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0B4546" w14:textId="77777777" w:rsidR="006E2345" w:rsidRDefault="006E2345" w:rsidP="00112AC0">
      <w:pPr>
        <w:pStyle w:val="Sinespaciado"/>
      </w:pPr>
    </w:p>
    <w:tbl>
      <w:tblPr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02"/>
        <w:gridCol w:w="5670"/>
      </w:tblGrid>
      <w:tr w:rsidR="00106AF8" w:rsidRPr="00106AF8" w14:paraId="144D3366" w14:textId="77777777" w:rsidTr="0020212C">
        <w:tc>
          <w:tcPr>
            <w:tcW w:w="3402" w:type="dxa"/>
            <w:vAlign w:val="center"/>
          </w:tcPr>
          <w:p w14:paraId="606D516A" w14:textId="4ABD67E5" w:rsidR="00106AF8" w:rsidRPr="005B420B" w:rsidRDefault="00106AF8" w:rsidP="00AC478F">
            <w:pPr>
              <w:pStyle w:val="Prrafodelista"/>
              <w:ind w:left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B420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Fecha </w:t>
            </w:r>
            <w:r w:rsidR="005B420B" w:rsidRPr="005B420B">
              <w:rPr>
                <w:rFonts w:ascii="Arial" w:hAnsi="Arial" w:cs="Arial"/>
                <w:b/>
                <w:bCs/>
                <w:sz w:val="22"/>
                <w:szCs w:val="22"/>
              </w:rPr>
              <w:t>de la solicitud</w:t>
            </w:r>
            <w:r w:rsidR="00D441D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D441DF" w:rsidRPr="005B420B">
              <w:rPr>
                <w:rFonts w:ascii="Arial" w:hAnsi="Arial" w:cs="Arial"/>
                <w:b/>
                <w:bCs/>
                <w:sz w:val="22"/>
                <w:szCs w:val="22"/>
              </w:rPr>
              <w:t>(</w:t>
            </w:r>
            <w:r w:rsidR="0088463D">
              <w:rPr>
                <w:rFonts w:ascii="Arial" w:hAnsi="Arial" w:cs="Arial"/>
                <w:b/>
                <w:bCs/>
                <w:sz w:val="22"/>
                <w:szCs w:val="22"/>
              </w:rPr>
              <w:t>AA</w:t>
            </w:r>
            <w:r w:rsidR="00D441DF" w:rsidRPr="005B420B">
              <w:rPr>
                <w:rFonts w:ascii="Arial" w:hAnsi="Arial" w:cs="Arial"/>
                <w:b/>
                <w:bCs/>
                <w:sz w:val="22"/>
                <w:szCs w:val="22"/>
              </w:rPr>
              <w:t>-MM-</w:t>
            </w:r>
            <w:r w:rsidR="0088463D">
              <w:rPr>
                <w:rFonts w:ascii="Arial" w:hAnsi="Arial" w:cs="Arial"/>
                <w:b/>
                <w:bCs/>
                <w:sz w:val="22"/>
                <w:szCs w:val="22"/>
              </w:rPr>
              <w:t>DD</w:t>
            </w:r>
            <w:r w:rsidR="00D441DF" w:rsidRPr="005B420B"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  <w:r w:rsidR="005B420B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5670" w:type="dxa"/>
          </w:tcPr>
          <w:p w14:paraId="5CD9382E" w14:textId="2B7084AA" w:rsidR="00106AF8" w:rsidRPr="00106AF8" w:rsidRDefault="00106AF8" w:rsidP="00AC478F">
            <w:pPr>
              <w:pStyle w:val="Prrafodelista"/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6AF8" w:rsidRPr="00106AF8" w14:paraId="1D487292" w14:textId="77777777" w:rsidTr="0020212C">
        <w:tc>
          <w:tcPr>
            <w:tcW w:w="3402" w:type="dxa"/>
            <w:vAlign w:val="center"/>
          </w:tcPr>
          <w:p w14:paraId="70B99F1A" w14:textId="47D22F72" w:rsidR="00106AF8" w:rsidRPr="005B420B" w:rsidRDefault="005B420B" w:rsidP="00AC478F">
            <w:pPr>
              <w:pStyle w:val="Prrafodelista"/>
              <w:ind w:left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bookmarkStart w:id="0" w:name="_Hlk42252361"/>
            <w:r w:rsidRPr="005B420B">
              <w:rPr>
                <w:rFonts w:ascii="Arial" w:hAnsi="Arial" w:cs="Arial"/>
                <w:b/>
                <w:bCs/>
                <w:sz w:val="22"/>
                <w:szCs w:val="22"/>
              </w:rPr>
              <w:t>Dependencia:</w:t>
            </w:r>
          </w:p>
        </w:tc>
        <w:tc>
          <w:tcPr>
            <w:tcW w:w="5670" w:type="dxa"/>
          </w:tcPr>
          <w:p w14:paraId="1C199A7D" w14:textId="26B2F5E4" w:rsidR="00106AF8" w:rsidRPr="00106AF8" w:rsidRDefault="005B420B" w:rsidP="00AC478F">
            <w:pPr>
              <w:pStyle w:val="Prrafodelista"/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Grupo de Trabajo de Gestión Documental y Archivo</w:t>
            </w:r>
          </w:p>
        </w:tc>
      </w:tr>
      <w:tr w:rsidR="00106AF8" w:rsidRPr="00106AF8" w14:paraId="7DBB67F5" w14:textId="77777777" w:rsidTr="0020212C">
        <w:tc>
          <w:tcPr>
            <w:tcW w:w="3402" w:type="dxa"/>
            <w:vAlign w:val="center"/>
          </w:tcPr>
          <w:p w14:paraId="7F60179D" w14:textId="6511041F" w:rsidR="00106AF8" w:rsidRPr="005B420B" w:rsidRDefault="005B420B" w:rsidP="00AC478F">
            <w:pPr>
              <w:pStyle w:val="Prrafodelista"/>
              <w:ind w:left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B420B">
              <w:rPr>
                <w:rFonts w:ascii="Arial" w:hAnsi="Arial" w:cs="Arial"/>
                <w:b/>
                <w:bCs/>
                <w:sz w:val="22"/>
                <w:szCs w:val="22"/>
              </w:rPr>
              <w:t>Necesidad:</w:t>
            </w:r>
          </w:p>
        </w:tc>
        <w:tc>
          <w:tcPr>
            <w:tcW w:w="5670" w:type="dxa"/>
          </w:tcPr>
          <w:p w14:paraId="74FA2C5C" w14:textId="4E063731" w:rsidR="00106AF8" w:rsidRDefault="001C3214" w:rsidP="0041189C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04D86">
              <w:rPr>
                <w:rFonts w:ascii="Arial" w:hAnsi="Arial" w:cs="Arial"/>
                <w:sz w:val="22"/>
                <w:szCs w:val="22"/>
              </w:rPr>
              <w:t xml:space="preserve">En cumplimiento del Programa de Monitoreo y Control de Condiciones Ambientales GD01-F27 del Plan de Conservación Documental GD01-F23 del </w:t>
            </w:r>
            <w:r w:rsidR="001405B3">
              <w:rPr>
                <w:rFonts w:ascii="Arial" w:hAnsi="Arial" w:cs="Arial"/>
                <w:sz w:val="22"/>
                <w:szCs w:val="22"/>
              </w:rPr>
              <w:t xml:space="preserve">Manual </w:t>
            </w:r>
            <w:r w:rsidRPr="00004D86">
              <w:rPr>
                <w:rFonts w:ascii="Arial" w:hAnsi="Arial" w:cs="Arial"/>
                <w:sz w:val="22"/>
                <w:szCs w:val="22"/>
              </w:rPr>
              <w:t>Sistema Integrado de Conservación GD01-</w:t>
            </w:r>
            <w:r w:rsidR="001405B3">
              <w:rPr>
                <w:rFonts w:ascii="Arial" w:hAnsi="Arial" w:cs="Arial"/>
                <w:sz w:val="22"/>
                <w:szCs w:val="22"/>
              </w:rPr>
              <w:t>M03</w:t>
            </w:r>
            <w:r w:rsidR="00F63CE6">
              <w:rPr>
                <w:rFonts w:ascii="Arial" w:hAnsi="Arial" w:cs="Arial"/>
                <w:sz w:val="22"/>
                <w:szCs w:val="22"/>
              </w:rPr>
              <w:t xml:space="preserve">, la Entidad debe </w:t>
            </w:r>
            <w:r w:rsidR="00F1058E">
              <w:rPr>
                <w:rFonts w:ascii="Arial" w:hAnsi="Arial" w:cs="Arial"/>
                <w:sz w:val="22"/>
                <w:szCs w:val="22"/>
              </w:rPr>
              <w:t>garantizar que las condiciones ambientales en los espacios de almacenamiento</w:t>
            </w:r>
            <w:r w:rsidR="00F5550F">
              <w:rPr>
                <w:rFonts w:ascii="Arial" w:hAnsi="Arial" w:cs="Arial"/>
                <w:sz w:val="22"/>
                <w:szCs w:val="22"/>
              </w:rPr>
              <w:t xml:space="preserve"> de documentos</w:t>
            </w:r>
            <w:r w:rsidR="00F1058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61791">
              <w:rPr>
                <w:rFonts w:ascii="Arial" w:hAnsi="Arial" w:cs="Arial"/>
                <w:sz w:val="22"/>
                <w:szCs w:val="22"/>
              </w:rPr>
              <w:t xml:space="preserve">en oficinas </w:t>
            </w:r>
            <w:r w:rsidR="00F1058E">
              <w:rPr>
                <w:rFonts w:ascii="Arial" w:hAnsi="Arial" w:cs="Arial"/>
                <w:sz w:val="22"/>
                <w:szCs w:val="22"/>
              </w:rPr>
              <w:t>se mantengan dentro de los valores máximos permisibles estipulados en la normativa vigente</w:t>
            </w:r>
            <w:r w:rsidR="00F63CE6">
              <w:rPr>
                <w:rFonts w:ascii="Arial" w:hAnsi="Arial" w:cs="Arial"/>
                <w:sz w:val="22"/>
                <w:szCs w:val="22"/>
              </w:rPr>
              <w:t>, con el objeto de garantizar la conservación de los soportes documentales sin alterar la integridad de este.</w:t>
            </w:r>
          </w:p>
          <w:p w14:paraId="0D3A6293" w14:textId="43AFC939" w:rsidR="00D70FCB" w:rsidRDefault="00D70FCB" w:rsidP="0041189C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Este equipo es para uso en archivos de oficinas, en caso de ser necesario</w:t>
            </w:r>
            <w:r w:rsidR="00D441DF">
              <w:rPr>
                <w:rFonts w:ascii="Arial" w:hAnsi="Arial" w:cs="Arial"/>
                <w:sz w:val="22"/>
                <w:szCs w:val="22"/>
              </w:rPr>
              <w:t xml:space="preserve"> para el control de la humedad relativa,</w:t>
            </w:r>
            <w:r>
              <w:rPr>
                <w:rFonts w:ascii="Arial" w:hAnsi="Arial" w:cs="Arial"/>
                <w:sz w:val="22"/>
                <w:szCs w:val="22"/>
              </w:rPr>
              <w:t xml:space="preserve"> de acuerdo con el seguimiento y análisis de las condiciones ambientales.</w:t>
            </w:r>
          </w:p>
          <w:p w14:paraId="49C76F2A" w14:textId="2037FDAD" w:rsidR="003B43F5" w:rsidRDefault="003B43F5" w:rsidP="0041189C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Esta ficha servirá para adquirir el equipo o para solicitarlo al proveedor de los servicios de arrendamiento de las sedes.</w:t>
            </w:r>
          </w:p>
          <w:p w14:paraId="2476D44E" w14:textId="7E6191A0" w:rsidR="00D441DF" w:rsidRPr="00106AF8" w:rsidRDefault="00D441DF" w:rsidP="0041189C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 recomienda que la compra de este producto, este de acuerdo con las necesidades actuales, para evitar que éstos pierdan sus cualidades específicas.</w:t>
            </w:r>
          </w:p>
        </w:tc>
      </w:tr>
      <w:tr w:rsidR="00106AF8" w:rsidRPr="00106AF8" w14:paraId="0AF96312" w14:textId="77777777" w:rsidTr="0020212C">
        <w:tc>
          <w:tcPr>
            <w:tcW w:w="3402" w:type="dxa"/>
            <w:vAlign w:val="center"/>
          </w:tcPr>
          <w:p w14:paraId="199027FA" w14:textId="52E2D7FF" w:rsidR="00106AF8" w:rsidRPr="005B420B" w:rsidRDefault="00106AF8" w:rsidP="00AC478F">
            <w:pPr>
              <w:pStyle w:val="Prrafodelista"/>
              <w:ind w:left="0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5B420B">
              <w:rPr>
                <w:rFonts w:ascii="Arial" w:hAnsi="Arial" w:cs="Arial"/>
                <w:b/>
                <w:bCs/>
                <w:sz w:val="22"/>
                <w:szCs w:val="22"/>
              </w:rPr>
              <w:t>Nombre producto:</w:t>
            </w:r>
          </w:p>
        </w:tc>
        <w:tc>
          <w:tcPr>
            <w:tcW w:w="5670" w:type="dxa"/>
          </w:tcPr>
          <w:p w14:paraId="4A5A72F8" w14:textId="47D9323E" w:rsidR="00106AF8" w:rsidRPr="00106AF8" w:rsidRDefault="00ED791A" w:rsidP="00AC478F">
            <w:pPr>
              <w:pStyle w:val="Prrafodelista"/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Deshumi</w:t>
            </w:r>
            <w:r w:rsidR="00670FC0">
              <w:rPr>
                <w:rFonts w:ascii="Arial" w:hAnsi="Arial" w:cs="Arial"/>
                <w:sz w:val="22"/>
                <w:szCs w:val="22"/>
              </w:rPr>
              <w:t>di</w:t>
            </w:r>
            <w:r>
              <w:rPr>
                <w:rFonts w:ascii="Arial" w:hAnsi="Arial" w:cs="Arial"/>
                <w:sz w:val="22"/>
                <w:szCs w:val="22"/>
              </w:rPr>
              <w:t>ficador</w:t>
            </w:r>
            <w:r w:rsidR="00FC060F">
              <w:rPr>
                <w:rFonts w:ascii="Arial" w:hAnsi="Arial" w:cs="Arial"/>
                <w:sz w:val="22"/>
                <w:szCs w:val="22"/>
              </w:rPr>
              <w:t xml:space="preserve"> uso industrial </w:t>
            </w:r>
          </w:p>
        </w:tc>
      </w:tr>
      <w:tr w:rsidR="00106AF8" w:rsidRPr="00106AF8" w14:paraId="41EB1E30" w14:textId="77777777" w:rsidTr="0020212C">
        <w:trPr>
          <w:trHeight w:val="656"/>
        </w:trPr>
        <w:tc>
          <w:tcPr>
            <w:tcW w:w="3402" w:type="dxa"/>
          </w:tcPr>
          <w:p w14:paraId="4D783B50" w14:textId="46EA4723" w:rsidR="00106AF8" w:rsidRPr="00106AF8" w:rsidRDefault="00106AF8" w:rsidP="00AC478F">
            <w:pPr>
              <w:pStyle w:val="Prrafodelista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06AF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Requisitos generales: 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670" w:type="dxa"/>
          </w:tcPr>
          <w:p w14:paraId="6E2F5486" w14:textId="4EC1C281" w:rsidR="00716B0E" w:rsidRPr="00F1058E" w:rsidRDefault="00322AB8" w:rsidP="00595230">
            <w:pPr>
              <w:pStyle w:val="Prrafodelista"/>
              <w:ind w:left="3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16B0E">
              <w:rPr>
                <w:rFonts w:ascii="Arial" w:hAnsi="Arial" w:cs="Arial"/>
                <w:sz w:val="22"/>
                <w:szCs w:val="22"/>
              </w:rPr>
              <w:t xml:space="preserve">El </w:t>
            </w:r>
            <w:r w:rsidR="00FB1379">
              <w:rPr>
                <w:rFonts w:ascii="Arial" w:hAnsi="Arial" w:cs="Arial"/>
                <w:sz w:val="22"/>
                <w:szCs w:val="22"/>
              </w:rPr>
              <w:t>deshumi</w:t>
            </w:r>
            <w:r w:rsidR="00670FC0">
              <w:rPr>
                <w:rFonts w:ascii="Arial" w:hAnsi="Arial" w:cs="Arial"/>
                <w:sz w:val="22"/>
                <w:szCs w:val="22"/>
              </w:rPr>
              <w:t>di</w:t>
            </w:r>
            <w:r w:rsidR="00FB1379">
              <w:rPr>
                <w:rFonts w:ascii="Arial" w:hAnsi="Arial" w:cs="Arial"/>
                <w:sz w:val="22"/>
                <w:szCs w:val="22"/>
              </w:rPr>
              <w:t>ficador</w:t>
            </w:r>
            <w:r w:rsidRPr="00716B0E">
              <w:rPr>
                <w:rFonts w:ascii="Arial" w:hAnsi="Arial" w:cs="Arial"/>
                <w:sz w:val="22"/>
                <w:szCs w:val="22"/>
              </w:rPr>
              <w:t xml:space="preserve"> debe cumplir con</w:t>
            </w:r>
            <w:r w:rsidR="009337FA" w:rsidRPr="00716B0E">
              <w:rPr>
                <w:rFonts w:ascii="Arial" w:hAnsi="Arial" w:cs="Arial"/>
                <w:sz w:val="22"/>
                <w:szCs w:val="22"/>
              </w:rPr>
              <w:t xml:space="preserve"> requisi</w:t>
            </w:r>
            <w:r w:rsidRPr="00716B0E">
              <w:rPr>
                <w:rFonts w:ascii="Arial" w:hAnsi="Arial" w:cs="Arial"/>
                <w:sz w:val="22"/>
                <w:szCs w:val="22"/>
              </w:rPr>
              <w:t xml:space="preserve">tos </w:t>
            </w:r>
            <w:r w:rsidR="00716B0E" w:rsidRPr="00716B0E">
              <w:rPr>
                <w:rFonts w:ascii="Arial" w:hAnsi="Arial" w:cs="Arial"/>
                <w:sz w:val="22"/>
                <w:szCs w:val="22"/>
              </w:rPr>
              <w:t>mínimos</w:t>
            </w:r>
            <w:r w:rsidRPr="00716B0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1058E">
              <w:rPr>
                <w:rFonts w:ascii="Arial" w:hAnsi="Arial" w:cs="Arial"/>
                <w:sz w:val="22"/>
                <w:szCs w:val="22"/>
              </w:rPr>
              <w:t xml:space="preserve">que se describen a </w:t>
            </w:r>
            <w:r w:rsidR="00716B0E" w:rsidRPr="00F1058E">
              <w:rPr>
                <w:rFonts w:ascii="Arial" w:hAnsi="Arial" w:cs="Arial"/>
                <w:sz w:val="22"/>
                <w:szCs w:val="22"/>
              </w:rPr>
              <w:t xml:space="preserve">continuación: </w:t>
            </w:r>
          </w:p>
          <w:p w14:paraId="3F4EB79C" w14:textId="5F301769" w:rsidR="00FB1379" w:rsidRPr="00F1058E" w:rsidRDefault="00FB1379" w:rsidP="00595230">
            <w:pPr>
              <w:pStyle w:val="Prrafodelista"/>
              <w:numPr>
                <w:ilvl w:val="0"/>
                <w:numId w:val="8"/>
              </w:numPr>
              <w:ind w:left="38" w:firstLine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058E">
              <w:rPr>
                <w:rFonts w:ascii="Arial" w:hAnsi="Arial" w:cs="Arial"/>
                <w:sz w:val="22"/>
                <w:szCs w:val="22"/>
              </w:rPr>
              <w:t xml:space="preserve">Capacidad: </w:t>
            </w:r>
            <w:r w:rsidR="00D44F42">
              <w:rPr>
                <w:rFonts w:ascii="Arial" w:hAnsi="Arial" w:cs="Arial"/>
                <w:sz w:val="22"/>
                <w:szCs w:val="22"/>
              </w:rPr>
              <w:t xml:space="preserve">16 </w:t>
            </w:r>
            <w:r w:rsidRPr="00F1058E">
              <w:rPr>
                <w:rFonts w:ascii="Arial" w:hAnsi="Arial" w:cs="Arial"/>
                <w:sz w:val="22"/>
                <w:szCs w:val="22"/>
              </w:rPr>
              <w:t>litros en 24 horas</w:t>
            </w:r>
            <w:r w:rsidR="00F1058E" w:rsidRPr="00F1058E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9E6B3DD" w14:textId="719A36FE" w:rsidR="00FB1379" w:rsidRPr="00F1058E" w:rsidRDefault="00FB1379" w:rsidP="00595230">
            <w:pPr>
              <w:pStyle w:val="Prrafodelista"/>
              <w:numPr>
                <w:ilvl w:val="0"/>
                <w:numId w:val="8"/>
              </w:numPr>
              <w:ind w:left="38" w:firstLine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058E">
              <w:rPr>
                <w:rFonts w:ascii="Arial" w:hAnsi="Arial" w:cs="Arial"/>
                <w:sz w:val="22"/>
                <w:szCs w:val="22"/>
              </w:rPr>
              <w:t>Rango de funcionamiento (temperatura): de 5 °C a 32 °C</w:t>
            </w:r>
          </w:p>
          <w:p w14:paraId="328EF71C" w14:textId="77777777" w:rsidR="00FB1379" w:rsidRPr="00F1058E" w:rsidRDefault="00FB1379" w:rsidP="00595230">
            <w:pPr>
              <w:pStyle w:val="Prrafodelista"/>
              <w:numPr>
                <w:ilvl w:val="0"/>
                <w:numId w:val="8"/>
              </w:numPr>
              <w:ind w:left="38" w:firstLine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058E">
              <w:rPr>
                <w:rFonts w:ascii="Arial" w:hAnsi="Arial" w:cs="Arial"/>
                <w:sz w:val="22"/>
                <w:szCs w:val="22"/>
              </w:rPr>
              <w:t>Rango de funcionamiento (humedad relativa): de 30% a 80%</w:t>
            </w:r>
          </w:p>
          <w:p w14:paraId="31AAAE23" w14:textId="77777777" w:rsidR="00FB1379" w:rsidRPr="00F1058E" w:rsidRDefault="00FB1379" w:rsidP="00595230">
            <w:pPr>
              <w:pStyle w:val="Prrafodelista"/>
              <w:numPr>
                <w:ilvl w:val="0"/>
                <w:numId w:val="8"/>
              </w:numPr>
              <w:ind w:left="38" w:firstLine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058E">
              <w:rPr>
                <w:rFonts w:ascii="Arial" w:hAnsi="Arial" w:cs="Arial"/>
                <w:sz w:val="22"/>
                <w:szCs w:val="22"/>
              </w:rPr>
              <w:t xml:space="preserve">Sensor de humedad automático: incorporado, permite configurar la humedad del área deseada entre 30% - 80%. </w:t>
            </w:r>
          </w:p>
          <w:p w14:paraId="188859D6" w14:textId="07446B5E" w:rsidR="00861CF7" w:rsidRPr="00595230" w:rsidRDefault="00FB1379" w:rsidP="00595230">
            <w:pPr>
              <w:pStyle w:val="Prrafodelista"/>
              <w:numPr>
                <w:ilvl w:val="0"/>
                <w:numId w:val="8"/>
              </w:numPr>
              <w:ind w:left="38" w:firstLine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058E">
              <w:rPr>
                <w:rFonts w:ascii="Arial" w:hAnsi="Arial" w:cs="Arial"/>
                <w:sz w:val="22"/>
                <w:szCs w:val="22"/>
              </w:rPr>
              <w:t xml:space="preserve">Temporizador: incorporado, permite programar el </w:t>
            </w:r>
            <w:r w:rsidR="00F1058E">
              <w:rPr>
                <w:rFonts w:ascii="Arial" w:hAnsi="Arial" w:cs="Arial"/>
                <w:sz w:val="22"/>
                <w:szCs w:val="22"/>
              </w:rPr>
              <w:t>d</w:t>
            </w:r>
            <w:r w:rsidRPr="00F1058E">
              <w:rPr>
                <w:rFonts w:ascii="Arial" w:hAnsi="Arial" w:cs="Arial"/>
                <w:sz w:val="22"/>
                <w:szCs w:val="22"/>
              </w:rPr>
              <w:t>eshumidificador para que se encienda o apague durante el día y la noche.</w:t>
            </w:r>
          </w:p>
        </w:tc>
      </w:tr>
      <w:tr w:rsidR="00106AF8" w:rsidRPr="00106AF8" w14:paraId="37351997" w14:textId="77777777" w:rsidTr="0020212C">
        <w:tc>
          <w:tcPr>
            <w:tcW w:w="3402" w:type="dxa"/>
          </w:tcPr>
          <w:p w14:paraId="73F20129" w14:textId="24C3E8B6" w:rsidR="00106AF8" w:rsidRPr="00106AF8" w:rsidRDefault="009B5925" w:rsidP="00AC478F">
            <w:pPr>
              <w:pStyle w:val="Prrafodelista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Composición:</w:t>
            </w:r>
            <w:r w:rsidR="00106AF8" w:rsidRPr="00106AF8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                                                     </w:t>
            </w:r>
          </w:p>
        </w:tc>
        <w:tc>
          <w:tcPr>
            <w:tcW w:w="5670" w:type="dxa"/>
          </w:tcPr>
          <w:p w14:paraId="09DA6C86" w14:textId="36346356" w:rsidR="004E7B51" w:rsidRDefault="0037029D" w:rsidP="00595230">
            <w:pPr>
              <w:tabs>
                <w:tab w:val="left" w:pos="3631"/>
              </w:tabs>
              <w:ind w:left="-3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E7B51">
              <w:rPr>
                <w:rFonts w:ascii="Arial" w:hAnsi="Arial" w:cs="Arial"/>
                <w:sz w:val="22"/>
                <w:szCs w:val="22"/>
              </w:rPr>
              <w:t xml:space="preserve">El </w:t>
            </w:r>
            <w:r w:rsidR="00BE46B9">
              <w:rPr>
                <w:rFonts w:ascii="Arial" w:hAnsi="Arial" w:cs="Arial"/>
                <w:sz w:val="22"/>
                <w:szCs w:val="22"/>
              </w:rPr>
              <w:t>deshumi</w:t>
            </w:r>
            <w:r w:rsidR="00A921A6">
              <w:rPr>
                <w:rFonts w:ascii="Arial" w:hAnsi="Arial" w:cs="Arial"/>
                <w:sz w:val="22"/>
                <w:szCs w:val="22"/>
              </w:rPr>
              <w:t>di</w:t>
            </w:r>
            <w:r w:rsidR="00BE46B9">
              <w:rPr>
                <w:rFonts w:ascii="Arial" w:hAnsi="Arial" w:cs="Arial"/>
                <w:sz w:val="22"/>
                <w:szCs w:val="22"/>
              </w:rPr>
              <w:t>ficador</w:t>
            </w:r>
            <w:r w:rsidRPr="004E7B5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63711">
              <w:rPr>
                <w:rFonts w:ascii="Arial" w:hAnsi="Arial" w:cs="Arial"/>
                <w:sz w:val="22"/>
                <w:szCs w:val="22"/>
              </w:rPr>
              <w:t xml:space="preserve">en su parte exterior debe estar diseñado en plástico o </w:t>
            </w:r>
            <w:r w:rsidR="005C15B7">
              <w:rPr>
                <w:rFonts w:ascii="Arial" w:hAnsi="Arial" w:cs="Arial"/>
                <w:sz w:val="22"/>
                <w:szCs w:val="22"/>
              </w:rPr>
              <w:t>policarbonato,</w:t>
            </w:r>
            <w:r w:rsidR="00A63711">
              <w:rPr>
                <w:rFonts w:ascii="Arial" w:hAnsi="Arial" w:cs="Arial"/>
                <w:sz w:val="22"/>
                <w:szCs w:val="22"/>
              </w:rPr>
              <w:t xml:space="preserve"> adicionalmente</w:t>
            </w:r>
            <w:r w:rsidR="00595230">
              <w:rPr>
                <w:rFonts w:ascii="Arial" w:hAnsi="Arial" w:cs="Arial"/>
                <w:sz w:val="22"/>
                <w:szCs w:val="22"/>
              </w:rPr>
              <w:t>,</w:t>
            </w:r>
            <w:r w:rsidR="00A6371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E341D">
              <w:rPr>
                <w:rFonts w:ascii="Arial" w:hAnsi="Arial" w:cs="Arial"/>
                <w:sz w:val="22"/>
                <w:szCs w:val="22"/>
              </w:rPr>
              <w:t xml:space="preserve">trae los </w:t>
            </w:r>
            <w:r w:rsidR="00CB35C0">
              <w:rPr>
                <w:rFonts w:ascii="Arial" w:hAnsi="Arial" w:cs="Arial"/>
                <w:sz w:val="22"/>
                <w:szCs w:val="22"/>
              </w:rPr>
              <w:t xml:space="preserve">siguientes </w:t>
            </w:r>
            <w:r w:rsidR="00CB35C0" w:rsidRPr="004E7B51">
              <w:rPr>
                <w:rFonts w:ascii="Arial" w:hAnsi="Arial" w:cs="Arial"/>
                <w:sz w:val="22"/>
                <w:szCs w:val="22"/>
              </w:rPr>
              <w:t>elementos</w:t>
            </w:r>
            <w:r w:rsidR="004E7B51" w:rsidRPr="004E7B51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43B70B79" w14:textId="1A80D8EF" w:rsidR="00BE46B9" w:rsidRPr="00F1058E" w:rsidRDefault="00BE46B9" w:rsidP="00595230">
            <w:pPr>
              <w:pStyle w:val="Prrafodelista"/>
              <w:numPr>
                <w:ilvl w:val="0"/>
                <w:numId w:val="6"/>
              </w:numPr>
              <w:ind w:left="38" w:firstLine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058E">
              <w:rPr>
                <w:rFonts w:ascii="Arial" w:hAnsi="Arial" w:cs="Arial"/>
                <w:sz w:val="22"/>
                <w:szCs w:val="22"/>
              </w:rPr>
              <w:t xml:space="preserve">Tanque de agua: </w:t>
            </w:r>
            <w:r w:rsidR="003D1AEF" w:rsidRPr="00F1058E">
              <w:rPr>
                <w:rFonts w:ascii="Arial" w:hAnsi="Arial" w:cs="Arial"/>
                <w:sz w:val="22"/>
                <w:szCs w:val="22"/>
              </w:rPr>
              <w:t>plástico o de policarbonato</w:t>
            </w:r>
            <w:r w:rsidR="0059523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1058E">
              <w:rPr>
                <w:rFonts w:ascii="Arial" w:hAnsi="Arial" w:cs="Arial"/>
                <w:sz w:val="22"/>
                <w:szCs w:val="22"/>
              </w:rPr>
              <w:t xml:space="preserve">de </w:t>
            </w:r>
            <w:r w:rsidR="00D44F42">
              <w:rPr>
                <w:rFonts w:ascii="Arial" w:hAnsi="Arial" w:cs="Arial"/>
                <w:sz w:val="22"/>
                <w:szCs w:val="22"/>
              </w:rPr>
              <w:t>4</w:t>
            </w:r>
            <w:r w:rsidRPr="00F1058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95230">
              <w:rPr>
                <w:rFonts w:ascii="Arial" w:hAnsi="Arial" w:cs="Arial"/>
                <w:sz w:val="22"/>
                <w:szCs w:val="22"/>
              </w:rPr>
              <w:t>l</w:t>
            </w:r>
            <w:r w:rsidRPr="00F1058E">
              <w:rPr>
                <w:rFonts w:ascii="Arial" w:hAnsi="Arial" w:cs="Arial"/>
                <w:sz w:val="22"/>
                <w:szCs w:val="22"/>
              </w:rPr>
              <w:t>itros</w:t>
            </w:r>
            <w:r w:rsidR="00595230">
              <w:rPr>
                <w:rFonts w:ascii="Arial" w:hAnsi="Arial" w:cs="Arial"/>
                <w:sz w:val="22"/>
                <w:szCs w:val="22"/>
              </w:rPr>
              <w:t>,</w:t>
            </w:r>
            <w:r w:rsidRPr="00F1058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B1FE6" w:rsidRPr="00F1058E">
              <w:rPr>
                <w:rFonts w:ascii="Arial" w:hAnsi="Arial" w:cs="Arial"/>
                <w:sz w:val="22"/>
                <w:szCs w:val="22"/>
              </w:rPr>
              <w:t xml:space="preserve">de cierre </w:t>
            </w:r>
            <w:r w:rsidRPr="00F1058E">
              <w:rPr>
                <w:rFonts w:ascii="Arial" w:hAnsi="Arial" w:cs="Arial"/>
                <w:sz w:val="22"/>
                <w:szCs w:val="22"/>
              </w:rPr>
              <w:t>automátic</w:t>
            </w:r>
            <w:r w:rsidR="003B1FE6" w:rsidRPr="00F1058E">
              <w:rPr>
                <w:rFonts w:ascii="Arial" w:hAnsi="Arial" w:cs="Arial"/>
                <w:sz w:val="22"/>
                <w:szCs w:val="22"/>
              </w:rPr>
              <w:t>o</w:t>
            </w:r>
            <w:r w:rsidRPr="00F1058E">
              <w:rPr>
                <w:rFonts w:ascii="Arial" w:hAnsi="Arial" w:cs="Arial"/>
                <w:sz w:val="22"/>
                <w:szCs w:val="22"/>
              </w:rPr>
              <w:t xml:space="preserve"> cuando está lleno</w:t>
            </w:r>
            <w:r w:rsidR="00595230"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="003D1AEF" w:rsidRPr="00F1058E">
              <w:rPr>
                <w:rFonts w:ascii="Arial" w:hAnsi="Arial" w:cs="Arial"/>
                <w:sz w:val="22"/>
                <w:szCs w:val="22"/>
              </w:rPr>
              <w:t xml:space="preserve"> de fácil limpieza.</w:t>
            </w:r>
          </w:p>
          <w:p w14:paraId="25C14BEA" w14:textId="040603D3" w:rsidR="005C15B7" w:rsidRPr="00F1058E" w:rsidRDefault="00EA671E" w:rsidP="00595230">
            <w:pPr>
              <w:pStyle w:val="Prrafodelista"/>
              <w:numPr>
                <w:ilvl w:val="0"/>
                <w:numId w:val="6"/>
              </w:numPr>
              <w:ind w:left="38" w:firstLine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058E">
              <w:rPr>
                <w:rFonts w:ascii="Arial" w:hAnsi="Arial" w:cs="Arial"/>
                <w:sz w:val="22"/>
                <w:szCs w:val="22"/>
              </w:rPr>
              <w:t>P</w:t>
            </w:r>
            <w:r w:rsidR="005C15B7" w:rsidRPr="00F1058E">
              <w:rPr>
                <w:rFonts w:ascii="Arial" w:hAnsi="Arial" w:cs="Arial"/>
                <w:sz w:val="22"/>
                <w:szCs w:val="22"/>
              </w:rPr>
              <w:t>ortabilidad</w:t>
            </w:r>
            <w:r w:rsidRPr="00F1058E">
              <w:rPr>
                <w:rFonts w:ascii="Arial" w:hAnsi="Arial" w:cs="Arial"/>
                <w:sz w:val="22"/>
                <w:szCs w:val="22"/>
              </w:rPr>
              <w:t xml:space="preserve">: 4 ruedas para </w:t>
            </w:r>
            <w:r w:rsidR="003B1FE6" w:rsidRPr="00F1058E">
              <w:rPr>
                <w:rFonts w:ascii="Arial" w:hAnsi="Arial" w:cs="Arial"/>
                <w:sz w:val="22"/>
                <w:szCs w:val="22"/>
              </w:rPr>
              <w:t>un fácil transporte</w:t>
            </w:r>
            <w:r w:rsidRPr="00F1058E">
              <w:rPr>
                <w:rFonts w:ascii="Arial" w:hAnsi="Arial" w:cs="Arial"/>
                <w:sz w:val="22"/>
                <w:szCs w:val="22"/>
              </w:rPr>
              <w:t xml:space="preserve"> en las áreas donde se instala.</w:t>
            </w:r>
          </w:p>
          <w:p w14:paraId="2623670D" w14:textId="4D1CB3CC" w:rsidR="003D1AEF" w:rsidRPr="00D70FCB" w:rsidRDefault="00BE46B9" w:rsidP="00D70FCB">
            <w:pPr>
              <w:pStyle w:val="Prrafodelista"/>
              <w:numPr>
                <w:ilvl w:val="0"/>
                <w:numId w:val="6"/>
              </w:numPr>
              <w:ind w:left="38" w:firstLine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1058E">
              <w:rPr>
                <w:rFonts w:ascii="Arial" w:hAnsi="Arial" w:cs="Arial"/>
                <w:sz w:val="22"/>
                <w:szCs w:val="22"/>
              </w:rPr>
              <w:lastRenderedPageBreak/>
              <w:t>Pantalla led digital: muestra el nivel actual de humedad de la habitación y le permite controlar 3 modos de deshumidificación, incluidos el modo automático, continuo y de suspensión.</w:t>
            </w:r>
          </w:p>
        </w:tc>
      </w:tr>
      <w:tr w:rsidR="00106AF8" w:rsidRPr="00106AF8" w14:paraId="6212804E" w14:textId="77777777" w:rsidTr="0020212C">
        <w:tc>
          <w:tcPr>
            <w:tcW w:w="3402" w:type="dxa"/>
          </w:tcPr>
          <w:p w14:paraId="55302D31" w14:textId="77777777" w:rsidR="005F653E" w:rsidRPr="005F653E" w:rsidRDefault="00106AF8" w:rsidP="00AC478F">
            <w:pPr>
              <w:pStyle w:val="Prrafodelista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06AF8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Empaque y</w:t>
            </w:r>
            <w:r w:rsidR="005F653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106AF8">
              <w:rPr>
                <w:rFonts w:ascii="Arial" w:hAnsi="Arial" w:cs="Arial"/>
                <w:b/>
                <w:bCs/>
                <w:sz w:val="22"/>
                <w:szCs w:val="22"/>
              </w:rPr>
              <w:t>rotulado:</w:t>
            </w:r>
          </w:p>
          <w:p w14:paraId="0B2394B8" w14:textId="24B7D65E" w:rsidR="00106AF8" w:rsidRPr="00106AF8" w:rsidRDefault="00106AF8" w:rsidP="005F653E">
            <w:pPr>
              <w:pStyle w:val="Prrafodelista"/>
              <w:tabs>
                <w:tab w:val="left" w:pos="317"/>
              </w:tabs>
              <w:ind w:left="34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5670" w:type="dxa"/>
          </w:tcPr>
          <w:p w14:paraId="48B38DF8" w14:textId="77777777" w:rsidR="003E4A02" w:rsidRDefault="003E4A02" w:rsidP="003E4A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El empaque del producto no debe provocar </w:t>
            </w:r>
            <w:r w:rsidRPr="00F414CA">
              <w:rPr>
                <w:rFonts w:ascii="Arial" w:hAnsi="Arial" w:cs="Arial"/>
                <w:sz w:val="22"/>
                <w:szCs w:val="22"/>
              </w:rPr>
              <w:t>daños</w:t>
            </w:r>
            <w:r>
              <w:rPr>
                <w:rFonts w:ascii="Arial" w:hAnsi="Arial" w:cs="Arial"/>
                <w:sz w:val="22"/>
                <w:szCs w:val="22"/>
              </w:rPr>
              <w:t>, fisuras o rasgaduras</w:t>
            </w:r>
            <w:r w:rsidRPr="00F414CA">
              <w:rPr>
                <w:rFonts w:ascii="Arial" w:hAnsi="Arial" w:cs="Arial"/>
                <w:sz w:val="22"/>
                <w:szCs w:val="22"/>
              </w:rPr>
              <w:t xml:space="preserve"> y </w:t>
            </w:r>
            <w:r>
              <w:rPr>
                <w:rFonts w:ascii="Arial" w:hAnsi="Arial" w:cs="Arial"/>
                <w:sz w:val="22"/>
                <w:szCs w:val="22"/>
              </w:rPr>
              <w:t xml:space="preserve">debe </w:t>
            </w:r>
            <w:r w:rsidRPr="00F414CA">
              <w:rPr>
                <w:rFonts w:ascii="Arial" w:hAnsi="Arial" w:cs="Arial"/>
                <w:sz w:val="22"/>
                <w:szCs w:val="22"/>
              </w:rPr>
              <w:t>conserv</w:t>
            </w:r>
            <w:r>
              <w:rPr>
                <w:rFonts w:ascii="Arial" w:hAnsi="Arial" w:cs="Arial"/>
                <w:sz w:val="22"/>
                <w:szCs w:val="22"/>
              </w:rPr>
              <w:t>ar la</w:t>
            </w:r>
            <w:r w:rsidRPr="00F414CA">
              <w:rPr>
                <w:rFonts w:ascii="Arial" w:hAnsi="Arial" w:cs="Arial"/>
                <w:sz w:val="22"/>
                <w:szCs w:val="22"/>
              </w:rPr>
              <w:t xml:space="preserve"> calidad en condiciones adecuadas de manejo,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414CA">
              <w:rPr>
                <w:rFonts w:ascii="Arial" w:hAnsi="Arial" w:cs="Arial"/>
                <w:sz w:val="22"/>
                <w:szCs w:val="22"/>
              </w:rPr>
              <w:t>almacenamiento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F414CA">
              <w:rPr>
                <w:rFonts w:ascii="Arial" w:hAnsi="Arial" w:cs="Arial"/>
                <w:sz w:val="22"/>
                <w:szCs w:val="22"/>
              </w:rPr>
              <w:t>transporte</w:t>
            </w:r>
            <w:r>
              <w:rPr>
                <w:rFonts w:ascii="Arial" w:hAnsi="Arial" w:cs="Arial"/>
                <w:sz w:val="22"/>
                <w:szCs w:val="22"/>
              </w:rPr>
              <w:t>, distribución y entrega.</w:t>
            </w:r>
          </w:p>
          <w:p w14:paraId="42621B06" w14:textId="37CB4D9D" w:rsidR="003E4A02" w:rsidRDefault="003E4A02" w:rsidP="00CB2FFF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 embalaje debe estar acorde con la cantidad de unidades solicitadas.</w:t>
            </w:r>
          </w:p>
          <w:p w14:paraId="6F0D08AB" w14:textId="51BC5DAA" w:rsidR="00106AF8" w:rsidRPr="00106AF8" w:rsidRDefault="009B5925" w:rsidP="00CB2FFF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Producto debidamente </w:t>
            </w:r>
            <w:r w:rsidR="00106AF8" w:rsidRPr="00106AF8">
              <w:rPr>
                <w:rFonts w:ascii="Arial" w:hAnsi="Arial" w:cs="Arial"/>
                <w:sz w:val="22"/>
                <w:szCs w:val="22"/>
              </w:rPr>
              <w:t xml:space="preserve">etiquetado con la fecha de fabricación, </w:t>
            </w:r>
            <w:r>
              <w:rPr>
                <w:rFonts w:ascii="Arial" w:hAnsi="Arial" w:cs="Arial"/>
                <w:sz w:val="22"/>
                <w:szCs w:val="22"/>
              </w:rPr>
              <w:t xml:space="preserve">número de </w:t>
            </w:r>
            <w:r w:rsidR="00106AF8" w:rsidRPr="00106AF8">
              <w:rPr>
                <w:rFonts w:ascii="Arial" w:hAnsi="Arial" w:cs="Arial"/>
                <w:sz w:val="22"/>
                <w:szCs w:val="22"/>
              </w:rPr>
              <w:t xml:space="preserve">lote, </w:t>
            </w:r>
            <w:r>
              <w:rPr>
                <w:rFonts w:ascii="Arial" w:hAnsi="Arial" w:cs="Arial"/>
                <w:sz w:val="22"/>
                <w:szCs w:val="22"/>
              </w:rPr>
              <w:t>fecha de vencimiento</w:t>
            </w:r>
            <w:r w:rsidR="00595230">
              <w:rPr>
                <w:rFonts w:ascii="Arial" w:hAnsi="Arial" w:cs="Arial"/>
                <w:sz w:val="22"/>
                <w:szCs w:val="22"/>
              </w:rPr>
              <w:t xml:space="preserve"> y </w:t>
            </w:r>
            <w:r w:rsidR="00106AF8" w:rsidRPr="00106AF8">
              <w:rPr>
                <w:rFonts w:ascii="Arial" w:hAnsi="Arial" w:cs="Arial"/>
                <w:sz w:val="22"/>
                <w:szCs w:val="22"/>
              </w:rPr>
              <w:t>composición.</w:t>
            </w:r>
          </w:p>
        </w:tc>
      </w:tr>
      <w:tr w:rsidR="00106AF8" w:rsidRPr="00106AF8" w14:paraId="1A8E37AD" w14:textId="77777777" w:rsidTr="0020212C">
        <w:tc>
          <w:tcPr>
            <w:tcW w:w="3402" w:type="dxa"/>
          </w:tcPr>
          <w:p w14:paraId="7AD117A9" w14:textId="3BA7A705" w:rsidR="00106AF8" w:rsidRPr="00106AF8" w:rsidRDefault="00106AF8" w:rsidP="00AC478F">
            <w:pPr>
              <w:pStyle w:val="Prrafodelista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06AF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Presentación: 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670" w:type="dxa"/>
          </w:tcPr>
          <w:p w14:paraId="42859ABE" w14:textId="5AC32D2D" w:rsidR="00106AF8" w:rsidRPr="00106AF8" w:rsidRDefault="00EE2937" w:rsidP="00773C30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La presentación estará acorde con las necesidades de la Entidad.</w:t>
            </w:r>
          </w:p>
        </w:tc>
      </w:tr>
      <w:bookmarkEnd w:id="0"/>
      <w:tr w:rsidR="003E4A02" w:rsidRPr="00106AF8" w14:paraId="203836A5" w14:textId="77777777" w:rsidTr="0020212C">
        <w:tc>
          <w:tcPr>
            <w:tcW w:w="3402" w:type="dxa"/>
          </w:tcPr>
          <w:p w14:paraId="3FBB612E" w14:textId="77777777" w:rsidR="003E4A02" w:rsidRPr="00106AF8" w:rsidRDefault="003E4A02" w:rsidP="003E4A02">
            <w:pPr>
              <w:pStyle w:val="Prrafodelista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06AF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Calidad: 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670" w:type="dxa"/>
          </w:tcPr>
          <w:p w14:paraId="128C0212" w14:textId="7F6E272C" w:rsidR="003E4A02" w:rsidRPr="00106AF8" w:rsidRDefault="003E4A02" w:rsidP="003E4A02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 producto debe cumpli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r con </w:t>
            </w:r>
            <w:r>
              <w:rPr>
                <w:rFonts w:ascii="Arial" w:hAnsi="Arial" w:cs="Arial"/>
                <w:sz w:val="22"/>
                <w:szCs w:val="22"/>
              </w:rPr>
              <w:t>las especificaciones técnicas descritas anteriormente y debe contar con g</w:t>
            </w:r>
            <w:r w:rsidRPr="00F1058E">
              <w:rPr>
                <w:rFonts w:ascii="Arial" w:hAnsi="Arial" w:cs="Arial"/>
                <w:sz w:val="22"/>
                <w:szCs w:val="22"/>
              </w:rPr>
              <w:t>arantía</w:t>
            </w:r>
            <w:r>
              <w:rPr>
                <w:rFonts w:ascii="Arial" w:hAnsi="Arial" w:cs="Arial"/>
                <w:sz w:val="22"/>
                <w:szCs w:val="22"/>
              </w:rPr>
              <w:t xml:space="preserve"> en mantenimiento y repuestos.</w:t>
            </w:r>
          </w:p>
        </w:tc>
      </w:tr>
      <w:tr w:rsidR="003E4A02" w:rsidRPr="00106AF8" w14:paraId="479B98EA" w14:textId="77777777" w:rsidTr="0020212C">
        <w:tc>
          <w:tcPr>
            <w:tcW w:w="3402" w:type="dxa"/>
          </w:tcPr>
          <w:p w14:paraId="27952412" w14:textId="29BF409C" w:rsidR="003E4A02" w:rsidRPr="00106AF8" w:rsidRDefault="003E4A02" w:rsidP="003E4A02">
            <w:pPr>
              <w:pStyle w:val="Prrafodelista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06AF8">
              <w:rPr>
                <w:rFonts w:ascii="Arial" w:hAnsi="Arial" w:cs="Arial"/>
                <w:b/>
                <w:sz w:val="22"/>
                <w:szCs w:val="22"/>
              </w:rPr>
              <w:t>Obligaciones que exigir al contratista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  <w:r w:rsidRPr="00106AF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5670" w:type="dxa"/>
          </w:tcPr>
          <w:p w14:paraId="06AD7A42" w14:textId="434540F8" w:rsidR="003E4A02" w:rsidRDefault="003E4A02" w:rsidP="003E4A02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06AF8">
              <w:rPr>
                <w:rFonts w:ascii="Arial" w:hAnsi="Arial" w:cs="Arial"/>
                <w:sz w:val="22"/>
                <w:szCs w:val="22"/>
              </w:rPr>
              <w:t xml:space="preserve">Suministrar el material de acuerdo </w:t>
            </w:r>
            <w:r>
              <w:rPr>
                <w:rFonts w:ascii="Arial" w:hAnsi="Arial" w:cs="Arial"/>
                <w:sz w:val="22"/>
                <w:szCs w:val="22"/>
              </w:rPr>
              <w:t>con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 las especificaciones </w:t>
            </w:r>
            <w:r>
              <w:rPr>
                <w:rFonts w:ascii="Arial" w:hAnsi="Arial" w:cs="Arial"/>
                <w:sz w:val="22"/>
                <w:szCs w:val="22"/>
              </w:rPr>
              <w:t xml:space="preserve">técnicas </w:t>
            </w:r>
            <w:r w:rsidRPr="00106AF8">
              <w:rPr>
                <w:rFonts w:ascii="Arial" w:hAnsi="Arial" w:cs="Arial"/>
                <w:sz w:val="22"/>
                <w:szCs w:val="22"/>
              </w:rPr>
              <w:t>requeridas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F958EFF" w14:textId="63BCFE10" w:rsidR="003E4A02" w:rsidRPr="00F55508" w:rsidRDefault="003E4A02" w:rsidP="003E4A02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Entregar ficha técnica del producto.</w:t>
            </w:r>
          </w:p>
        </w:tc>
      </w:tr>
      <w:tr w:rsidR="003E4A02" w:rsidRPr="00106AF8" w14:paraId="02EA0884" w14:textId="77777777" w:rsidTr="0020212C">
        <w:tc>
          <w:tcPr>
            <w:tcW w:w="3402" w:type="dxa"/>
          </w:tcPr>
          <w:p w14:paraId="37461F67" w14:textId="291E79B0" w:rsidR="003E4A02" w:rsidRPr="00106AF8" w:rsidRDefault="003E4A02" w:rsidP="003E4A02">
            <w:pPr>
              <w:pStyle w:val="Prrafodelista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06AF8">
              <w:rPr>
                <w:rFonts w:ascii="Arial" w:hAnsi="Arial" w:cs="Arial"/>
                <w:b/>
                <w:sz w:val="22"/>
                <w:szCs w:val="22"/>
              </w:rPr>
              <w:t xml:space="preserve">Obligaciones </w:t>
            </w:r>
            <w:r>
              <w:rPr>
                <w:rFonts w:ascii="Arial" w:hAnsi="Arial" w:cs="Arial"/>
                <w:b/>
                <w:sz w:val="22"/>
                <w:szCs w:val="22"/>
              </w:rPr>
              <w:t>del contratante:</w:t>
            </w:r>
            <w:r w:rsidRPr="00106AF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5670" w:type="dxa"/>
          </w:tcPr>
          <w:p w14:paraId="6FE01748" w14:textId="112F26B0" w:rsidR="003E4A02" w:rsidRPr="003E4A02" w:rsidRDefault="003E4A02" w:rsidP="00D441DF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06AF8">
              <w:rPr>
                <w:rFonts w:ascii="Arial" w:hAnsi="Arial" w:cs="Arial"/>
                <w:sz w:val="22"/>
                <w:szCs w:val="22"/>
              </w:rPr>
              <w:t xml:space="preserve">Verificar que el </w:t>
            </w:r>
            <w:r>
              <w:rPr>
                <w:rFonts w:ascii="Arial" w:hAnsi="Arial" w:cs="Arial"/>
                <w:sz w:val="22"/>
                <w:szCs w:val="22"/>
              </w:rPr>
              <w:t>producto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requerido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 cumpla con las especificaciones </w:t>
            </w:r>
            <w:r>
              <w:rPr>
                <w:rFonts w:ascii="Arial" w:hAnsi="Arial" w:cs="Arial"/>
                <w:sz w:val="22"/>
                <w:szCs w:val="22"/>
              </w:rPr>
              <w:t xml:space="preserve">técnicas </w:t>
            </w:r>
            <w:r w:rsidRPr="00106AF8">
              <w:rPr>
                <w:rFonts w:ascii="Arial" w:hAnsi="Arial" w:cs="Arial"/>
                <w:sz w:val="22"/>
                <w:szCs w:val="22"/>
              </w:rPr>
              <w:t>solicitadas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67555E08" w14:textId="52EE6565" w:rsidR="00106AF8" w:rsidRDefault="00106AF8">
      <w:pPr>
        <w:rPr>
          <w:rFonts w:ascii="Arial" w:hAnsi="Arial" w:cs="Arial"/>
          <w:sz w:val="22"/>
          <w:szCs w:val="22"/>
        </w:rPr>
      </w:pPr>
    </w:p>
    <w:p w14:paraId="1EB4C0A4" w14:textId="5D2F2DF2" w:rsidR="00C361C3" w:rsidRDefault="00C361C3">
      <w:pPr>
        <w:rPr>
          <w:rFonts w:ascii="Arial" w:hAnsi="Arial" w:cs="Arial"/>
          <w:sz w:val="22"/>
          <w:szCs w:val="22"/>
        </w:rPr>
      </w:pPr>
    </w:p>
    <w:p w14:paraId="7602916D" w14:textId="5B91EDBE" w:rsidR="00DD795E" w:rsidRDefault="00DD795E">
      <w:pPr>
        <w:rPr>
          <w:rFonts w:ascii="Arial" w:hAnsi="Arial" w:cs="Arial"/>
          <w:sz w:val="22"/>
          <w:szCs w:val="22"/>
        </w:rPr>
      </w:pPr>
    </w:p>
    <w:sectPr w:rsidR="00DD795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8183AD" w14:textId="77777777" w:rsidR="00933F23" w:rsidRDefault="00933F23" w:rsidP="008D23AE">
      <w:r>
        <w:separator/>
      </w:r>
    </w:p>
  </w:endnote>
  <w:endnote w:type="continuationSeparator" w:id="0">
    <w:p w14:paraId="039CF15C" w14:textId="77777777" w:rsidR="00933F23" w:rsidRDefault="00933F23" w:rsidP="008D2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5781C6" w14:textId="77777777" w:rsidR="00933F23" w:rsidRDefault="00933F23" w:rsidP="008D23AE">
      <w:r>
        <w:separator/>
      </w:r>
    </w:p>
  </w:footnote>
  <w:footnote w:type="continuationSeparator" w:id="0">
    <w:p w14:paraId="596B8FD0" w14:textId="77777777" w:rsidR="00933F23" w:rsidRDefault="00933F23" w:rsidP="008D23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07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3019"/>
      <w:gridCol w:w="3778"/>
      <w:gridCol w:w="2275"/>
    </w:tblGrid>
    <w:tr w:rsidR="008D23AE" w14:paraId="4467E28F" w14:textId="77777777" w:rsidTr="00106AF8">
      <w:trPr>
        <w:cantSplit/>
        <w:trHeight w:val="1195"/>
      </w:trPr>
      <w:tc>
        <w:tcPr>
          <w:tcW w:w="30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4357B9E2" w14:textId="70EC4CAC" w:rsidR="008D23AE" w:rsidRDefault="001405B3" w:rsidP="008D23AE">
          <w:pPr>
            <w:ind w:right="360"/>
            <w:jc w:val="center"/>
            <w:rPr>
              <w:lang w:val="es-MX" w:eastAsia="en-US"/>
            </w:rPr>
          </w:pPr>
          <w:r w:rsidRPr="001405B3">
            <w:rPr>
              <w:noProof/>
              <w:lang w:eastAsia="en-US"/>
            </w:rPr>
            <w:drawing>
              <wp:inline distT="0" distB="0" distL="0" distR="0" wp14:anchorId="0707FE00" wp14:editId="4AB2E8E2">
                <wp:extent cx="1800225" cy="828675"/>
                <wp:effectExtent l="0" t="0" r="9525" b="9525"/>
                <wp:docPr id="1660756702" name="Imagen 2" descr="Imagen que contiene 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Imagen que contiene Text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02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1405B3">
            <w:rPr>
              <w:lang w:eastAsia="en-US"/>
            </w:rPr>
            <w:br/>
          </w:r>
        </w:p>
      </w:tc>
      <w:tc>
        <w:tcPr>
          <w:tcW w:w="37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782DF9B" w14:textId="3E1DF060" w:rsidR="008D23AE" w:rsidRDefault="008D23AE" w:rsidP="008D23AE">
          <w:pPr>
            <w:pStyle w:val="Encabezado"/>
            <w:spacing w:line="256" w:lineRule="auto"/>
            <w:jc w:val="center"/>
            <w:rPr>
              <w:rFonts w:ascii="Arial" w:hAnsi="Arial" w:cs="Arial"/>
              <w:b/>
              <w:sz w:val="22"/>
              <w:lang w:val="es-CO"/>
            </w:rPr>
          </w:pPr>
          <w:r>
            <w:rPr>
              <w:rFonts w:ascii="Arial" w:hAnsi="Arial" w:cs="Arial"/>
              <w:b/>
              <w:lang w:val="es-MX"/>
            </w:rPr>
            <w:t>FICHA TÉCNICA</w:t>
          </w:r>
          <w:r w:rsidR="00B91F67">
            <w:rPr>
              <w:rFonts w:ascii="Arial" w:hAnsi="Arial" w:cs="Arial"/>
              <w:b/>
              <w:lang w:val="es-MX"/>
            </w:rPr>
            <w:t xml:space="preserve"> DE PRODUCTOS</w:t>
          </w:r>
        </w:p>
      </w:tc>
      <w:tc>
        <w:tcPr>
          <w:tcW w:w="2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2C9023F" w14:textId="77777777" w:rsidR="008D23AE" w:rsidRDefault="008D23AE" w:rsidP="008D23AE">
          <w:pPr>
            <w:jc w:val="center"/>
            <w:rPr>
              <w:rFonts w:asciiTheme="minorHAnsi" w:hAnsiTheme="minorHAnsi" w:cstheme="minorBidi"/>
              <w:iCs/>
              <w:lang w:val="es-MX"/>
            </w:rPr>
          </w:pPr>
          <w:r>
            <w:rPr>
              <w:rFonts w:asciiTheme="minorHAnsi" w:hAnsiTheme="minorHAnsi" w:cstheme="minorBidi"/>
              <w:noProof/>
            </w:rPr>
            <w:drawing>
              <wp:anchor distT="0" distB="0" distL="114300" distR="114300" simplePos="0" relativeHeight="251658240" behindDoc="1" locked="0" layoutInCell="1" allowOverlap="1" wp14:anchorId="4D7E57FA" wp14:editId="0301F1BC">
                <wp:simplePos x="0" y="0"/>
                <wp:positionH relativeFrom="column">
                  <wp:posOffset>221615</wp:posOffset>
                </wp:positionH>
                <wp:positionV relativeFrom="paragraph">
                  <wp:posOffset>27305</wp:posOffset>
                </wp:positionV>
                <wp:extent cx="1171575" cy="720090"/>
                <wp:effectExtent l="0" t="0" r="9525" b="381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6896" t="19724" r="67914" b="4616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71575" cy="7200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606B6037" w14:textId="77777777" w:rsidR="008D23AE" w:rsidRDefault="008D23A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CA7F7F"/>
    <w:multiLevelType w:val="hybridMultilevel"/>
    <w:tmpl w:val="E47E4096"/>
    <w:lvl w:ilvl="0" w:tplc="240A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1" w15:restartNumberingAfterBreak="0">
    <w:nsid w:val="2B2B56B7"/>
    <w:multiLevelType w:val="hybridMultilevel"/>
    <w:tmpl w:val="9682A83C"/>
    <w:lvl w:ilvl="0" w:tplc="780014C6">
      <w:start w:val="14"/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  <w:b w:val="0"/>
        <w:sz w:val="2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8E2E28"/>
    <w:multiLevelType w:val="hybridMultilevel"/>
    <w:tmpl w:val="B0F2B424"/>
    <w:lvl w:ilvl="0" w:tplc="ECEE0A1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5170FE"/>
    <w:multiLevelType w:val="hybridMultilevel"/>
    <w:tmpl w:val="580E9E2C"/>
    <w:lvl w:ilvl="0" w:tplc="780014C6">
      <w:start w:val="14"/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  <w:b w:val="0"/>
        <w:sz w:val="22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D327A7E"/>
    <w:multiLevelType w:val="hybridMultilevel"/>
    <w:tmpl w:val="96FA7F22"/>
    <w:lvl w:ilvl="0" w:tplc="DD128338">
      <w:start w:val="1"/>
      <w:numFmt w:val="decimal"/>
      <w:lvlText w:val="%1."/>
      <w:lvlJc w:val="left"/>
      <w:pPr>
        <w:ind w:left="1068" w:hanging="360"/>
      </w:pPr>
      <w:rPr>
        <w:rFonts w:ascii="Arial" w:hAnsi="Arial" w:cs="Arial" w:hint="default"/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E8C648F"/>
    <w:multiLevelType w:val="hybridMultilevel"/>
    <w:tmpl w:val="FF923176"/>
    <w:lvl w:ilvl="0" w:tplc="240A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" w15:restartNumberingAfterBreak="0">
    <w:nsid w:val="66A21131"/>
    <w:multiLevelType w:val="hybridMultilevel"/>
    <w:tmpl w:val="9594F7DA"/>
    <w:lvl w:ilvl="0" w:tplc="780014C6">
      <w:start w:val="14"/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  <w:b w:val="0"/>
        <w:sz w:val="2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1D5350"/>
    <w:multiLevelType w:val="hybridMultilevel"/>
    <w:tmpl w:val="C4D49C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1575814">
    <w:abstractNumId w:val="4"/>
  </w:num>
  <w:num w:numId="2" w16cid:durableId="2060204866">
    <w:abstractNumId w:val="2"/>
  </w:num>
  <w:num w:numId="3" w16cid:durableId="1446776594">
    <w:abstractNumId w:val="3"/>
  </w:num>
  <w:num w:numId="4" w16cid:durableId="811099844">
    <w:abstractNumId w:val="6"/>
  </w:num>
  <w:num w:numId="5" w16cid:durableId="1614826493">
    <w:abstractNumId w:val="1"/>
  </w:num>
  <w:num w:numId="6" w16cid:durableId="182675081">
    <w:abstractNumId w:val="5"/>
  </w:num>
  <w:num w:numId="7" w16cid:durableId="1288194323">
    <w:abstractNumId w:val="0"/>
  </w:num>
  <w:num w:numId="8" w16cid:durableId="142691748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28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3AE"/>
    <w:rsid w:val="000002B1"/>
    <w:rsid w:val="00012EFB"/>
    <w:rsid w:val="00032914"/>
    <w:rsid w:val="000469E0"/>
    <w:rsid w:val="000513A9"/>
    <w:rsid w:val="00053FD6"/>
    <w:rsid w:val="00071B9A"/>
    <w:rsid w:val="000A4C04"/>
    <w:rsid w:val="000E341D"/>
    <w:rsid w:val="00106AF8"/>
    <w:rsid w:val="00112465"/>
    <w:rsid w:val="00112AC0"/>
    <w:rsid w:val="001300FD"/>
    <w:rsid w:val="001405B3"/>
    <w:rsid w:val="001615C5"/>
    <w:rsid w:val="001C3214"/>
    <w:rsid w:val="0020212C"/>
    <w:rsid w:val="00214277"/>
    <w:rsid w:val="00240A08"/>
    <w:rsid w:val="00243633"/>
    <w:rsid w:val="0024548E"/>
    <w:rsid w:val="002700C0"/>
    <w:rsid w:val="0027473A"/>
    <w:rsid w:val="00275827"/>
    <w:rsid w:val="002779C1"/>
    <w:rsid w:val="002850E1"/>
    <w:rsid w:val="002C605B"/>
    <w:rsid w:val="00312AF1"/>
    <w:rsid w:val="00322AB8"/>
    <w:rsid w:val="0034765F"/>
    <w:rsid w:val="003654C3"/>
    <w:rsid w:val="0037029D"/>
    <w:rsid w:val="003B1FE6"/>
    <w:rsid w:val="003B43F5"/>
    <w:rsid w:val="003C0A0E"/>
    <w:rsid w:val="003C3FD2"/>
    <w:rsid w:val="003D1AEF"/>
    <w:rsid w:val="003E4A02"/>
    <w:rsid w:val="0041189C"/>
    <w:rsid w:val="00427721"/>
    <w:rsid w:val="00427FFA"/>
    <w:rsid w:val="0045420D"/>
    <w:rsid w:val="00461791"/>
    <w:rsid w:val="004C291B"/>
    <w:rsid w:val="004C7620"/>
    <w:rsid w:val="004D7BF5"/>
    <w:rsid w:val="004E7B51"/>
    <w:rsid w:val="00530A78"/>
    <w:rsid w:val="00595230"/>
    <w:rsid w:val="005B420B"/>
    <w:rsid w:val="005C15B7"/>
    <w:rsid w:val="005F653E"/>
    <w:rsid w:val="006319FA"/>
    <w:rsid w:val="00645947"/>
    <w:rsid w:val="006544A4"/>
    <w:rsid w:val="00670FC0"/>
    <w:rsid w:val="0067290F"/>
    <w:rsid w:val="00682567"/>
    <w:rsid w:val="00687562"/>
    <w:rsid w:val="006C3371"/>
    <w:rsid w:val="006E2345"/>
    <w:rsid w:val="00716B0E"/>
    <w:rsid w:val="00725761"/>
    <w:rsid w:val="00773C30"/>
    <w:rsid w:val="007B5AFF"/>
    <w:rsid w:val="007E5616"/>
    <w:rsid w:val="007F7AE4"/>
    <w:rsid w:val="00802390"/>
    <w:rsid w:val="00814FF9"/>
    <w:rsid w:val="00860259"/>
    <w:rsid w:val="00861CF7"/>
    <w:rsid w:val="0088463D"/>
    <w:rsid w:val="00887730"/>
    <w:rsid w:val="008D23AE"/>
    <w:rsid w:val="009337FA"/>
    <w:rsid w:val="00933F23"/>
    <w:rsid w:val="00963A47"/>
    <w:rsid w:val="009B5925"/>
    <w:rsid w:val="009D7D8E"/>
    <w:rsid w:val="009E0BC2"/>
    <w:rsid w:val="00A003CF"/>
    <w:rsid w:val="00A10F3C"/>
    <w:rsid w:val="00A45704"/>
    <w:rsid w:val="00A63711"/>
    <w:rsid w:val="00A74C8D"/>
    <w:rsid w:val="00A80B91"/>
    <w:rsid w:val="00A921A6"/>
    <w:rsid w:val="00AF7592"/>
    <w:rsid w:val="00B23D59"/>
    <w:rsid w:val="00B91F67"/>
    <w:rsid w:val="00BB7081"/>
    <w:rsid w:val="00BD4119"/>
    <w:rsid w:val="00BD763A"/>
    <w:rsid w:val="00BE2462"/>
    <w:rsid w:val="00BE46B9"/>
    <w:rsid w:val="00C00341"/>
    <w:rsid w:val="00C25E39"/>
    <w:rsid w:val="00C31826"/>
    <w:rsid w:val="00C361C3"/>
    <w:rsid w:val="00C420F0"/>
    <w:rsid w:val="00C457FF"/>
    <w:rsid w:val="00CA2A10"/>
    <w:rsid w:val="00CA58A0"/>
    <w:rsid w:val="00CA59E3"/>
    <w:rsid w:val="00CB2FFF"/>
    <w:rsid w:val="00CB35C0"/>
    <w:rsid w:val="00D131F5"/>
    <w:rsid w:val="00D441DF"/>
    <w:rsid w:val="00D44F42"/>
    <w:rsid w:val="00D55027"/>
    <w:rsid w:val="00D70FCB"/>
    <w:rsid w:val="00DC2CA5"/>
    <w:rsid w:val="00DD795E"/>
    <w:rsid w:val="00E035A9"/>
    <w:rsid w:val="00EA671E"/>
    <w:rsid w:val="00ED791A"/>
    <w:rsid w:val="00EE2937"/>
    <w:rsid w:val="00F06304"/>
    <w:rsid w:val="00F1058E"/>
    <w:rsid w:val="00F55508"/>
    <w:rsid w:val="00F5550F"/>
    <w:rsid w:val="00F60507"/>
    <w:rsid w:val="00F631AD"/>
    <w:rsid w:val="00F63CE6"/>
    <w:rsid w:val="00F817F5"/>
    <w:rsid w:val="00F909D2"/>
    <w:rsid w:val="00FA0D11"/>
    <w:rsid w:val="00FB1379"/>
    <w:rsid w:val="00FB4C36"/>
    <w:rsid w:val="00FC060F"/>
    <w:rsid w:val="00FF1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B0DAB7"/>
  <w15:chartTrackingRefBased/>
  <w15:docId w15:val="{766C68F1-B557-41BE-82FB-FCDC2561F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23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semiHidden/>
    <w:rsid w:val="008D23AE"/>
    <w:pPr>
      <w:jc w:val="both"/>
    </w:pPr>
    <w:rPr>
      <w:rFonts w:ascii="Arial" w:hAnsi="Arial"/>
      <w:sz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8D23AE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xl25">
    <w:name w:val="xl25"/>
    <w:basedOn w:val="Normal"/>
    <w:rsid w:val="008D23AE"/>
    <w:pPr>
      <w:widowControl w:val="0"/>
      <w:autoSpaceDE w:val="0"/>
      <w:autoSpaceDN w:val="0"/>
      <w:spacing w:before="100" w:after="100"/>
      <w:jc w:val="center"/>
    </w:pPr>
    <w:rPr>
      <w:rFonts w:ascii="Arial" w:hAnsi="Arial" w:cs="Arial"/>
      <w:b/>
      <w:bCs/>
      <w:sz w:val="24"/>
      <w:szCs w:val="24"/>
    </w:rPr>
  </w:style>
  <w:style w:type="paragraph" w:styleId="Prrafodelista">
    <w:name w:val="List Paragraph"/>
    <w:basedOn w:val="Normal"/>
    <w:qFormat/>
    <w:rsid w:val="008D23AE"/>
    <w:pPr>
      <w:widowControl w:val="0"/>
      <w:autoSpaceDE w:val="0"/>
      <w:autoSpaceDN w:val="0"/>
      <w:ind w:left="708"/>
    </w:pPr>
  </w:style>
  <w:style w:type="character" w:styleId="Textoennegrita">
    <w:name w:val="Strong"/>
    <w:basedOn w:val="Fuentedeprrafopredeter"/>
    <w:qFormat/>
    <w:rsid w:val="008D23AE"/>
    <w:rPr>
      <w:b/>
      <w:bCs/>
    </w:rPr>
  </w:style>
  <w:style w:type="paragraph" w:styleId="Encabezado">
    <w:name w:val="header"/>
    <w:aliases w:val="encabezado,Encabezado Car Car Car Car Car,Encabezado Car Car Car"/>
    <w:basedOn w:val="Normal"/>
    <w:link w:val="EncabezadoCar"/>
    <w:unhideWhenUsed/>
    <w:rsid w:val="008D23A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Encabezado Car Car Car Car Car Car,Encabezado Car Car Car Car"/>
    <w:basedOn w:val="Fuentedeprrafopredeter"/>
    <w:link w:val="Encabezado"/>
    <w:rsid w:val="008D23A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8D23A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D23A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106A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B420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B420B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Sinespaciado">
    <w:name w:val="No Spacing"/>
    <w:uiPriority w:val="1"/>
    <w:qFormat/>
    <w:rsid w:val="00112A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9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487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Johana Claro</dc:creator>
  <cp:keywords/>
  <dc:description/>
  <cp:lastModifiedBy>CRISTINA CASTELLANOS</cp:lastModifiedBy>
  <cp:revision>19</cp:revision>
  <dcterms:created xsi:type="dcterms:W3CDTF">2020-06-25T21:09:00Z</dcterms:created>
  <dcterms:modified xsi:type="dcterms:W3CDTF">2024-10-31T18:47:00Z</dcterms:modified>
</cp:coreProperties>
</file>