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FFEB" w14:textId="77777777" w:rsidR="007D2B31" w:rsidRDefault="007D2B31">
      <w:pPr>
        <w:pStyle w:val="Textoindependiente"/>
        <w:rPr>
          <w:rFonts w:ascii="Times New Roman"/>
          <w:sz w:val="8"/>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23"/>
        <w:gridCol w:w="923"/>
        <w:gridCol w:w="1846"/>
        <w:gridCol w:w="5538"/>
        <w:gridCol w:w="5538"/>
        <w:gridCol w:w="923"/>
        <w:gridCol w:w="923"/>
        <w:gridCol w:w="1846"/>
      </w:tblGrid>
      <w:tr w:rsidR="007D2B31" w14:paraId="31D2C68D" w14:textId="77777777">
        <w:trPr>
          <w:trHeight w:val="255"/>
        </w:trPr>
        <w:tc>
          <w:tcPr>
            <w:tcW w:w="923" w:type="dxa"/>
            <w:shd w:val="clear" w:color="auto" w:fill="002A85"/>
          </w:tcPr>
          <w:p w14:paraId="388AACB8" w14:textId="77777777" w:rsidR="007D2B31" w:rsidRDefault="00AD4449">
            <w:pPr>
              <w:pStyle w:val="TableParagraph"/>
              <w:spacing w:before="11"/>
              <w:ind w:left="231" w:right="192"/>
              <w:jc w:val="center"/>
              <w:rPr>
                <w:rFonts w:ascii="Arial"/>
                <w:b/>
                <w:sz w:val="12"/>
              </w:rPr>
            </w:pPr>
            <w:r>
              <w:rPr>
                <w:rFonts w:ascii="Arial"/>
                <w:b/>
                <w:color w:val="F2B126"/>
                <w:sz w:val="12"/>
              </w:rPr>
              <w:t>No.</w:t>
            </w:r>
          </w:p>
        </w:tc>
        <w:tc>
          <w:tcPr>
            <w:tcW w:w="923" w:type="dxa"/>
            <w:shd w:val="clear" w:color="auto" w:fill="002A85"/>
          </w:tcPr>
          <w:p w14:paraId="3B10DA39" w14:textId="77777777" w:rsidR="007D2B31" w:rsidRDefault="00AD4449">
            <w:pPr>
              <w:pStyle w:val="TableParagraph"/>
              <w:spacing w:before="11"/>
              <w:ind w:left="75"/>
              <w:rPr>
                <w:rFonts w:ascii="Arial" w:hAnsi="Arial"/>
                <w:b/>
                <w:sz w:val="12"/>
              </w:rPr>
            </w:pPr>
            <w:r>
              <w:rPr>
                <w:rFonts w:ascii="Arial" w:hAnsi="Arial"/>
                <w:b/>
                <w:color w:val="F2B126"/>
                <w:sz w:val="12"/>
              </w:rPr>
              <w:t>RADICACIÓN</w:t>
            </w:r>
          </w:p>
        </w:tc>
        <w:tc>
          <w:tcPr>
            <w:tcW w:w="1846" w:type="dxa"/>
            <w:shd w:val="clear" w:color="auto" w:fill="002A85"/>
          </w:tcPr>
          <w:p w14:paraId="10908C36" w14:textId="77777777" w:rsidR="007D2B31" w:rsidRDefault="00AD4449">
            <w:pPr>
              <w:pStyle w:val="TableParagraph"/>
              <w:spacing w:before="11"/>
              <w:ind w:left="300"/>
              <w:rPr>
                <w:rFonts w:ascii="Arial"/>
                <w:b/>
                <w:sz w:val="12"/>
              </w:rPr>
            </w:pPr>
            <w:r>
              <w:rPr>
                <w:rFonts w:ascii="Arial"/>
                <w:b/>
                <w:color w:val="F2B126"/>
                <w:sz w:val="12"/>
              </w:rPr>
              <w:t>CLASE DE PROCESO</w:t>
            </w:r>
          </w:p>
        </w:tc>
        <w:tc>
          <w:tcPr>
            <w:tcW w:w="5538" w:type="dxa"/>
            <w:shd w:val="clear" w:color="auto" w:fill="002A85"/>
          </w:tcPr>
          <w:p w14:paraId="145F9C62" w14:textId="77777777" w:rsidR="007D2B31" w:rsidRDefault="00AD4449">
            <w:pPr>
              <w:pStyle w:val="TableParagraph"/>
              <w:spacing w:before="11"/>
              <w:ind w:left="2319" w:right="2280"/>
              <w:jc w:val="center"/>
              <w:rPr>
                <w:rFonts w:ascii="Arial"/>
                <w:b/>
                <w:sz w:val="12"/>
              </w:rPr>
            </w:pPr>
            <w:r>
              <w:rPr>
                <w:rFonts w:ascii="Arial"/>
                <w:b/>
                <w:color w:val="F2B126"/>
                <w:sz w:val="12"/>
              </w:rPr>
              <w:t>DEMANDANTE</w:t>
            </w:r>
          </w:p>
        </w:tc>
        <w:tc>
          <w:tcPr>
            <w:tcW w:w="5538" w:type="dxa"/>
            <w:shd w:val="clear" w:color="auto" w:fill="002A85"/>
          </w:tcPr>
          <w:p w14:paraId="32FF07E3" w14:textId="77777777" w:rsidR="007D2B31" w:rsidRDefault="00AD4449">
            <w:pPr>
              <w:pStyle w:val="TableParagraph"/>
              <w:spacing w:before="11"/>
              <w:ind w:left="2319" w:right="2280"/>
              <w:jc w:val="center"/>
              <w:rPr>
                <w:rFonts w:ascii="Arial"/>
                <w:b/>
                <w:sz w:val="12"/>
              </w:rPr>
            </w:pPr>
            <w:r>
              <w:rPr>
                <w:rFonts w:ascii="Arial"/>
                <w:b/>
                <w:color w:val="F2B126"/>
                <w:sz w:val="12"/>
              </w:rPr>
              <w:t>DEMANDADO</w:t>
            </w:r>
          </w:p>
        </w:tc>
        <w:tc>
          <w:tcPr>
            <w:tcW w:w="923" w:type="dxa"/>
            <w:shd w:val="clear" w:color="auto" w:fill="002A85"/>
          </w:tcPr>
          <w:p w14:paraId="7CDE5059" w14:textId="77777777" w:rsidR="007D2B31" w:rsidRDefault="00AD4449">
            <w:pPr>
              <w:pStyle w:val="TableParagraph"/>
              <w:spacing w:before="11"/>
              <w:ind w:left="41"/>
              <w:rPr>
                <w:rFonts w:ascii="Arial"/>
                <w:b/>
                <w:sz w:val="12"/>
              </w:rPr>
            </w:pPr>
            <w:r>
              <w:rPr>
                <w:rFonts w:ascii="Arial"/>
                <w:b/>
                <w:color w:val="F2B126"/>
                <w:sz w:val="12"/>
              </w:rPr>
              <w:t>PROVIDENCIA</w:t>
            </w:r>
          </w:p>
        </w:tc>
        <w:tc>
          <w:tcPr>
            <w:tcW w:w="923" w:type="dxa"/>
            <w:shd w:val="clear" w:color="auto" w:fill="002A85"/>
          </w:tcPr>
          <w:p w14:paraId="77BD7212" w14:textId="77777777" w:rsidR="007D2B31" w:rsidRDefault="00AD4449">
            <w:pPr>
              <w:pStyle w:val="TableParagraph"/>
              <w:spacing w:before="11"/>
              <w:ind w:left="231" w:right="193"/>
              <w:jc w:val="center"/>
              <w:rPr>
                <w:rFonts w:ascii="Arial"/>
                <w:b/>
                <w:sz w:val="12"/>
              </w:rPr>
            </w:pPr>
            <w:r>
              <w:rPr>
                <w:rFonts w:ascii="Arial"/>
                <w:b/>
                <w:color w:val="F2B126"/>
                <w:sz w:val="12"/>
              </w:rPr>
              <w:t>FECHA</w:t>
            </w:r>
          </w:p>
        </w:tc>
        <w:tc>
          <w:tcPr>
            <w:tcW w:w="1846" w:type="dxa"/>
            <w:shd w:val="clear" w:color="auto" w:fill="002A85"/>
          </w:tcPr>
          <w:p w14:paraId="39CE139A" w14:textId="77777777" w:rsidR="007D2B31" w:rsidRDefault="00AD4449">
            <w:pPr>
              <w:pStyle w:val="TableParagraph"/>
              <w:spacing w:before="11"/>
              <w:ind w:left="59"/>
              <w:rPr>
                <w:rFonts w:ascii="Arial"/>
                <w:b/>
                <w:sz w:val="12"/>
              </w:rPr>
            </w:pPr>
            <w:r>
              <w:rPr>
                <w:rFonts w:ascii="Arial"/>
                <w:b/>
                <w:color w:val="F2B126"/>
                <w:sz w:val="12"/>
              </w:rPr>
              <w:t>VINCULO A LA PROVIDENCIA</w:t>
            </w:r>
          </w:p>
        </w:tc>
      </w:tr>
      <w:tr w:rsidR="007D2B31" w14:paraId="14E9CC3C" w14:textId="77777777">
        <w:trPr>
          <w:trHeight w:val="620"/>
        </w:trPr>
        <w:tc>
          <w:tcPr>
            <w:tcW w:w="923" w:type="dxa"/>
            <w:tcBorders>
              <w:left w:val="single" w:sz="8" w:space="0" w:color="000000"/>
              <w:bottom w:val="single" w:sz="8" w:space="0" w:color="000000"/>
              <w:right w:val="single" w:sz="8" w:space="0" w:color="000000"/>
            </w:tcBorders>
          </w:tcPr>
          <w:p w14:paraId="7E17CD43" w14:textId="77777777" w:rsidR="00E53087" w:rsidRPr="00E53087" w:rsidRDefault="00E53087" w:rsidP="00E53087">
            <w:pPr>
              <w:pStyle w:val="TableParagraph"/>
              <w:ind w:left="110"/>
              <w:jc w:val="center"/>
              <w:rPr>
                <w:sz w:val="19"/>
              </w:rPr>
            </w:pPr>
          </w:p>
          <w:p w14:paraId="722A6C76" w14:textId="77777777" w:rsidR="007D2B31" w:rsidRPr="00E53087" w:rsidRDefault="00E53087" w:rsidP="00E53087">
            <w:pPr>
              <w:pStyle w:val="TableParagraph"/>
              <w:ind w:left="110"/>
              <w:jc w:val="center"/>
              <w:rPr>
                <w:sz w:val="19"/>
              </w:rPr>
            </w:pPr>
            <w:r w:rsidRPr="00E53087">
              <w:rPr>
                <w:sz w:val="19"/>
              </w:rPr>
              <w:t>1</w:t>
            </w:r>
          </w:p>
          <w:p w14:paraId="608FE513" w14:textId="77777777" w:rsidR="00E53087" w:rsidRPr="00E53087" w:rsidRDefault="00E53087" w:rsidP="00E53087">
            <w:pPr>
              <w:pStyle w:val="TableParagraph"/>
              <w:ind w:left="110"/>
              <w:jc w:val="center"/>
              <w:rPr>
                <w:sz w:val="19"/>
              </w:rPr>
            </w:pPr>
          </w:p>
        </w:tc>
        <w:tc>
          <w:tcPr>
            <w:tcW w:w="923" w:type="dxa"/>
            <w:tcBorders>
              <w:left w:val="single" w:sz="8" w:space="0" w:color="000000"/>
              <w:bottom w:val="single" w:sz="8" w:space="0" w:color="000000"/>
              <w:right w:val="single" w:sz="8" w:space="0" w:color="000000"/>
            </w:tcBorders>
          </w:tcPr>
          <w:p w14:paraId="0B53EDA3" w14:textId="77777777" w:rsidR="007D2B31" w:rsidRDefault="007D2B31">
            <w:pPr>
              <w:pStyle w:val="TableParagraph"/>
              <w:ind w:left="109"/>
              <w:rPr>
                <w:sz w:val="15"/>
              </w:rPr>
            </w:pPr>
          </w:p>
        </w:tc>
        <w:tc>
          <w:tcPr>
            <w:tcW w:w="1846" w:type="dxa"/>
            <w:tcBorders>
              <w:left w:val="single" w:sz="8" w:space="0" w:color="000000"/>
              <w:bottom w:val="single" w:sz="8" w:space="0" w:color="000000"/>
              <w:right w:val="single" w:sz="8" w:space="0" w:color="000000"/>
            </w:tcBorders>
          </w:tcPr>
          <w:p w14:paraId="2DD030A0" w14:textId="77777777" w:rsidR="007D2B31" w:rsidRDefault="007D2B31">
            <w:pPr>
              <w:pStyle w:val="TableParagraph"/>
              <w:spacing w:before="47" w:line="312" w:lineRule="auto"/>
              <w:ind w:left="109" w:right="879"/>
              <w:rPr>
                <w:sz w:val="15"/>
              </w:rPr>
            </w:pPr>
          </w:p>
        </w:tc>
        <w:tc>
          <w:tcPr>
            <w:tcW w:w="5538" w:type="dxa"/>
            <w:tcBorders>
              <w:left w:val="single" w:sz="8" w:space="0" w:color="000000"/>
              <w:bottom w:val="single" w:sz="8" w:space="0" w:color="000000"/>
              <w:right w:val="single" w:sz="8" w:space="0" w:color="000000"/>
            </w:tcBorders>
          </w:tcPr>
          <w:p w14:paraId="26E63C9F" w14:textId="77777777" w:rsidR="007D2B31" w:rsidRDefault="007D2B31">
            <w:pPr>
              <w:pStyle w:val="TableParagraph"/>
              <w:ind w:left="109"/>
              <w:rPr>
                <w:sz w:val="15"/>
              </w:rPr>
            </w:pPr>
          </w:p>
        </w:tc>
        <w:tc>
          <w:tcPr>
            <w:tcW w:w="5538" w:type="dxa"/>
            <w:tcBorders>
              <w:left w:val="single" w:sz="8" w:space="0" w:color="000000"/>
              <w:bottom w:val="single" w:sz="8" w:space="0" w:color="000000"/>
              <w:right w:val="single" w:sz="8" w:space="0" w:color="000000"/>
            </w:tcBorders>
          </w:tcPr>
          <w:p w14:paraId="69B07913" w14:textId="77777777" w:rsidR="007D2B31" w:rsidRDefault="007D2B31">
            <w:pPr>
              <w:pStyle w:val="TableParagraph"/>
              <w:ind w:left="109"/>
              <w:rPr>
                <w:sz w:val="15"/>
              </w:rPr>
            </w:pPr>
          </w:p>
        </w:tc>
        <w:tc>
          <w:tcPr>
            <w:tcW w:w="923" w:type="dxa"/>
            <w:tcBorders>
              <w:left w:val="single" w:sz="8" w:space="0" w:color="000000"/>
              <w:bottom w:val="single" w:sz="8" w:space="0" w:color="000000"/>
              <w:right w:val="single" w:sz="8" w:space="0" w:color="000000"/>
            </w:tcBorders>
          </w:tcPr>
          <w:p w14:paraId="3221BB86" w14:textId="77777777" w:rsidR="007D2B31" w:rsidRDefault="007D2B31">
            <w:pPr>
              <w:pStyle w:val="TableParagraph"/>
              <w:ind w:left="109"/>
              <w:rPr>
                <w:sz w:val="15"/>
              </w:rPr>
            </w:pPr>
          </w:p>
        </w:tc>
        <w:tc>
          <w:tcPr>
            <w:tcW w:w="923" w:type="dxa"/>
            <w:tcBorders>
              <w:left w:val="single" w:sz="8" w:space="0" w:color="000000"/>
              <w:bottom w:val="single" w:sz="8" w:space="0" w:color="000000"/>
              <w:right w:val="single" w:sz="8" w:space="0" w:color="000000"/>
            </w:tcBorders>
          </w:tcPr>
          <w:p w14:paraId="5323D38D" w14:textId="77777777" w:rsidR="007D2B31" w:rsidRDefault="007D2B31">
            <w:pPr>
              <w:pStyle w:val="TableParagraph"/>
              <w:ind w:left="82" w:right="44"/>
              <w:jc w:val="center"/>
              <w:rPr>
                <w:sz w:val="14"/>
              </w:rPr>
            </w:pPr>
          </w:p>
        </w:tc>
        <w:tc>
          <w:tcPr>
            <w:tcW w:w="1846" w:type="dxa"/>
            <w:tcBorders>
              <w:left w:val="single" w:sz="8" w:space="0" w:color="000000"/>
              <w:bottom w:val="single" w:sz="8" w:space="0" w:color="000000"/>
              <w:right w:val="single" w:sz="8" w:space="0" w:color="000000"/>
            </w:tcBorders>
          </w:tcPr>
          <w:p w14:paraId="2077BA31" w14:textId="77777777" w:rsidR="007D2B31" w:rsidRPr="00E53087" w:rsidRDefault="007D2B31" w:rsidP="00E53087">
            <w:pPr>
              <w:pStyle w:val="TableParagraph"/>
              <w:spacing w:before="10"/>
              <w:jc w:val="center"/>
              <w:rPr>
                <w:rFonts w:ascii="Times New Roman"/>
                <w:sz w:val="17"/>
              </w:rPr>
            </w:pPr>
          </w:p>
          <w:p w14:paraId="2C2EA7D8"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7DF398AC"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684CC734" w14:textId="77777777" w:rsidR="007D2B31" w:rsidRPr="00E53087" w:rsidRDefault="007D2B31" w:rsidP="00E53087">
            <w:pPr>
              <w:pStyle w:val="TableParagraph"/>
              <w:ind w:left="110"/>
              <w:jc w:val="center"/>
              <w:rPr>
                <w:sz w:val="19"/>
              </w:rPr>
            </w:pPr>
          </w:p>
          <w:p w14:paraId="6482F293" w14:textId="77777777" w:rsidR="00E53087" w:rsidRPr="00E53087" w:rsidRDefault="00E53087" w:rsidP="00E53087">
            <w:pPr>
              <w:pStyle w:val="TableParagraph"/>
              <w:ind w:left="110"/>
              <w:jc w:val="center"/>
              <w:rPr>
                <w:sz w:val="19"/>
              </w:rPr>
            </w:pPr>
            <w:r w:rsidRPr="00E53087">
              <w:rPr>
                <w:sz w:val="19"/>
              </w:rPr>
              <w:t>2</w:t>
            </w:r>
          </w:p>
          <w:p w14:paraId="0EA0E5B2" w14:textId="77777777" w:rsidR="00E53087" w:rsidRPr="00E53087" w:rsidRDefault="00E53087" w:rsidP="00E53087">
            <w:pPr>
              <w:pStyle w:val="TableParagraph"/>
              <w:jc w:val="center"/>
              <w:rPr>
                <w:sz w:val="19"/>
              </w:rPr>
            </w:pPr>
          </w:p>
        </w:tc>
        <w:tc>
          <w:tcPr>
            <w:tcW w:w="923" w:type="dxa"/>
            <w:tcBorders>
              <w:top w:val="single" w:sz="8" w:space="0" w:color="000000"/>
              <w:left w:val="single" w:sz="8" w:space="0" w:color="000000"/>
              <w:bottom w:val="single" w:sz="8" w:space="0" w:color="000000"/>
              <w:right w:val="single" w:sz="8" w:space="0" w:color="000000"/>
            </w:tcBorders>
          </w:tcPr>
          <w:p w14:paraId="4D988D8B"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707AE9F4"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366E3B63"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3DE927A5"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34A2C740"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63C2A1B6"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3CC2BD8D" w14:textId="77777777" w:rsidR="007D2B31" w:rsidRPr="00E53087" w:rsidRDefault="007D2B31" w:rsidP="00E53087">
            <w:pPr>
              <w:pStyle w:val="TableParagraph"/>
              <w:spacing w:before="8"/>
              <w:jc w:val="center"/>
              <w:rPr>
                <w:rFonts w:ascii="Times New Roman"/>
                <w:sz w:val="17"/>
              </w:rPr>
            </w:pPr>
          </w:p>
          <w:p w14:paraId="15EE9C6C"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4A306F94"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0534FC98" w14:textId="77777777" w:rsidR="007D2B31" w:rsidRPr="00E53087" w:rsidRDefault="007D2B31" w:rsidP="00E53087">
            <w:pPr>
              <w:pStyle w:val="TableParagraph"/>
              <w:ind w:left="110"/>
              <w:jc w:val="center"/>
              <w:rPr>
                <w:sz w:val="19"/>
              </w:rPr>
            </w:pPr>
          </w:p>
          <w:p w14:paraId="5CCAFB4E" w14:textId="77777777" w:rsidR="00E53087" w:rsidRPr="00E53087" w:rsidRDefault="00E53087" w:rsidP="00E53087">
            <w:pPr>
              <w:pStyle w:val="TableParagraph"/>
              <w:ind w:left="110"/>
              <w:jc w:val="center"/>
              <w:rPr>
                <w:sz w:val="19"/>
              </w:rPr>
            </w:pPr>
            <w:r w:rsidRPr="00E53087">
              <w:rPr>
                <w:sz w:val="19"/>
              </w:rPr>
              <w:t>3</w:t>
            </w:r>
          </w:p>
        </w:tc>
        <w:tc>
          <w:tcPr>
            <w:tcW w:w="923" w:type="dxa"/>
            <w:tcBorders>
              <w:top w:val="single" w:sz="8" w:space="0" w:color="000000"/>
              <w:left w:val="single" w:sz="8" w:space="0" w:color="000000"/>
              <w:bottom w:val="single" w:sz="8" w:space="0" w:color="000000"/>
              <w:right w:val="single" w:sz="8" w:space="0" w:color="000000"/>
            </w:tcBorders>
          </w:tcPr>
          <w:p w14:paraId="7217BFFE"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142D5941"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2AC5CE55"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018963CE"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0EC68FE9"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728B885A"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6DFADE90" w14:textId="77777777" w:rsidR="007D2B31" w:rsidRPr="00E53087" w:rsidRDefault="007D2B31" w:rsidP="00E53087">
            <w:pPr>
              <w:pStyle w:val="TableParagraph"/>
              <w:spacing w:before="8"/>
              <w:jc w:val="center"/>
              <w:rPr>
                <w:rFonts w:ascii="Times New Roman"/>
                <w:sz w:val="17"/>
              </w:rPr>
            </w:pPr>
          </w:p>
          <w:p w14:paraId="4C393844"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53453B62"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3F3569AA" w14:textId="77777777" w:rsidR="007D2B31" w:rsidRPr="00E53087" w:rsidRDefault="007D2B31" w:rsidP="00E53087">
            <w:pPr>
              <w:pStyle w:val="TableParagraph"/>
              <w:ind w:left="110"/>
              <w:jc w:val="center"/>
              <w:rPr>
                <w:sz w:val="19"/>
              </w:rPr>
            </w:pPr>
          </w:p>
          <w:p w14:paraId="7F2383FB" w14:textId="77777777" w:rsidR="00E53087" w:rsidRPr="00E53087" w:rsidRDefault="00E53087" w:rsidP="00E53087">
            <w:pPr>
              <w:pStyle w:val="TableParagraph"/>
              <w:ind w:left="110"/>
              <w:jc w:val="center"/>
              <w:rPr>
                <w:sz w:val="19"/>
              </w:rPr>
            </w:pPr>
            <w:r w:rsidRPr="00E53087">
              <w:rPr>
                <w:sz w:val="19"/>
              </w:rPr>
              <w:t>4</w:t>
            </w:r>
          </w:p>
        </w:tc>
        <w:tc>
          <w:tcPr>
            <w:tcW w:w="923" w:type="dxa"/>
            <w:tcBorders>
              <w:top w:val="single" w:sz="8" w:space="0" w:color="000000"/>
              <w:left w:val="single" w:sz="8" w:space="0" w:color="000000"/>
              <w:bottom w:val="single" w:sz="8" w:space="0" w:color="000000"/>
              <w:right w:val="single" w:sz="8" w:space="0" w:color="000000"/>
            </w:tcBorders>
          </w:tcPr>
          <w:p w14:paraId="108B4399"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49AD1188"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0F867D27"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357C067A"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721150D5"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1D56E568"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29AB7B28" w14:textId="77777777" w:rsidR="007D2B31" w:rsidRPr="00E53087" w:rsidRDefault="007D2B31" w:rsidP="00E53087">
            <w:pPr>
              <w:pStyle w:val="TableParagraph"/>
              <w:spacing w:before="8"/>
              <w:jc w:val="center"/>
              <w:rPr>
                <w:rFonts w:ascii="Times New Roman"/>
                <w:sz w:val="17"/>
              </w:rPr>
            </w:pPr>
          </w:p>
          <w:p w14:paraId="32A08619"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59BA0D01"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2203F153" w14:textId="77777777" w:rsidR="007D2B31" w:rsidRPr="00E53087" w:rsidRDefault="007D2B31" w:rsidP="00E53087">
            <w:pPr>
              <w:pStyle w:val="TableParagraph"/>
              <w:ind w:left="110"/>
              <w:jc w:val="center"/>
              <w:rPr>
                <w:sz w:val="19"/>
              </w:rPr>
            </w:pPr>
          </w:p>
          <w:p w14:paraId="0C4DC503" w14:textId="77777777" w:rsidR="00E53087" w:rsidRPr="00E53087" w:rsidRDefault="00E53087" w:rsidP="00E53087">
            <w:pPr>
              <w:pStyle w:val="TableParagraph"/>
              <w:ind w:left="110"/>
              <w:jc w:val="center"/>
              <w:rPr>
                <w:sz w:val="19"/>
              </w:rPr>
            </w:pPr>
            <w:r w:rsidRPr="00E53087">
              <w:rPr>
                <w:sz w:val="19"/>
              </w:rPr>
              <w:t>5</w:t>
            </w:r>
          </w:p>
        </w:tc>
        <w:tc>
          <w:tcPr>
            <w:tcW w:w="923" w:type="dxa"/>
            <w:tcBorders>
              <w:top w:val="single" w:sz="8" w:space="0" w:color="000000"/>
              <w:left w:val="single" w:sz="8" w:space="0" w:color="000000"/>
              <w:bottom w:val="single" w:sz="8" w:space="0" w:color="000000"/>
              <w:right w:val="single" w:sz="8" w:space="0" w:color="000000"/>
            </w:tcBorders>
          </w:tcPr>
          <w:p w14:paraId="1E8BBEFC"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722A9A8B"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6777ADE5"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75571D81"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2A13CC9C"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549D4221"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2FFED471" w14:textId="77777777" w:rsidR="007D2B31" w:rsidRPr="00E53087" w:rsidRDefault="007D2B31" w:rsidP="00E53087">
            <w:pPr>
              <w:pStyle w:val="TableParagraph"/>
              <w:spacing w:before="8"/>
              <w:jc w:val="center"/>
              <w:rPr>
                <w:rFonts w:ascii="Times New Roman"/>
                <w:sz w:val="17"/>
              </w:rPr>
            </w:pPr>
          </w:p>
          <w:p w14:paraId="5E28AE78"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7E1D61CA"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5191D048" w14:textId="77777777" w:rsidR="007D2B31" w:rsidRPr="00E53087" w:rsidRDefault="007D2B31" w:rsidP="00E53087">
            <w:pPr>
              <w:pStyle w:val="TableParagraph"/>
              <w:ind w:left="110"/>
              <w:jc w:val="center"/>
              <w:rPr>
                <w:sz w:val="19"/>
              </w:rPr>
            </w:pPr>
          </w:p>
          <w:p w14:paraId="61F029BA" w14:textId="77777777" w:rsidR="00E53087" w:rsidRPr="00E53087" w:rsidRDefault="00E53087" w:rsidP="00E53087">
            <w:pPr>
              <w:pStyle w:val="TableParagraph"/>
              <w:ind w:left="110"/>
              <w:jc w:val="center"/>
              <w:rPr>
                <w:sz w:val="19"/>
              </w:rPr>
            </w:pPr>
            <w:r w:rsidRPr="00E53087">
              <w:rPr>
                <w:sz w:val="19"/>
              </w:rPr>
              <w:t>6</w:t>
            </w:r>
          </w:p>
        </w:tc>
        <w:tc>
          <w:tcPr>
            <w:tcW w:w="923" w:type="dxa"/>
            <w:tcBorders>
              <w:top w:val="single" w:sz="8" w:space="0" w:color="000000"/>
              <w:left w:val="single" w:sz="8" w:space="0" w:color="000000"/>
              <w:bottom w:val="single" w:sz="8" w:space="0" w:color="000000"/>
              <w:right w:val="single" w:sz="8" w:space="0" w:color="000000"/>
            </w:tcBorders>
          </w:tcPr>
          <w:p w14:paraId="557DC106"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5462F811"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73D38BCC"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15A71955"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46838E0C"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3FED36BB"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0A596BA5" w14:textId="77777777" w:rsidR="007D2B31" w:rsidRPr="00E53087" w:rsidRDefault="007D2B31" w:rsidP="00E53087">
            <w:pPr>
              <w:pStyle w:val="TableParagraph"/>
              <w:spacing w:before="8"/>
              <w:jc w:val="center"/>
              <w:rPr>
                <w:rFonts w:ascii="Times New Roman"/>
                <w:sz w:val="17"/>
              </w:rPr>
            </w:pPr>
          </w:p>
          <w:p w14:paraId="238345E7"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bl>
    <w:p w14:paraId="78B1E3B5" w14:textId="77777777" w:rsidR="007D2B31" w:rsidRDefault="007D2B31">
      <w:pPr>
        <w:pStyle w:val="Textoindependiente"/>
        <w:spacing w:before="0"/>
        <w:rPr>
          <w:rFonts w:ascii="Times New Roman"/>
          <w:sz w:val="20"/>
        </w:rPr>
      </w:pPr>
    </w:p>
    <w:p w14:paraId="5B798BA4" w14:textId="77777777" w:rsidR="007D2B31" w:rsidRDefault="00E53087">
      <w:pPr>
        <w:pStyle w:val="Textoindependiente"/>
        <w:spacing w:before="5"/>
        <w:rPr>
          <w:rFonts w:ascii="Times New Roman"/>
          <w:sz w:val="17"/>
        </w:rPr>
      </w:pPr>
      <w:r>
        <w:rPr>
          <w:noProof/>
          <w:lang w:val="es-CO" w:eastAsia="es-CO"/>
        </w:rPr>
        <mc:AlternateContent>
          <mc:Choice Requires="wps">
            <w:drawing>
              <wp:anchor distT="0" distB="0" distL="0" distR="0" simplePos="0" relativeHeight="487587840" behindDoc="1" locked="0" layoutInCell="1" allowOverlap="1" wp14:anchorId="75657ED8" wp14:editId="66D14586">
                <wp:simplePos x="0" y="0"/>
                <wp:positionH relativeFrom="page">
                  <wp:posOffset>539750</wp:posOffset>
                </wp:positionH>
                <wp:positionV relativeFrom="paragraph">
                  <wp:posOffset>158750</wp:posOffset>
                </wp:positionV>
                <wp:extent cx="11722100" cy="46990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44D42" w14:textId="23FE7631" w:rsidR="007D2B31" w:rsidRDefault="00AD4449" w:rsidP="00740349">
                            <w:pPr>
                              <w:pStyle w:val="Textoindependiente"/>
                              <w:spacing w:before="50" w:line="312" w:lineRule="auto"/>
                              <w:ind w:right="430"/>
                              <w:jc w:val="center"/>
                            </w:pPr>
                            <w:r>
                              <w:t xml:space="preserve">De conformidad con lo previsto en el parágrafo del Artículo 295 del Código General del Proceso se fija el presente ESTADO de manera digital en la página web de la Superintendencia de Industria </w:t>
                            </w:r>
                            <w:proofErr w:type="gramStart"/>
                            <w:r>
                              <w:t>y</w:t>
                            </w:r>
                            <w:r w:rsidR="00740349">
                              <w:t xml:space="preserve"> </w:t>
                            </w:r>
                            <w:r>
                              <w:rPr>
                                <w:spacing w:val="-47"/>
                              </w:rPr>
                              <w:t xml:space="preserve"> </w:t>
                            </w:r>
                            <w:r>
                              <w:t>Comercio</w:t>
                            </w:r>
                            <w:proofErr w:type="gramEnd"/>
                            <w:r>
                              <w:t xml:space="preserve">, comenzando el día </w:t>
                            </w:r>
                            <w:r w:rsidR="00740349">
                              <w:t>XX</w:t>
                            </w:r>
                            <w:r>
                              <w:t xml:space="preserve"> de </w:t>
                            </w:r>
                            <w:r w:rsidR="00740349">
                              <w:t>XXXX</w:t>
                            </w:r>
                            <w:r>
                              <w:t xml:space="preserve"> de 2022 a las 8:00 a.m. y finalizando el día </w:t>
                            </w:r>
                            <w:r w:rsidR="00740349">
                              <w:t>XX</w:t>
                            </w:r>
                            <w:r>
                              <w:t xml:space="preserve"> de </w:t>
                            </w:r>
                            <w:r w:rsidR="00740349">
                              <w:t>XXXX</w:t>
                            </w:r>
                            <w:r>
                              <w:t xml:space="preserve"> de 2022 a las 4:30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657ED8" id="_x0000_t202" coordsize="21600,21600" o:spt="202" path="m,l,21600r21600,l21600,xe">
                <v:stroke joinstyle="miter"/>
                <v:path gradientshapeok="t" o:connecttype="rect"/>
              </v:shapetype>
              <v:shape id="Text Box 3" o:spid="_x0000_s1026" type="#_x0000_t202" style="position:absolute;margin-left:42.5pt;margin-top:12.5pt;width:923pt;height:3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" filled="f" strokeweight="1pt">
                <v:textbox inset="0,0,0,0">
                  <w:txbxContent>
                    <w:p w14:paraId="0D844D42" w14:textId="23FE7631" w:rsidR="007D2B31" w:rsidRDefault="00AD4449" w:rsidP="00740349">
                      <w:pPr>
                        <w:pStyle w:val="Textoindependiente"/>
                        <w:spacing w:before="50" w:line="312" w:lineRule="auto"/>
                        <w:ind w:right="430"/>
                        <w:jc w:val="center"/>
                      </w:pPr>
                      <w:r>
                        <w:t xml:space="preserve">De conformidad con lo previsto en el parágrafo del Artículo 295 del Código General del Proceso se fija el presente ESTADO de manera digital en la página web de la Superintendencia de Industria </w:t>
                      </w:r>
                      <w:proofErr w:type="gramStart"/>
                      <w:r>
                        <w:t>y</w:t>
                      </w:r>
                      <w:r w:rsidR="00740349">
                        <w:t xml:space="preserve"> </w:t>
                      </w:r>
                      <w:r>
                        <w:rPr>
                          <w:spacing w:val="-47"/>
                        </w:rPr>
                        <w:t xml:space="preserve"> </w:t>
                      </w:r>
                      <w:r>
                        <w:t>Comercio</w:t>
                      </w:r>
                      <w:proofErr w:type="gramEnd"/>
                      <w:r>
                        <w:t xml:space="preserve">, comenzando el día </w:t>
                      </w:r>
                      <w:r w:rsidR="00740349">
                        <w:t>XX</w:t>
                      </w:r>
                      <w:r>
                        <w:t xml:space="preserve"> de </w:t>
                      </w:r>
                      <w:r w:rsidR="00740349">
                        <w:t>XXXX</w:t>
                      </w:r>
                      <w:r>
                        <w:t xml:space="preserve"> de 2022 a las 8:00 a.m. y finalizando el día </w:t>
                      </w:r>
                      <w:r w:rsidR="00740349">
                        <w:t>XX</w:t>
                      </w:r>
                      <w:r>
                        <w:t xml:space="preserve"> de </w:t>
                      </w:r>
                      <w:r w:rsidR="00740349">
                        <w:t>XXXX</w:t>
                      </w:r>
                      <w:r>
                        <w:t xml:space="preserve"> de 2022 a las 4:30 p.m.</w:t>
                      </w:r>
                    </w:p>
                  </w:txbxContent>
                </v:textbox>
                <w10:wrap type="topAndBottom" anchorx="page"/>
              </v:shape>
            </w:pict>
          </mc:Fallback>
        </mc:AlternateContent>
      </w:r>
    </w:p>
    <w:p w14:paraId="60EEFA34" w14:textId="77777777" w:rsidR="007D2B31" w:rsidRDefault="007D2B31">
      <w:pPr>
        <w:pStyle w:val="Textoindependiente"/>
        <w:spacing w:before="0"/>
        <w:rPr>
          <w:rFonts w:ascii="Times New Roman"/>
          <w:sz w:val="20"/>
        </w:rPr>
      </w:pPr>
    </w:p>
    <w:p w14:paraId="4B017EBF" w14:textId="77777777" w:rsidR="007D2B31" w:rsidRDefault="007D2B31">
      <w:pPr>
        <w:pStyle w:val="Textoindependiente"/>
        <w:spacing w:before="0"/>
        <w:rPr>
          <w:rFonts w:ascii="Times New Roman"/>
          <w:sz w:val="20"/>
        </w:rPr>
      </w:pPr>
    </w:p>
    <w:p w14:paraId="136847C5" w14:textId="77777777" w:rsidR="007D2B31" w:rsidRDefault="007D2B31">
      <w:pPr>
        <w:pStyle w:val="Textoindependiente"/>
        <w:spacing w:before="0"/>
        <w:rPr>
          <w:rFonts w:ascii="Times New Roman"/>
          <w:sz w:val="20"/>
        </w:rPr>
      </w:pPr>
    </w:p>
    <w:p w14:paraId="22961700" w14:textId="77777777" w:rsidR="007D2B31" w:rsidRDefault="00E53087">
      <w:pPr>
        <w:pStyle w:val="Textoindependiente"/>
        <w:spacing w:before="4"/>
        <w:rPr>
          <w:rFonts w:ascii="Times New Roman"/>
          <w:sz w:val="14"/>
        </w:rPr>
      </w:pPr>
      <w:r>
        <w:rPr>
          <w:noProof/>
          <w:lang w:val="es-CO" w:eastAsia="es-CO"/>
        </w:rPr>
        <mc:AlternateContent>
          <mc:Choice Requires="wps">
            <w:drawing>
              <wp:anchor distT="0" distB="0" distL="0" distR="0" simplePos="0" relativeHeight="487588352" behindDoc="1" locked="0" layoutInCell="1" allowOverlap="1" wp14:anchorId="5448A0D9" wp14:editId="014F9A2D">
                <wp:simplePos x="0" y="0"/>
                <wp:positionH relativeFrom="page">
                  <wp:posOffset>5002530</wp:posOffset>
                </wp:positionH>
                <wp:positionV relativeFrom="paragraph">
                  <wp:posOffset>133350</wp:posOffset>
                </wp:positionV>
                <wp:extent cx="279717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175" cy="1270"/>
                        </a:xfrm>
                        <a:custGeom>
                          <a:avLst/>
                          <a:gdLst>
                            <a:gd name="T0" fmla="+- 0 7878 7878"/>
                            <a:gd name="T1" fmla="*/ T0 w 4405"/>
                            <a:gd name="T2" fmla="+- 0 12283 7878"/>
                            <a:gd name="T3" fmla="*/ T2 w 4405"/>
                          </a:gdLst>
                          <a:ahLst/>
                          <a:cxnLst>
                            <a:cxn ang="0">
                              <a:pos x="T1" y="0"/>
                            </a:cxn>
                            <a:cxn ang="0">
                              <a:pos x="T3" y="0"/>
                            </a:cxn>
                          </a:cxnLst>
                          <a:rect l="0" t="0" r="r" b="b"/>
                          <a:pathLst>
                            <a:path w="4405">
                              <a:moveTo>
                                <a:pt x="0" y="0"/>
                              </a:moveTo>
                              <a:lnTo>
                                <a:pt x="4405"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5B8520" id="Freeform 2" o:spid="_x0000_s1026" style="position:absolute;margin-left:393.9pt;margin-top:10.5pt;width:220.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" path="m,l4405,e" filled="f" strokeweight=".20003mm">
                <v:path arrowok="t" o:connecttype="custom" o:connectlocs="0,0;2797175,0" o:connectangles="0,0"/>
                <w10:wrap type="topAndBottom" anchorx="page"/>
              </v:shape>
            </w:pict>
          </mc:Fallback>
        </mc:AlternateContent>
      </w:r>
    </w:p>
    <w:p w14:paraId="72FD2AF2" w14:textId="3BFA28D9" w:rsidR="007D2B31" w:rsidRDefault="00AD4449">
      <w:pPr>
        <w:pStyle w:val="Textoindependiente"/>
        <w:spacing w:before="36" w:line="312" w:lineRule="auto"/>
        <w:ind w:left="8004" w:right="8022"/>
        <w:jc w:val="center"/>
      </w:pPr>
      <w:r>
        <w:t>SECRETARIO AD HOC</w:t>
      </w:r>
    </w:p>
    <w:p w14:paraId="06FDDC69" w14:textId="3CD99391" w:rsidR="00740349" w:rsidRDefault="00740349">
      <w:pPr>
        <w:pStyle w:val="Textoindependiente"/>
        <w:spacing w:before="36" w:line="312" w:lineRule="auto"/>
        <w:ind w:left="8004" w:right="8022"/>
        <w:jc w:val="center"/>
      </w:pPr>
    </w:p>
    <w:p w14:paraId="01FF0410" w14:textId="2F4B79E2" w:rsidR="00740349" w:rsidRDefault="00740349">
      <w:pPr>
        <w:pStyle w:val="Textoindependiente"/>
        <w:spacing w:before="36" w:line="312" w:lineRule="auto"/>
        <w:ind w:left="8004" w:right="8022"/>
        <w:jc w:val="center"/>
      </w:pPr>
    </w:p>
    <w:p w14:paraId="7D8FA30D" w14:textId="77777777" w:rsidR="00740349" w:rsidRDefault="00740349">
      <w:pPr>
        <w:pStyle w:val="Textoindependiente"/>
        <w:spacing w:before="36" w:line="312" w:lineRule="auto"/>
        <w:ind w:left="8004" w:right="8022"/>
        <w:jc w:val="center"/>
      </w:pPr>
    </w:p>
    <w:sectPr w:rsidR="00740349">
      <w:headerReference w:type="default" r:id="rId6"/>
      <w:footerReference w:type="default" r:id="rId7"/>
      <w:pgSz w:w="20160" w:h="12240" w:orient="landscape"/>
      <w:pgMar w:top="3200" w:right="700" w:bottom="580" w:left="720" w:header="850" w:footer="3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F982" w14:textId="77777777" w:rsidR="00856AE3" w:rsidRDefault="00856AE3">
      <w:r>
        <w:separator/>
      </w:r>
    </w:p>
  </w:endnote>
  <w:endnote w:type="continuationSeparator" w:id="0">
    <w:p w14:paraId="2BBEBAAD" w14:textId="77777777" w:rsidR="00856AE3" w:rsidRDefault="0085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A69" w14:textId="2D20B380" w:rsidR="007D2B31" w:rsidRDefault="009F6994">
    <w:pPr>
      <w:pStyle w:val="Textoindependiente"/>
      <w:spacing w:before="0" w:line="14" w:lineRule="auto"/>
    </w:pPr>
    <w:r>
      <w:rPr>
        <w:noProof/>
      </w:rPr>
      <mc:AlternateContent>
        <mc:Choice Requires="wps">
          <w:drawing>
            <wp:anchor distT="45720" distB="45720" distL="114300" distR="114300" simplePos="0" relativeHeight="474148352" behindDoc="0" locked="0" layoutInCell="1" allowOverlap="1" wp14:anchorId="5A92F1AB" wp14:editId="6A7C792F">
              <wp:simplePos x="0" y="0"/>
              <wp:positionH relativeFrom="column">
                <wp:posOffset>-190775</wp:posOffset>
              </wp:positionH>
              <wp:positionV relativeFrom="paragraph">
                <wp:posOffset>-364149</wp:posOffset>
              </wp:positionV>
              <wp:extent cx="2360930" cy="1404620"/>
              <wp:effectExtent l="0" t="0" r="254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219551" w14:textId="77777777" w:rsidR="009F6994" w:rsidRDefault="009F6994" w:rsidP="009F6994">
                          <w:r>
                            <w:t>AJ01-F04 Vr2 (2022-09-14)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5A92F1AB" id="_x0000_t202" coordsize="21600,21600" o:spt="202" path="m,l,21600r21600,l21600,xe">
              <v:stroke joinstyle="miter"/>
              <v:path gradientshapeok="t" o:connecttype="rect"/>
            </v:shapetype>
            <v:shape id="Cuadro de texto 2" o:spid="_x0000_s1027" type="#_x0000_t202" style="position:absolute;margin-left:-15pt;margin-top:-28.65pt;width:185.9pt;height:110.6pt;z-index:474148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" stroked="f">
              <v:textbox style="mso-fit-shape-to-text:t">
                <w:txbxContent>
                  <w:p w14:paraId="4D219551" w14:textId="77777777" w:rsidR="009F6994" w:rsidRDefault="009F6994" w:rsidP="009F6994">
                    <w:r>
                      <w:t>AJ01-F04 Vr2 (2022-09-14)</w:t>
                    </w:r>
                  </w:p>
                </w:txbxContent>
              </v:textbox>
              <w10:wrap type="square"/>
            </v:shape>
          </w:pict>
        </mc:Fallback>
      </mc:AlternateContent>
    </w:r>
    <w:r w:rsidR="00E53087">
      <w:rPr>
        <w:noProof/>
        <w:lang w:val="es-CO" w:eastAsia="es-CO"/>
      </w:rPr>
      <mc:AlternateContent>
        <mc:Choice Requires="wps">
          <w:drawing>
            <wp:anchor distT="0" distB="0" distL="114300" distR="114300" simplePos="0" relativeHeight="474144256" behindDoc="1" locked="0" layoutInCell="1" allowOverlap="1" wp14:anchorId="19A81A04" wp14:editId="60FAB87C">
              <wp:simplePos x="0" y="0"/>
              <wp:positionH relativeFrom="page">
                <wp:posOffset>12072620</wp:posOffset>
              </wp:positionH>
              <wp:positionV relativeFrom="page">
                <wp:posOffset>7383780</wp:posOffset>
              </wp:positionV>
              <wp:extent cx="68262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9DEC" w14:textId="77777777" w:rsidR="007D2B31" w:rsidRDefault="00AD4449">
                          <w:pPr>
                            <w:spacing w:before="12"/>
                            <w:ind w:left="60"/>
                            <w:rPr>
                              <w:sz w:val="24"/>
                            </w:rPr>
                          </w:pPr>
                          <w:r>
                            <w:fldChar w:fldCharType="begin"/>
                          </w:r>
                          <w:r>
                            <w:rPr>
                              <w:sz w:val="24"/>
                            </w:rPr>
                            <w:instrText xml:space="preserve"> PAGE </w:instrText>
                          </w:r>
                          <w:r>
                            <w:fldChar w:fldCharType="separate"/>
                          </w:r>
                          <w:r w:rsidR="00E53087">
                            <w:rPr>
                              <w:noProof/>
                              <w:sz w:val="24"/>
                            </w:rPr>
                            <w:t>1</w:t>
                          </w:r>
                          <w:r>
                            <w:fldChar w:fldCharType="end"/>
                          </w:r>
                          <w:r>
                            <w:rPr>
                              <w:sz w:val="24"/>
                            </w:rPr>
                            <w:t xml:space="preserve"> de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9A81A04" id="_x0000_t202" coordsize="21600,21600" o:spt="202" path="m,l,21600r21600,l21600,xe">
              <v:stroke joinstyle="miter"/>
              <v:path gradientshapeok="t" o:connecttype="rect"/>
            </v:shapetype>
            <v:shape id="Text Box 1" o:spid="_x0000_s1027" type="#_x0000_t202" style="position:absolute;margin-left:950.6pt;margin-top:581.4pt;width:53.75pt;height:15.45pt;z-index:-291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" filled="f" stroked="f">
              <v:textbox inset="0,0,0,0">
                <w:txbxContent>
                  <w:p w14:paraId="7AC79DEC" w14:textId="77777777" w:rsidR="007D2B31" w:rsidRDefault="00AD4449">
                    <w:pPr>
                      <w:spacing w:before="12"/>
                      <w:ind w:left="60"/>
                      <w:rPr>
                        <w:sz w:val="24"/>
                      </w:rPr>
                    </w:pPr>
                    <w:r>
                      <w:fldChar w:fldCharType="begin"/>
                    </w:r>
                    <w:r>
                      <w:rPr>
                        <w:sz w:val="24"/>
                      </w:rPr>
                      <w:instrText xml:space="preserve"> PAGE </w:instrText>
                    </w:r>
                    <w:r>
                      <w:fldChar w:fldCharType="separate"/>
                    </w:r>
                    <w:r w:rsidR="00E53087">
                      <w:rPr>
                        <w:noProof/>
                        <w:sz w:val="24"/>
                      </w:rPr>
                      <w:t>1</w:t>
                    </w:r>
                    <w:r>
                      <w:fldChar w:fldCharType="end"/>
                    </w:r>
                    <w:r>
                      <w:rPr>
                        <w:sz w:val="24"/>
                      </w:rPr>
                      <w:t xml:space="preserve"> de 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25CD" w14:textId="77777777" w:rsidR="00856AE3" w:rsidRDefault="00856AE3">
      <w:r>
        <w:separator/>
      </w:r>
    </w:p>
  </w:footnote>
  <w:footnote w:type="continuationSeparator" w:id="0">
    <w:p w14:paraId="0B0471A3" w14:textId="77777777" w:rsidR="00856AE3" w:rsidRDefault="0085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80D3" w14:textId="3202E016" w:rsidR="00740349" w:rsidRDefault="000D14F1" w:rsidP="00740349">
    <w:pPr>
      <w:pStyle w:val="Textoindependiente"/>
      <w:tabs>
        <w:tab w:val="left" w:pos="4678"/>
      </w:tabs>
      <w:spacing w:before="0" w:line="14" w:lineRule="auto"/>
      <w:rPr>
        <w:sz w:val="20"/>
      </w:rPr>
    </w:pPr>
    <w:r>
      <w:rPr>
        <w:noProof/>
        <w:lang w:val="es-CO" w:eastAsia="es-CO"/>
      </w:rPr>
      <w:drawing>
        <wp:anchor distT="0" distB="0" distL="114300" distR="114300" simplePos="0" relativeHeight="474146304" behindDoc="1" locked="0" layoutInCell="1" allowOverlap="1" wp14:anchorId="4D9509C2" wp14:editId="29D474B9">
          <wp:simplePos x="0" y="0"/>
          <wp:positionH relativeFrom="page">
            <wp:posOffset>1718441</wp:posOffset>
          </wp:positionH>
          <wp:positionV relativeFrom="paragraph">
            <wp:posOffset>-539750</wp:posOffset>
          </wp:positionV>
          <wp:extent cx="9379849" cy="77095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SEPT 19 2022_MEMBRETE SEPT.jpg"/>
                  <pic:cNvPicPr/>
                </pic:nvPicPr>
                <pic:blipFill>
                  <a:blip r:embed="rId1">
                    <a:extLst>
                      <a:ext uri="{28A0092B-C50C-407E-A947-70E740481C1C}">
                        <a14:useLocalDpi xmlns:a14="http://schemas.microsoft.com/office/drawing/2010/main" val="0"/>
                      </a:ext>
                    </a:extLst>
                  </a:blip>
                  <a:stretch>
                    <a:fillRect/>
                  </a:stretch>
                </pic:blipFill>
                <pic:spPr>
                  <a:xfrm>
                    <a:off x="0" y="0"/>
                    <a:ext cx="9395687" cy="7722553"/>
                  </a:xfrm>
                  <a:prstGeom prst="rect">
                    <a:avLst/>
                  </a:prstGeom>
                </pic:spPr>
              </pic:pic>
            </a:graphicData>
          </a:graphic>
          <wp14:sizeRelH relativeFrom="margin">
            <wp14:pctWidth>0</wp14:pctWidth>
          </wp14:sizeRelH>
          <wp14:sizeRelV relativeFrom="margin">
            <wp14:pctHeight>0</wp14:pctHeight>
          </wp14:sizeRelV>
        </wp:anchor>
      </w:drawing>
    </w:r>
  </w:p>
  <w:p w14:paraId="582D0884" w14:textId="0031915B" w:rsidR="00740349" w:rsidRDefault="00740349" w:rsidP="00740349">
    <w:pPr>
      <w:spacing w:before="11" w:line="312" w:lineRule="auto"/>
      <w:ind w:left="2832" w:right="2828"/>
      <w:jc w:val="center"/>
      <w:rPr>
        <w:rFonts w:ascii="Arial"/>
        <w:b/>
        <w:sz w:val="27"/>
      </w:rPr>
    </w:pPr>
  </w:p>
  <w:p w14:paraId="41B9785D" w14:textId="241A6573" w:rsidR="00095CCB" w:rsidRDefault="00095CCB" w:rsidP="00740349">
    <w:pPr>
      <w:spacing w:before="11" w:line="312" w:lineRule="auto"/>
      <w:ind w:left="2832" w:right="2828"/>
      <w:jc w:val="center"/>
      <w:rPr>
        <w:rFonts w:ascii="Arial"/>
        <w:b/>
        <w:sz w:val="27"/>
      </w:rPr>
    </w:pPr>
  </w:p>
  <w:p w14:paraId="50FE1F4A" w14:textId="60F20F1A" w:rsidR="00740349" w:rsidRDefault="00740349" w:rsidP="00740349">
    <w:pPr>
      <w:spacing w:before="11" w:line="312" w:lineRule="auto"/>
      <w:ind w:left="2832" w:right="2828"/>
      <w:jc w:val="center"/>
      <w:rPr>
        <w:rFonts w:ascii="Arial"/>
        <w:b/>
        <w:sz w:val="27"/>
      </w:rPr>
    </w:pPr>
    <w:r>
      <w:rPr>
        <w:rFonts w:ascii="Arial"/>
        <w:b/>
        <w:sz w:val="27"/>
      </w:rPr>
      <w:t>DELEGATURA PARA ASUNTOS JURISDICCIONALES</w:t>
    </w:r>
    <w:r>
      <w:rPr>
        <w:rFonts w:ascii="Arial"/>
        <w:b/>
        <w:spacing w:val="-73"/>
        <w:sz w:val="27"/>
      </w:rPr>
      <w:t xml:space="preserve"> </w:t>
    </w:r>
    <w:r w:rsidR="00750747">
      <w:rPr>
        <w:rFonts w:ascii="Arial"/>
        <w:b/>
        <w:spacing w:val="-73"/>
        <w:sz w:val="27"/>
      </w:rPr>
      <w:t xml:space="preserve">         </w:t>
    </w:r>
    <w:r>
      <w:rPr>
        <w:rFonts w:ascii="Arial"/>
        <w:b/>
        <w:sz w:val="27"/>
      </w:rPr>
      <w:t xml:space="preserve">ESTADO No. </w:t>
    </w:r>
  </w:p>
  <w:p w14:paraId="40034D7F" w14:textId="2C62DCF7" w:rsidR="00740349" w:rsidRDefault="00740349" w:rsidP="00740349">
    <w:pPr>
      <w:spacing w:before="99" w:line="270" w:lineRule="atLeast"/>
      <w:ind w:left="19" w:right="18"/>
      <w:jc w:val="center"/>
      <w:rPr>
        <w:rFonts w:ascii="Arial" w:hAnsi="Arial"/>
        <w:b/>
        <w:sz w:val="18"/>
      </w:rPr>
    </w:pPr>
    <w:r>
      <w:rPr>
        <w:rFonts w:ascii="Arial" w:hAnsi="Arial"/>
        <w:b/>
        <w:sz w:val="18"/>
      </w:rPr>
      <w:t>La publicación de los estados en la página web es un medio de facilitación de consulta que realiza la entidad y no exonera del deber de vigilancia</w:t>
    </w:r>
    <w:r>
      <w:rPr>
        <w:rFonts w:ascii="Arial" w:hAnsi="Arial"/>
        <w:b/>
        <w:spacing w:val="-47"/>
        <w:sz w:val="18"/>
      </w:rPr>
      <w:t xml:space="preserve"> </w:t>
    </w:r>
    <w:r>
      <w:rPr>
        <w:rFonts w:ascii="Arial" w:hAnsi="Arial"/>
        <w:b/>
        <w:sz w:val="18"/>
      </w:rPr>
      <w:t>de acuerdo con el Artículo 295 del Código General del Proceso.</w:t>
    </w:r>
  </w:p>
  <w:p w14:paraId="49E696B3" w14:textId="77777777" w:rsidR="00740349" w:rsidRDefault="00740349" w:rsidP="00740349">
    <w:pPr>
      <w:spacing w:before="99" w:line="270" w:lineRule="atLeast"/>
      <w:ind w:left="19" w:right="18"/>
      <w:jc w:val="center"/>
      <w:rPr>
        <w:rFonts w:ascii="Arial" w:hAnsi="Arial"/>
        <w:b/>
        <w:sz w:val="18"/>
      </w:rPr>
    </w:pPr>
  </w:p>
  <w:p w14:paraId="71B9E020" w14:textId="235B0C7F" w:rsidR="00740349" w:rsidRDefault="00740349" w:rsidP="00740349">
    <w:pPr>
      <w:pStyle w:val="Textoindependiente"/>
      <w:spacing w:before="14"/>
      <w:jc w:val="center"/>
    </w:pPr>
    <w:r>
      <w:t>"</w:t>
    </w:r>
    <w:r>
      <w:rPr>
        <w:rFonts w:ascii="Arial" w:hAnsi="Arial"/>
        <w:b/>
        <w:u w:val="single"/>
      </w:rPr>
      <w:t>Recomendación:</w:t>
    </w:r>
    <w:r>
      <w:rPr>
        <w:rFonts w:ascii="Arial" w:hAnsi="Arial"/>
        <w:b/>
      </w:rPr>
      <w:t xml:space="preserve"> </w:t>
    </w:r>
    <w:r>
      <w:t>Para la visualización de los autos correspondientes recomendamos el uso de Internet Explorer 7 o superior y del complemento llamado Alterna TIFF, este último puede ser descargado desde el sitio web:</w:t>
    </w:r>
  </w:p>
  <w:p w14:paraId="02D82E3B" w14:textId="1A336A0D" w:rsidR="00740349" w:rsidRDefault="00856AE3" w:rsidP="00740349">
    <w:pPr>
      <w:pStyle w:val="Textoindependiente"/>
      <w:spacing w:before="63"/>
      <w:ind w:right="1"/>
      <w:jc w:val="center"/>
    </w:pPr>
    <w:hyperlink r:id="rId2">
      <w:r w:rsidR="00740349">
        <w:rPr>
          <w:color w:val="0000FF"/>
          <w:u w:val="single" w:color="0000FF"/>
        </w:rPr>
        <w:t>alternatiff.com</w:t>
      </w:r>
    </w:hyperlink>
    <w:r w:rsidR="00740349">
      <w:t>"</w:t>
    </w:r>
  </w:p>
  <w:p w14:paraId="1F7F4925" w14:textId="6EA10327" w:rsidR="007D2B31" w:rsidRDefault="007D2B31" w:rsidP="00740349">
    <w:pPr>
      <w:pStyle w:val="Textoindependiente"/>
      <w:tabs>
        <w:tab w:val="left" w:pos="4678"/>
      </w:tabs>
      <w:spacing w:before="0"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31"/>
    <w:rsid w:val="00095CCB"/>
    <w:rsid w:val="000D14F1"/>
    <w:rsid w:val="00201F08"/>
    <w:rsid w:val="002B1622"/>
    <w:rsid w:val="00525072"/>
    <w:rsid w:val="00734724"/>
    <w:rsid w:val="00740349"/>
    <w:rsid w:val="00750747"/>
    <w:rsid w:val="007D2B31"/>
    <w:rsid w:val="00856AE3"/>
    <w:rsid w:val="009F6994"/>
    <w:rsid w:val="00AD4449"/>
    <w:rsid w:val="00D07C01"/>
    <w:rsid w:val="00E53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7624E"/>
  <w15:docId w15:val="{95F9C485-41FD-4C43-BBB7-16CCDCDD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pPr>
    <w:rPr>
      <w:sz w:val="18"/>
      <w:szCs w:val="18"/>
    </w:rPr>
  </w:style>
  <w:style w:type="paragraph" w:styleId="Ttulo">
    <w:name w:val="Title"/>
    <w:basedOn w:val="Normal"/>
    <w:uiPriority w:val="1"/>
    <w:qFormat/>
    <w:pPr>
      <w:spacing w:before="11"/>
      <w:ind w:left="2832" w:right="2828"/>
      <w:jc w:val="center"/>
    </w:pPr>
    <w:rPr>
      <w:rFonts w:ascii="Arial" w:eastAsia="Arial" w:hAnsi="Arial" w:cs="Arial"/>
      <w:b/>
      <w:bCs/>
      <w:sz w:val="27"/>
      <w:szCs w:val="2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53087"/>
    <w:pPr>
      <w:tabs>
        <w:tab w:val="center" w:pos="4419"/>
        <w:tab w:val="right" w:pos="8838"/>
      </w:tabs>
    </w:pPr>
  </w:style>
  <w:style w:type="character" w:customStyle="1" w:styleId="EncabezadoCar">
    <w:name w:val="Encabezado Car"/>
    <w:basedOn w:val="Fuentedeprrafopredeter"/>
    <w:link w:val="Encabezado"/>
    <w:uiPriority w:val="99"/>
    <w:rsid w:val="00E53087"/>
    <w:rPr>
      <w:rFonts w:ascii="Arial MT" w:eastAsia="Arial MT" w:hAnsi="Arial MT" w:cs="Arial MT"/>
      <w:lang w:val="es-ES"/>
    </w:rPr>
  </w:style>
  <w:style w:type="paragraph" w:styleId="Piedepgina">
    <w:name w:val="footer"/>
    <w:basedOn w:val="Normal"/>
    <w:link w:val="PiedepginaCar"/>
    <w:uiPriority w:val="99"/>
    <w:unhideWhenUsed/>
    <w:rsid w:val="00E53087"/>
    <w:pPr>
      <w:tabs>
        <w:tab w:val="center" w:pos="4419"/>
        <w:tab w:val="right" w:pos="8838"/>
      </w:tabs>
    </w:pPr>
  </w:style>
  <w:style w:type="character" w:customStyle="1" w:styleId="PiedepginaCar">
    <w:name w:val="Pie de página Car"/>
    <w:basedOn w:val="Fuentedeprrafopredeter"/>
    <w:link w:val="Piedepgina"/>
    <w:uiPriority w:val="99"/>
    <w:rsid w:val="00E53087"/>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alternatiff.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Leonardo Corrales Vega</dc:creator>
  <cp:lastModifiedBy>Miguel Eliecer Torres Martinez</cp:lastModifiedBy>
  <cp:revision>2</cp:revision>
  <dcterms:created xsi:type="dcterms:W3CDTF">2022-09-27T14:24:00Z</dcterms:created>
  <dcterms:modified xsi:type="dcterms:W3CDTF">2022-09-27T14:24:00Z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(unspecified)</vt:lpwstr>
  </property>
  <property fmtid="{D5CDD505-2E9C-101B-9397-08002B2CF9AE}" pid="4" name="LastSaved">
    <vt:filetime>2022-08-12T00:00:00Z</vt:filetime>
  </property>
</Properties>
</file>