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419"/>
        <w:gridCol w:w="6780"/>
      </w:tblGrid>
      <w:tr w:rsidR="006E3639" w:rsidRPr="0032243C" w14:paraId="1F0811E0" w14:textId="77777777" w:rsidTr="00D84BBE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14:paraId="4BE1585F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INFORMACIÓN DEL USUARIO</w:t>
            </w:r>
          </w:p>
        </w:tc>
      </w:tr>
      <w:tr w:rsidR="00C96C6D" w:rsidRPr="0032243C" w14:paraId="5375C684" w14:textId="77777777" w:rsidTr="00C96C6D">
        <w:trPr>
          <w:trHeight w:val="300"/>
        </w:trPr>
        <w:tc>
          <w:tcPr>
            <w:tcW w:w="884" w:type="pct"/>
            <w:vAlign w:val="center"/>
          </w:tcPr>
          <w:p w14:paraId="13A27E4B" w14:textId="2ED3830A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Nombre Diligenciador:</w:t>
            </w:r>
          </w:p>
        </w:tc>
        <w:tc>
          <w:tcPr>
            <w:tcW w:w="4116" w:type="pct"/>
            <w:gridSpan w:val="2"/>
            <w:vAlign w:val="center"/>
          </w:tcPr>
          <w:p w14:paraId="63BC8CE3" w14:textId="639C4D33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6E3639" w:rsidRPr="0032243C" w14:paraId="4A6DF30A" w14:textId="77777777" w:rsidTr="00D84BBE">
        <w:trPr>
          <w:trHeight w:val="775"/>
        </w:trPr>
        <w:tc>
          <w:tcPr>
            <w:tcW w:w="884" w:type="pct"/>
            <w:vAlign w:val="center"/>
          </w:tcPr>
          <w:p w14:paraId="684D9EED" w14:textId="6666E5CA" w:rsidR="006E3639" w:rsidRPr="0032243C" w:rsidRDefault="00713961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Nombre </w:t>
            </w:r>
            <w:r w:rsidR="006E3639"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Sistema de información</w:t>
            </w: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/Proyecto</w:t>
            </w:r>
            <w:r w:rsidR="006E3639"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:</w:t>
            </w:r>
          </w:p>
          <w:p w14:paraId="04D6D64C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1624" w:type="pct"/>
            <w:vAlign w:val="center"/>
          </w:tcPr>
          <w:p w14:paraId="40E7E02D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492" w:type="pct"/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857"/>
              <w:gridCol w:w="1843"/>
            </w:tblGrid>
            <w:tr w:rsidR="003D44B0" w:rsidRPr="0032243C" w14:paraId="0238B39C" w14:textId="730E187B" w:rsidTr="003D44B0">
              <w:tc>
                <w:tcPr>
                  <w:tcW w:w="3011" w:type="dxa"/>
                </w:tcPr>
                <w:p w14:paraId="5D867C4E" w14:textId="2961E34F" w:rsidR="003D44B0" w:rsidRPr="0032243C" w:rsidRDefault="003D44B0" w:rsidP="00713961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  <w:r w:rsidRPr="0032243C"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  <w:t xml:space="preserve">Análisis Base </w:t>
                  </w:r>
                </w:p>
                <w:p w14:paraId="5EFA2393" w14:textId="77777777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857" w:type="dxa"/>
                </w:tcPr>
                <w:p w14:paraId="3D33AB20" w14:textId="53B35F4E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  <w:r w:rsidRPr="0032243C"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  <w:t>x</w:t>
                  </w:r>
                </w:p>
              </w:tc>
              <w:tc>
                <w:tcPr>
                  <w:tcW w:w="1843" w:type="dxa"/>
                </w:tcPr>
                <w:p w14:paraId="7ECE0E4E" w14:textId="5395AE8D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  <w:t>Fecha</w:t>
                  </w:r>
                </w:p>
              </w:tc>
            </w:tr>
            <w:tr w:rsidR="003D44B0" w:rsidRPr="0032243C" w14:paraId="56C8A34E" w14:textId="4430DD4A" w:rsidTr="003D44B0">
              <w:tc>
                <w:tcPr>
                  <w:tcW w:w="3011" w:type="dxa"/>
                </w:tcPr>
                <w:p w14:paraId="26606CD1" w14:textId="77777777" w:rsidR="003D44B0" w:rsidRPr="0032243C" w:rsidRDefault="003D44B0" w:rsidP="00713961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  <w:r w:rsidRPr="0032243C"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  <w:t>Retroalimentación Base</w:t>
                  </w:r>
                </w:p>
                <w:p w14:paraId="544F1800" w14:textId="77777777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857" w:type="dxa"/>
                </w:tcPr>
                <w:p w14:paraId="795897E8" w14:textId="77777777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1843" w:type="dxa"/>
                </w:tcPr>
                <w:p w14:paraId="21A62C16" w14:textId="6652E6F2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  <w:t>Fecha</w:t>
                  </w:r>
                </w:p>
              </w:tc>
            </w:tr>
            <w:tr w:rsidR="003D44B0" w:rsidRPr="0032243C" w14:paraId="0CA60726" w14:textId="42BEDF63" w:rsidTr="003D44B0">
              <w:tc>
                <w:tcPr>
                  <w:tcW w:w="3011" w:type="dxa"/>
                </w:tcPr>
                <w:p w14:paraId="685FDD0E" w14:textId="77777777" w:rsidR="003D44B0" w:rsidRPr="0032243C" w:rsidRDefault="003D44B0" w:rsidP="0071396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</w:pPr>
                  <w:r w:rsidRPr="0032243C"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  <w:t>Verificación de Requerimientos</w:t>
                  </w:r>
                </w:p>
                <w:p w14:paraId="6A2DC345" w14:textId="77777777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857" w:type="dxa"/>
                </w:tcPr>
                <w:p w14:paraId="78A92965" w14:textId="77777777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1843" w:type="dxa"/>
                </w:tcPr>
                <w:p w14:paraId="2F8CA073" w14:textId="3737A654" w:rsidR="003D44B0" w:rsidRPr="0032243C" w:rsidRDefault="003D44B0" w:rsidP="00010AB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es-ES" w:eastAsia="es-CO"/>
                    </w:rPr>
                    <w:t>Fecha</w:t>
                  </w:r>
                </w:p>
              </w:tc>
            </w:tr>
          </w:tbl>
          <w:p w14:paraId="1E4B50F8" w14:textId="132867BF" w:rsidR="00713961" w:rsidRPr="0032243C" w:rsidRDefault="00713961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713961" w:rsidRPr="0032243C" w14:paraId="539A8C95" w14:textId="77777777" w:rsidTr="00D84BBE">
        <w:trPr>
          <w:trHeight w:val="775"/>
        </w:trPr>
        <w:tc>
          <w:tcPr>
            <w:tcW w:w="884" w:type="pct"/>
            <w:vAlign w:val="center"/>
          </w:tcPr>
          <w:p w14:paraId="2FE5F1C2" w14:textId="7340F808" w:rsidR="00713961" w:rsidRPr="0032243C" w:rsidRDefault="00713961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Descripción del Proyecto:</w:t>
            </w:r>
          </w:p>
        </w:tc>
        <w:tc>
          <w:tcPr>
            <w:tcW w:w="4116" w:type="pct"/>
            <w:gridSpan w:val="2"/>
            <w:vAlign w:val="center"/>
          </w:tcPr>
          <w:p w14:paraId="5C521272" w14:textId="77777777" w:rsidR="00713961" w:rsidRPr="0032243C" w:rsidRDefault="00713961" w:rsidP="007139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713961" w:rsidRPr="0032243C" w14:paraId="516854E1" w14:textId="77777777" w:rsidTr="00D84BBE">
        <w:trPr>
          <w:trHeight w:val="775"/>
        </w:trPr>
        <w:tc>
          <w:tcPr>
            <w:tcW w:w="884" w:type="pct"/>
            <w:vAlign w:val="center"/>
          </w:tcPr>
          <w:p w14:paraId="1B7DB903" w14:textId="2D53F000" w:rsidR="00713961" w:rsidRPr="0032243C" w:rsidRDefault="00713961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Área solicitante:</w:t>
            </w:r>
          </w:p>
        </w:tc>
        <w:tc>
          <w:tcPr>
            <w:tcW w:w="4116" w:type="pct"/>
            <w:gridSpan w:val="2"/>
            <w:vAlign w:val="center"/>
          </w:tcPr>
          <w:p w14:paraId="412F5F50" w14:textId="77777777" w:rsidR="00713961" w:rsidRPr="0032243C" w:rsidRDefault="00713961" w:rsidP="007139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6E3639" w:rsidRPr="0032243C" w14:paraId="7A8B1086" w14:textId="77777777" w:rsidTr="00D84BBE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14:paraId="7711A244" w14:textId="2950118A" w:rsidR="006E3639" w:rsidRPr="0032243C" w:rsidRDefault="0072677F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INTRODUCCIÓN</w:t>
            </w:r>
          </w:p>
        </w:tc>
      </w:tr>
      <w:tr w:rsidR="0072677F" w:rsidRPr="0032243C" w14:paraId="0DD465DA" w14:textId="77777777" w:rsidTr="00D84BBE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E3E0F0E" w14:textId="4E367B17" w:rsidR="0072677F" w:rsidRPr="0032243C" w:rsidRDefault="002C3936" w:rsidP="009849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>La siguiente lista de chequeo tiene como finalidad implementar una privacidad por diseño, d</w:t>
            </w:r>
            <w:r w:rsidR="00984946"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>urante</w:t>
            </w:r>
            <w:r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 la estructuración de los requisitos funcionales de nuestros desarrollos o proyectos</w:t>
            </w:r>
            <w:r w:rsidR="00984946"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 informáticos</w:t>
            </w:r>
            <w:r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, especialmente de </w:t>
            </w:r>
            <w:r w:rsidR="00984946"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aquellos softwares o aplicativos </w:t>
            </w:r>
            <w:r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que </w:t>
            </w:r>
            <w:r w:rsidR="00984946"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>realicen tratamiento,</w:t>
            </w:r>
            <w:r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984946"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almacenen o necesiten </w:t>
            </w:r>
            <w:r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>datos personales de los ciudadanos</w:t>
            </w:r>
            <w:r w:rsidR="00984946"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 para poder funcionar y cumplir su objetivo, con el fin de que éstos </w:t>
            </w:r>
            <w:r w:rsidRPr="0032243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s-ES" w:eastAsia="es-CO"/>
              </w:rPr>
              <w:t>cumplan con los requisitos mínimos establecidos en la Ley 1581 de 2012.</w:t>
            </w:r>
          </w:p>
        </w:tc>
      </w:tr>
      <w:tr w:rsidR="0072677F" w:rsidRPr="0032243C" w14:paraId="25FF1107" w14:textId="77777777" w:rsidTr="00D84BBE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14:paraId="3F652311" w14:textId="5D344BE3" w:rsidR="0072677F" w:rsidRPr="0032243C" w:rsidRDefault="0072677F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INSTRUCCIÓN DEL DILIGENCIAMIENTO</w:t>
            </w:r>
          </w:p>
        </w:tc>
      </w:tr>
      <w:tr w:rsidR="006E3639" w:rsidRPr="0032243C" w14:paraId="3C1157A3" w14:textId="77777777" w:rsidTr="00D84BBE">
        <w:trPr>
          <w:trHeight w:val="1252"/>
        </w:trPr>
        <w:tc>
          <w:tcPr>
            <w:tcW w:w="5000" w:type="pct"/>
            <w:gridSpan w:val="3"/>
            <w:vAlign w:val="center"/>
          </w:tcPr>
          <w:p w14:paraId="4405CE67" w14:textId="0EDD5CAB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De la siguiente lista, </w:t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s-ES" w:eastAsia="es-CO"/>
              </w:rPr>
              <w:t>marque con una X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de acuerdo con la siguiente instrucción:</w:t>
            </w:r>
          </w:p>
          <w:p w14:paraId="2DCC2AA6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  <w:p w14:paraId="0C8CE4FF" w14:textId="2DA3CBB3" w:rsidR="006E3639" w:rsidRPr="0032243C" w:rsidRDefault="006E3639" w:rsidP="00010A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Al finalizar las actividades de análisis y definición de requisitos</w:t>
            </w:r>
            <w:r w:rsidR="00920E9A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funcionales en materia de protección de datos personales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, seleccione:</w:t>
            </w:r>
          </w:p>
          <w:p w14:paraId="1439B114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  <w:p w14:paraId="044B06B7" w14:textId="02F2B0FC" w:rsidR="006E3639" w:rsidRPr="0032243C" w:rsidRDefault="006E3639" w:rsidP="00010A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CO"/>
              </w:rPr>
              <w:t>Aplica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: </w:t>
            </w:r>
            <w:r w:rsidR="00C96C6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E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n caso de que el requisito se vaya a implementar en el desarrollo del sistema de información. </w:t>
            </w:r>
          </w:p>
          <w:p w14:paraId="4D4D41AB" w14:textId="4535F21D" w:rsidR="006E3639" w:rsidRPr="0032243C" w:rsidRDefault="006E3639" w:rsidP="00010A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No aplica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: </w:t>
            </w:r>
            <w:r w:rsidR="00C96C6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E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n caso de que le jefe de la OTI haya autorizado la exclusión del requisito.</w:t>
            </w:r>
          </w:p>
          <w:p w14:paraId="27DD16E3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  <w:p w14:paraId="67C3CD2B" w14:textId="29580240" w:rsidR="006E3639" w:rsidRPr="0032243C" w:rsidRDefault="006E3639" w:rsidP="00010A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Al finalizar la actividad de implementación de requisitos de seguridad de la información, </w:t>
            </w:r>
            <w:r w:rsidR="00C96C6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la oficial protección de datos personales diligenciará las dos (2) últimas casillas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:</w:t>
            </w:r>
          </w:p>
          <w:p w14:paraId="5DA2C821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  <w:p w14:paraId="48E48E34" w14:textId="384F6F17" w:rsidR="006E3639" w:rsidRPr="0032243C" w:rsidRDefault="006E3639" w:rsidP="00010AB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Cumple: </w:t>
            </w:r>
            <w:r w:rsidR="00C96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E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n caso de evidenciar que el requisito </w:t>
            </w:r>
            <w:r w:rsidR="008F19A0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funcional de protección de datos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fue correctamente implementado en el sistema de información.</w:t>
            </w:r>
          </w:p>
          <w:p w14:paraId="0330302B" w14:textId="04A514DA" w:rsidR="006E3639" w:rsidRPr="0032243C" w:rsidRDefault="006E3639" w:rsidP="00010AB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No cumple: </w:t>
            </w:r>
            <w:r w:rsidR="00C96C6D" w:rsidRPr="00C96C6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E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n caso de evidenciar que el requisito de </w:t>
            </w:r>
            <w:r w:rsidR="008F19A0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funcional de protección de datos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no fue implementado satisfactoriamente.</w:t>
            </w:r>
          </w:p>
          <w:p w14:paraId="6AB49BD7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  <w:p w14:paraId="2DCB661E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Igualmente, registre las observaciones que considere necesarias al final del formato.</w:t>
            </w:r>
          </w:p>
          <w:p w14:paraId="6F1963AA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</w:tbl>
    <w:p w14:paraId="005BCAD5" w14:textId="77777777" w:rsidR="006E3639" w:rsidRPr="0032243C" w:rsidRDefault="006E3639" w:rsidP="006E3639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260"/>
        <w:gridCol w:w="1698"/>
        <w:gridCol w:w="4808"/>
        <w:gridCol w:w="702"/>
        <w:gridCol w:w="1015"/>
        <w:gridCol w:w="1842"/>
        <w:gridCol w:w="1132"/>
        <w:gridCol w:w="710"/>
      </w:tblGrid>
      <w:tr w:rsidR="00270682" w:rsidRPr="0032243C" w14:paraId="63D8F2A9" w14:textId="77777777" w:rsidTr="00151D30">
        <w:trPr>
          <w:trHeight w:val="392"/>
          <w:tblHeader/>
        </w:trPr>
        <w:tc>
          <w:tcPr>
            <w:tcW w:w="161" w:type="pct"/>
            <w:vMerge w:val="restart"/>
            <w:shd w:val="clear" w:color="000000" w:fill="BFBFBF"/>
            <w:vAlign w:val="center"/>
          </w:tcPr>
          <w:p w14:paraId="5C80ECD9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lastRenderedPageBreak/>
              <w:t>No.</w:t>
            </w:r>
          </w:p>
        </w:tc>
        <w:tc>
          <w:tcPr>
            <w:tcW w:w="463" w:type="pct"/>
            <w:vMerge w:val="restart"/>
            <w:shd w:val="clear" w:color="000000" w:fill="BFBFBF"/>
            <w:vAlign w:val="center"/>
            <w:hideMark/>
          </w:tcPr>
          <w:p w14:paraId="590B25C3" w14:textId="7B45919C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Requisito de Protección de datos personales</w:t>
            </w:r>
          </w:p>
        </w:tc>
        <w:tc>
          <w:tcPr>
            <w:tcW w:w="624" w:type="pct"/>
            <w:vMerge w:val="restart"/>
            <w:shd w:val="clear" w:color="000000" w:fill="BFBFBF"/>
            <w:vAlign w:val="center"/>
          </w:tcPr>
          <w:p w14:paraId="1BB48568" w14:textId="1F881FD0" w:rsidR="00C1512C" w:rsidRPr="0032243C" w:rsidRDefault="00270682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Etapa de A</w:t>
            </w:r>
            <w:r w:rsidR="00C1512C"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plicación del Principio</w:t>
            </w:r>
          </w:p>
        </w:tc>
        <w:tc>
          <w:tcPr>
            <w:tcW w:w="1767" w:type="pct"/>
            <w:vMerge w:val="restart"/>
            <w:shd w:val="clear" w:color="000000" w:fill="BFBFBF"/>
          </w:tcPr>
          <w:p w14:paraId="671CF4B4" w14:textId="1CA1E845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Controles del Principio</w:t>
            </w:r>
          </w:p>
        </w:tc>
        <w:tc>
          <w:tcPr>
            <w:tcW w:w="631" w:type="pct"/>
            <w:gridSpan w:val="2"/>
            <w:shd w:val="clear" w:color="000000" w:fill="BFBFBF"/>
            <w:vAlign w:val="center"/>
          </w:tcPr>
          <w:p w14:paraId="776E98E8" w14:textId="6091A8F4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Análisis línea base</w:t>
            </w:r>
          </w:p>
        </w:tc>
        <w:tc>
          <w:tcPr>
            <w:tcW w:w="677" w:type="pct"/>
            <w:shd w:val="clear" w:color="000000" w:fill="BFBFBF"/>
          </w:tcPr>
          <w:p w14:paraId="2771DB53" w14:textId="17D67032" w:rsidR="00C1512C" w:rsidRPr="0032243C" w:rsidRDefault="00C1512C" w:rsidP="0031411E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Retroalimentación Base/Observaciones</w:t>
            </w:r>
          </w:p>
          <w:p w14:paraId="25129835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7" w:type="pct"/>
            <w:gridSpan w:val="2"/>
            <w:shd w:val="clear" w:color="000000" w:fill="BFBFBF"/>
            <w:vAlign w:val="center"/>
          </w:tcPr>
          <w:p w14:paraId="68ECE9F9" w14:textId="1DF6EDEE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Verificación de cumplimiento</w:t>
            </w:r>
          </w:p>
        </w:tc>
      </w:tr>
      <w:tr w:rsidR="0031411E" w:rsidRPr="0032243C" w14:paraId="5900F3CC" w14:textId="77777777" w:rsidTr="00151D30">
        <w:trPr>
          <w:trHeight w:val="300"/>
          <w:tblHeader/>
        </w:trPr>
        <w:tc>
          <w:tcPr>
            <w:tcW w:w="161" w:type="pct"/>
            <w:vMerge/>
            <w:shd w:val="clear" w:color="000000" w:fill="BFBFBF"/>
            <w:vAlign w:val="center"/>
          </w:tcPr>
          <w:p w14:paraId="14E22B3E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63" w:type="pct"/>
            <w:vMerge/>
            <w:shd w:val="clear" w:color="000000" w:fill="BFBFBF"/>
            <w:vAlign w:val="center"/>
          </w:tcPr>
          <w:p w14:paraId="43A1A7F0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24" w:type="pct"/>
            <w:vMerge/>
            <w:shd w:val="clear" w:color="000000" w:fill="BFBFBF"/>
            <w:vAlign w:val="center"/>
          </w:tcPr>
          <w:p w14:paraId="2BB487CB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1767" w:type="pct"/>
            <w:vMerge/>
            <w:shd w:val="clear" w:color="000000" w:fill="BFBFBF"/>
          </w:tcPr>
          <w:p w14:paraId="47BB5632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58" w:type="pct"/>
            <w:shd w:val="clear" w:color="000000" w:fill="BFBFBF"/>
            <w:vAlign w:val="center"/>
          </w:tcPr>
          <w:p w14:paraId="47CA35E9" w14:textId="0A275154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Aplica</w:t>
            </w:r>
          </w:p>
        </w:tc>
        <w:tc>
          <w:tcPr>
            <w:tcW w:w="373" w:type="pct"/>
            <w:shd w:val="clear" w:color="000000" w:fill="BFBFBF"/>
            <w:vAlign w:val="center"/>
          </w:tcPr>
          <w:p w14:paraId="33830A35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No aplica</w:t>
            </w:r>
          </w:p>
        </w:tc>
        <w:tc>
          <w:tcPr>
            <w:tcW w:w="677" w:type="pct"/>
            <w:shd w:val="clear" w:color="000000" w:fill="BFBFBF"/>
          </w:tcPr>
          <w:p w14:paraId="4252C6C4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000000" w:fill="BFBFBF"/>
            <w:vAlign w:val="center"/>
          </w:tcPr>
          <w:p w14:paraId="452B4F92" w14:textId="5565ED70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Cumple</w:t>
            </w:r>
          </w:p>
        </w:tc>
        <w:tc>
          <w:tcPr>
            <w:tcW w:w="261" w:type="pct"/>
            <w:shd w:val="clear" w:color="000000" w:fill="BFBFBF"/>
            <w:vAlign w:val="center"/>
          </w:tcPr>
          <w:p w14:paraId="29987659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 cumple</w:t>
            </w:r>
          </w:p>
        </w:tc>
      </w:tr>
      <w:tr w:rsidR="00270682" w:rsidRPr="0032243C" w14:paraId="0D39D544" w14:textId="77777777" w:rsidTr="00151D30">
        <w:trPr>
          <w:trHeight w:val="219"/>
        </w:trPr>
        <w:tc>
          <w:tcPr>
            <w:tcW w:w="161" w:type="pct"/>
            <w:vAlign w:val="center"/>
          </w:tcPr>
          <w:p w14:paraId="1495AD2F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D218FE8" w14:textId="18CC9A31" w:rsidR="00C1512C" w:rsidRPr="0032243C" w:rsidRDefault="0072677F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Principio de libertad</w:t>
            </w:r>
          </w:p>
        </w:tc>
        <w:tc>
          <w:tcPr>
            <w:tcW w:w="624" w:type="pct"/>
            <w:vAlign w:val="center"/>
          </w:tcPr>
          <w:p w14:paraId="1B9A9B17" w14:textId="6D7B09A8" w:rsidR="00C1512C" w:rsidRPr="0032243C" w:rsidRDefault="00270682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Durante la recolección de los datos personales.</w:t>
            </w:r>
          </w:p>
        </w:tc>
        <w:tc>
          <w:tcPr>
            <w:tcW w:w="1767" w:type="pct"/>
          </w:tcPr>
          <w:p w14:paraId="403DDFBC" w14:textId="22C2DE7D" w:rsidR="00C1512C" w:rsidRPr="0032243C" w:rsidRDefault="003A4BDB" w:rsidP="0031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A.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¿Qué Clase de Datos se recolectarán?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br/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Datos Públicos: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Nombres, apellidos, número de cédula y Correo corporativo.</w:t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br/>
              <w:t xml:space="preserve">Datos Semiprivados: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Correo personal, número de celular personal, dirección física.</w:t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br/>
              <w:t xml:space="preserve">Datos Privados: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Contraseñas, datos de credenciales de acceso. IP.</w:t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br/>
              <w:t>B</w:t>
            </w:r>
            <w:r w:rsidR="0031411E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.</w:t>
            </w:r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Aviso o </w:t>
            </w:r>
            <w:proofErr w:type="spellStart"/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disclaimer</w:t>
            </w:r>
            <w:proofErr w:type="spellEnd"/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sobre la autorización de tratamiento de datos en donde se evidencien las finalidades. Esta información va antes del </w:t>
            </w:r>
            <w:proofErr w:type="spellStart"/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check</w:t>
            </w:r>
            <w:proofErr w:type="spellEnd"/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.</w:t>
            </w:r>
            <w:r w:rsidR="0031411E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br/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C</w:t>
            </w:r>
            <w:r w:rsidR="00FF6FDD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.</w:t>
            </w:r>
            <w:r w:rsidR="00FF6FDD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proofErr w:type="spellStart"/>
            <w:r w:rsidR="00270682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Check</w:t>
            </w:r>
            <w:proofErr w:type="spellEnd"/>
            <w:r w:rsidR="00270682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de Autorización de tratamiento de datos personales.</w:t>
            </w:r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Este </w:t>
            </w:r>
            <w:proofErr w:type="spellStart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check</w:t>
            </w:r>
            <w:proofErr w:type="spellEnd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debe implicar un movimiento del ciudadano. Dicho de otro modo, el ciudadano debe mover el mouse, hacer </w:t>
            </w:r>
            <w:proofErr w:type="spellStart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click</w:t>
            </w:r>
            <w:proofErr w:type="spellEnd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, en un botón o en un </w:t>
            </w:r>
            <w:proofErr w:type="spellStart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check</w:t>
            </w:r>
            <w:proofErr w:type="spellEnd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.</w:t>
            </w:r>
            <w:r w:rsidR="00270682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br/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C</w:t>
            </w:r>
            <w:r w:rsidR="0031411E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1. </w:t>
            </w:r>
            <w:r w:rsidR="009932B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Se le debe dar la oportunidad al ciudadano de negarse</w:t>
            </w:r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a la autorización</w:t>
            </w:r>
            <w:r w:rsidR="00270682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. Por ser una entidad pública, el </w:t>
            </w:r>
            <w:proofErr w:type="spellStart"/>
            <w:r w:rsidR="00270682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check</w:t>
            </w:r>
            <w:proofErr w:type="spellEnd"/>
            <w:r w:rsidR="00270682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negativo no existe, </w:t>
            </w:r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solo existe el positivo. Sin embargo,</w:t>
            </w:r>
            <w:r w:rsidR="00270682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la opción del anonimato debe existir</w:t>
            </w:r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.</w:t>
            </w:r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br/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C</w:t>
            </w:r>
            <w:r w:rsidR="0031411E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2</w:t>
            </w:r>
            <w:r w:rsidR="00FF6FDD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.</w:t>
            </w:r>
            <w:r w:rsidR="00FF6FDD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Este </w:t>
            </w:r>
            <w:proofErr w:type="spellStart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check</w:t>
            </w:r>
            <w:proofErr w:type="spellEnd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debe estar al menos durante la recolección de los datos (Puede ser antes), pues el consentimiento debe ser informado, previo y expreso.</w:t>
            </w:r>
            <w:r w:rsidR="00270682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br/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C3</w:t>
            </w:r>
            <w:r w:rsidR="00FF6FDD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.</w:t>
            </w:r>
            <w:r w:rsidR="00FF6FDD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La entidad debe guardar trazabilidad sobre la autorización, o la forma en que el ciudadano escogió presentar un trámite (Anonimato), como una prueba que debe almacenarse y que pueda ser objeto de consulta en otra ocasión.</w:t>
            </w:r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br/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53C72BC" w14:textId="20ADB96D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373" w:type="pct"/>
            <w:vAlign w:val="center"/>
          </w:tcPr>
          <w:p w14:paraId="4B0A64AC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27378079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8C4F42C" w14:textId="7CA02850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6D82615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70682" w:rsidRPr="0032243C" w14:paraId="299DDAC6" w14:textId="77777777" w:rsidTr="00151D30">
        <w:trPr>
          <w:trHeight w:val="219"/>
        </w:trPr>
        <w:tc>
          <w:tcPr>
            <w:tcW w:w="161" w:type="pct"/>
            <w:vAlign w:val="center"/>
          </w:tcPr>
          <w:p w14:paraId="7EB738D0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60B7CB8" w14:textId="34C42945" w:rsidR="00C1512C" w:rsidRPr="0032243C" w:rsidRDefault="0072677F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Principio de finalidad</w:t>
            </w:r>
          </w:p>
        </w:tc>
        <w:tc>
          <w:tcPr>
            <w:tcW w:w="624" w:type="pct"/>
            <w:vAlign w:val="center"/>
          </w:tcPr>
          <w:p w14:paraId="11BC941C" w14:textId="03348E42" w:rsidR="00C1512C" w:rsidRPr="0032243C" w:rsidRDefault="00270682" w:rsidP="0031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 w:rsidR="0072677F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urante la recolección de los datos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personales</w:t>
            </w:r>
            <w:r w:rsidR="0072677F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767" w:type="pct"/>
          </w:tcPr>
          <w:p w14:paraId="0F595249" w14:textId="064730DA" w:rsidR="00C1512C" w:rsidRPr="0032243C" w:rsidRDefault="00FF6FDD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A.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Aviso o </w:t>
            </w:r>
            <w:proofErr w:type="spellStart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disclaimer</w:t>
            </w:r>
            <w:proofErr w:type="spellEnd"/>
            <w:r w:rsidR="0017531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sobre la autorización de tratamiento de datos en donde se evidencien las finalidades (Objetivos por los cuales se utilizarán los datos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).</w:t>
            </w:r>
            <w:r w:rsidRPr="0032243C">
              <w:rPr>
                <w:sz w:val="16"/>
                <w:szCs w:val="16"/>
              </w:rPr>
              <w:t xml:space="preserve">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Esta información va antes del </w:t>
            </w:r>
            <w:proofErr w:type="spellStart"/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check</w:t>
            </w:r>
            <w:proofErr w:type="spellEnd"/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8AB3EB" w14:textId="35CA869E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373" w:type="pct"/>
            <w:vAlign w:val="center"/>
          </w:tcPr>
          <w:p w14:paraId="0624E543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4DF3CA22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07BF93B" w14:textId="17485BBB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F15279F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70682" w:rsidRPr="0032243C" w14:paraId="7F21F569" w14:textId="77777777" w:rsidTr="00151D30">
        <w:trPr>
          <w:trHeight w:val="80"/>
        </w:trPr>
        <w:tc>
          <w:tcPr>
            <w:tcW w:w="161" w:type="pct"/>
            <w:vAlign w:val="center"/>
          </w:tcPr>
          <w:p w14:paraId="27DEB9DE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68D4E9E" w14:textId="15D5A0F2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Principio de veracidad o calidad</w:t>
            </w:r>
          </w:p>
        </w:tc>
        <w:tc>
          <w:tcPr>
            <w:tcW w:w="624" w:type="pct"/>
            <w:vAlign w:val="center"/>
          </w:tcPr>
          <w:p w14:paraId="160DDC7E" w14:textId="5A6C25C5" w:rsidR="00C1512C" w:rsidRPr="0032243C" w:rsidRDefault="00270682" w:rsidP="0031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Durante la recolección y el tratamiento de los datos personales.</w:t>
            </w:r>
          </w:p>
        </w:tc>
        <w:tc>
          <w:tcPr>
            <w:tcW w:w="1767" w:type="pct"/>
          </w:tcPr>
          <w:p w14:paraId="24024627" w14:textId="44651137" w:rsidR="00C1512C" w:rsidRPr="0032243C" w:rsidRDefault="00FF6FDD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Durante la recolección: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Herramientas que permitan identificar que, en efecto, la persona que está diligenciando sus datos personales es quien dice ser. </w:t>
            </w:r>
            <w:proofErr w:type="spellStart"/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Ej</w:t>
            </w:r>
            <w:proofErr w:type="spellEnd"/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: Doble Factor de Autenticación. En caso de utilizarse la creación de credenciales, la oportunidad de que los ciudadanos recuperen sus cuentas por medio de sus correos.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br/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Durante el Tratamiento: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A los ciudadanos se les debe garantizar la oportunidad de actualizar sus datos ¿La misma aplicación lo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lastRenderedPageBreak/>
              <w:t xml:space="preserve">podría permitir? De no hacerlo, los ciudadanos podrán actualizar </w:t>
            </w:r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o modificar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sus datos por el correo </w:t>
            </w:r>
            <w:hyperlink r:id="rId7" w:history="1">
              <w:r w:rsidRPr="0032243C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" w:eastAsia="es-CO"/>
                </w:rPr>
                <w:t>contactenos@sic.gov.co</w:t>
              </w:r>
            </w:hyperlink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. El aplicativo no debe permitir que los ciudadanos se den de baja por su cuenta, debido a que somos una entidad pública y nos corresponde analizar </w:t>
            </w:r>
            <w:r w:rsidR="0031411E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si la eliminación de datos es procedente o no. </w:t>
            </w:r>
            <w:r w:rsidR="004508B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Tener presente que el historial de datos condensados: Ejemplo: Dejar el rastro de la información del ciudadano. Ejemplo: Quedar trazabilidad de lo que existía y lo que el ciudadano edita y actualiza, a manera de prueba.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CD08020" w14:textId="1CB56996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lastRenderedPageBreak/>
              <w:t> </w:t>
            </w:r>
          </w:p>
        </w:tc>
        <w:tc>
          <w:tcPr>
            <w:tcW w:w="373" w:type="pct"/>
            <w:vAlign w:val="center"/>
          </w:tcPr>
          <w:p w14:paraId="55D027DC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00DCEFCE" w14:textId="6808CD98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D9613C4" w14:textId="1C9E52D8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1810ECE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70682" w:rsidRPr="0032243C" w14:paraId="64858CDB" w14:textId="77777777" w:rsidTr="00151D30">
        <w:trPr>
          <w:trHeight w:val="99"/>
        </w:trPr>
        <w:tc>
          <w:tcPr>
            <w:tcW w:w="161" w:type="pct"/>
            <w:vAlign w:val="center"/>
          </w:tcPr>
          <w:p w14:paraId="54D0B1A8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53C6540" w14:textId="44C980BB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Principio de transparencia</w:t>
            </w:r>
          </w:p>
        </w:tc>
        <w:tc>
          <w:tcPr>
            <w:tcW w:w="624" w:type="pct"/>
            <w:vAlign w:val="center"/>
          </w:tcPr>
          <w:p w14:paraId="590545AE" w14:textId="12529DA3" w:rsidR="00C1512C" w:rsidRPr="0032243C" w:rsidRDefault="00270682" w:rsidP="0031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Durante la recolección y el tratamiento de los datos personales.</w:t>
            </w:r>
          </w:p>
        </w:tc>
        <w:tc>
          <w:tcPr>
            <w:tcW w:w="1767" w:type="pct"/>
          </w:tcPr>
          <w:p w14:paraId="61736429" w14:textId="515437B3" w:rsidR="00C1512C" w:rsidRPr="0032243C" w:rsidRDefault="0031411E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Durante la recolección: </w:t>
            </w:r>
            <w:r w:rsidR="00704900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Que el ciudadano pueda ver qué datos son los que se encuentran registrados.</w:t>
            </w:r>
            <w:r w:rsidR="00704900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04900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Durante el tratamiento: </w:t>
            </w:r>
            <w:r w:rsidR="00704900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Que el ciudadano pueda solicitar en cualquier momento prueba de qué autorizó el tratamiento.</w:t>
            </w:r>
            <w:r w:rsidR="00704900"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4F0099" w14:textId="02DA8065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373" w:type="pct"/>
            <w:vAlign w:val="center"/>
          </w:tcPr>
          <w:p w14:paraId="03D6C600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0C1084E9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176AE5D" w14:textId="36E86251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10C00C0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70682" w:rsidRPr="0032243C" w14:paraId="26E863D7" w14:textId="77777777" w:rsidTr="00151D30">
        <w:trPr>
          <w:trHeight w:val="70"/>
        </w:trPr>
        <w:tc>
          <w:tcPr>
            <w:tcW w:w="161" w:type="pct"/>
            <w:vAlign w:val="center"/>
          </w:tcPr>
          <w:p w14:paraId="727995DB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D76ECC4" w14:textId="16374D22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Principio de acceso y circulación restringida</w:t>
            </w:r>
          </w:p>
        </w:tc>
        <w:tc>
          <w:tcPr>
            <w:tcW w:w="624" w:type="pct"/>
            <w:vAlign w:val="center"/>
          </w:tcPr>
          <w:p w14:paraId="1665FEEF" w14:textId="161C453B" w:rsidR="00C1512C" w:rsidRPr="0032243C" w:rsidRDefault="00270682" w:rsidP="0031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Durante el tratamiento de los datos personales.</w:t>
            </w:r>
          </w:p>
        </w:tc>
        <w:tc>
          <w:tcPr>
            <w:tcW w:w="1767" w:type="pct"/>
          </w:tcPr>
          <w:p w14:paraId="153BF06F" w14:textId="1C52AE33" w:rsidR="00C1512C" w:rsidRPr="0032243C" w:rsidRDefault="00704900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A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. Los datos personales no podrán estar disponibles en Internet u otros medios de divulgación o comunicación masiva.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br/>
            </w:r>
            <w:r w:rsidRPr="0032243C">
              <w:rPr>
                <w:b/>
                <w:bCs/>
                <w:sz w:val="16"/>
                <w:szCs w:val="16"/>
              </w:rPr>
              <w:t>B.</w:t>
            </w:r>
            <w:r w:rsidRPr="0032243C">
              <w:rPr>
                <w:sz w:val="16"/>
                <w:szCs w:val="16"/>
              </w:rPr>
              <w:t xml:space="preserve"> Control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técnico para brindarle un conocimiento restringido sólo a los Titulares o terceros autorizados (Abogados, testigos) conforme a la ley.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1F1E798" w14:textId="23B204EB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373" w:type="pct"/>
            <w:vAlign w:val="center"/>
          </w:tcPr>
          <w:p w14:paraId="184EAB15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3698FA44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D05F795" w14:textId="70C7A885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8F7D664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70682" w:rsidRPr="0032243C" w14:paraId="79383FDD" w14:textId="77777777" w:rsidTr="00151D30">
        <w:trPr>
          <w:trHeight w:val="70"/>
        </w:trPr>
        <w:tc>
          <w:tcPr>
            <w:tcW w:w="161" w:type="pct"/>
            <w:vAlign w:val="center"/>
          </w:tcPr>
          <w:p w14:paraId="3C4AFAB5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380D629" w14:textId="6DD8A05D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Principio de seguridad</w:t>
            </w:r>
          </w:p>
        </w:tc>
        <w:tc>
          <w:tcPr>
            <w:tcW w:w="624" w:type="pct"/>
            <w:vAlign w:val="center"/>
          </w:tcPr>
          <w:p w14:paraId="20A4A5A8" w14:textId="01CF69EC" w:rsidR="00C1512C" w:rsidRPr="0032243C" w:rsidRDefault="00270682" w:rsidP="0031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Durante la recolección tratamiento y depuración de los datos personales.</w:t>
            </w:r>
          </w:p>
        </w:tc>
        <w:tc>
          <w:tcPr>
            <w:tcW w:w="1767" w:type="pct"/>
          </w:tcPr>
          <w:p w14:paraId="4E34BE2D" w14:textId="3BAA5299" w:rsidR="00C1512C" w:rsidRPr="0032243C" w:rsidRDefault="00704900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A.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Medidas técnicas, humanas y administrativas que sean necesarias para otorgar seguridad a los registros evitando su adulteración, pérdida, consulta, uso o acceso no autorizado o fraudulento.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73F1CD" w14:textId="0B773510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373" w:type="pct"/>
            <w:vAlign w:val="center"/>
          </w:tcPr>
          <w:p w14:paraId="66102228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31ECDAB4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3FB4CD3" w14:textId="25C5D799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ABEEA88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70682" w:rsidRPr="0032243C" w14:paraId="08180628" w14:textId="77777777" w:rsidTr="00151D30">
        <w:trPr>
          <w:trHeight w:val="70"/>
        </w:trPr>
        <w:tc>
          <w:tcPr>
            <w:tcW w:w="161" w:type="pct"/>
            <w:vAlign w:val="center"/>
          </w:tcPr>
          <w:p w14:paraId="7DF70707" w14:textId="77777777" w:rsidR="00C1512C" w:rsidRPr="0032243C" w:rsidRDefault="00C1512C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67E7CE0" w14:textId="08CA2E96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Principio de confidencialidad</w:t>
            </w:r>
          </w:p>
        </w:tc>
        <w:tc>
          <w:tcPr>
            <w:tcW w:w="624" w:type="pct"/>
            <w:vAlign w:val="center"/>
          </w:tcPr>
          <w:p w14:paraId="3D8963CF" w14:textId="22A1285A" w:rsidR="00C1512C" w:rsidRPr="0032243C" w:rsidRDefault="00270682" w:rsidP="0031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Durante la recolección tratamiento y depuración de los datos personales.</w:t>
            </w:r>
          </w:p>
        </w:tc>
        <w:tc>
          <w:tcPr>
            <w:tcW w:w="1767" w:type="pct"/>
          </w:tcPr>
          <w:p w14:paraId="73042E05" w14:textId="770666B7" w:rsidR="00C1512C" w:rsidRPr="0032243C" w:rsidRDefault="00704900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A.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Garantizar la reserva de la información suministrada por el ciudadano. No solo de su información sino </w:t>
            </w:r>
            <w:r w:rsidR="00085534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también de lo que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éste escala a través del software o aplicativo.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br/>
            </w: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B.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Solo personas autorizadas legítimamente por la ley podrán acceder a la información del ciudadano.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C6CC25" w14:textId="3C510B8E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373" w:type="pct"/>
            <w:vAlign w:val="center"/>
          </w:tcPr>
          <w:p w14:paraId="1792A061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183B74EF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F1F6328" w14:textId="668F083A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22BDF08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1411E" w:rsidRPr="0032243C" w14:paraId="0023FED7" w14:textId="77777777" w:rsidTr="00151D30">
        <w:trPr>
          <w:trHeight w:val="70"/>
        </w:trPr>
        <w:tc>
          <w:tcPr>
            <w:tcW w:w="161" w:type="pct"/>
            <w:vAlign w:val="center"/>
          </w:tcPr>
          <w:p w14:paraId="064A0B87" w14:textId="5E0ED702" w:rsidR="00C1512C" w:rsidRPr="0032243C" w:rsidRDefault="004970E7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1A8FC6D" w14:textId="0F3E1E54" w:rsidR="00C1512C" w:rsidRPr="0032243C" w:rsidRDefault="004970E7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Tratamiento de Datos Sensibles</w:t>
            </w:r>
          </w:p>
        </w:tc>
        <w:tc>
          <w:tcPr>
            <w:tcW w:w="624" w:type="pct"/>
            <w:vAlign w:val="center"/>
          </w:tcPr>
          <w:p w14:paraId="250AEBC6" w14:textId="77777777" w:rsidR="006807C0" w:rsidRPr="0032243C" w:rsidRDefault="006807C0" w:rsidP="00680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datos personales que revelen el origen racial o étnico, las opiniones políticas, las convicciones religiosas o filosóficas,</w:t>
            </w:r>
          </w:p>
          <w:p w14:paraId="2F03D6E9" w14:textId="77777777" w:rsidR="006807C0" w:rsidRPr="0032243C" w:rsidRDefault="006807C0" w:rsidP="00680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la afiliación sindical,</w:t>
            </w:r>
          </w:p>
          <w:p w14:paraId="4158632A" w14:textId="77777777" w:rsidR="006807C0" w:rsidRPr="0032243C" w:rsidRDefault="006807C0" w:rsidP="00680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datos genéticos, datos biométricos tratados únicamente para identificar un ser humano,</w:t>
            </w:r>
          </w:p>
          <w:p w14:paraId="76E116C6" w14:textId="77777777" w:rsidR="006807C0" w:rsidRPr="0032243C" w:rsidRDefault="006807C0" w:rsidP="00680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datos relativos a la salud,</w:t>
            </w:r>
          </w:p>
          <w:p w14:paraId="2AE8DF41" w14:textId="2F860C4C" w:rsidR="00C1512C" w:rsidRPr="0032243C" w:rsidRDefault="006807C0" w:rsidP="00680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 xml:space="preserve">datos relativos a la </w:t>
            </w:r>
            <w:r w:rsidR="00653233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vida u orientación sexuales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de una persona</w:t>
            </w:r>
            <w:r w:rsidR="00085534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767" w:type="pct"/>
          </w:tcPr>
          <w:p w14:paraId="42C98B8B" w14:textId="5677739F" w:rsidR="00C1512C" w:rsidRPr="0032243C" w:rsidRDefault="00085534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lastRenderedPageBreak/>
              <w:t>A.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Garantizar métodos de </w:t>
            </w:r>
            <w:proofErr w:type="spellStart"/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anonimización</w:t>
            </w:r>
            <w:proofErr w:type="spellEnd"/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o desidentificación de información personal cuando se traten datos de carácter sensible.</w:t>
            </w:r>
            <w:r w:rsidR="004508B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4508B1" w:rsidRPr="006F57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B.</w:t>
            </w:r>
            <w:r w:rsidR="004508B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Tod</w:t>
            </w:r>
            <w:r w:rsidR="006F57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o</w:t>
            </w:r>
            <w:r w:rsidR="004508B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registro de caracterización de población debe ser solo de uso interno y no debe quedar expuesto en el aplicativo ni quedar condensado en ningún documento que emita la entidad</w:t>
            </w:r>
            <w:r w:rsidR="006F57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. Ejemplo</w:t>
            </w:r>
            <w:r w:rsidR="004508B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: Certificado de radicación.</w:t>
            </w:r>
            <w:r w:rsidR="006F57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No pueden quedar visibles.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FB1F8C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373" w:type="pct"/>
            <w:vAlign w:val="center"/>
          </w:tcPr>
          <w:p w14:paraId="64F625B5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52118784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0588A8FA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66C72003" w14:textId="77777777" w:rsidR="00C1512C" w:rsidRPr="0032243C" w:rsidRDefault="00C1512C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31411E" w:rsidRPr="0032243C" w14:paraId="0703DC4A" w14:textId="77777777" w:rsidTr="00151D30">
        <w:trPr>
          <w:trHeight w:val="70"/>
        </w:trPr>
        <w:tc>
          <w:tcPr>
            <w:tcW w:w="161" w:type="pct"/>
            <w:vAlign w:val="center"/>
          </w:tcPr>
          <w:p w14:paraId="3186B2F4" w14:textId="33C97B32" w:rsidR="004970E7" w:rsidRPr="0032243C" w:rsidRDefault="004970E7" w:rsidP="00314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78C09EB" w14:textId="356453BB" w:rsidR="004970E7" w:rsidRPr="0032243C" w:rsidRDefault="00085534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Transmisión /Transferencia de Datos Personales</w:t>
            </w:r>
          </w:p>
        </w:tc>
        <w:tc>
          <w:tcPr>
            <w:tcW w:w="624" w:type="pct"/>
            <w:vAlign w:val="center"/>
          </w:tcPr>
          <w:p w14:paraId="72653696" w14:textId="0A5BB964" w:rsidR="004970E7" w:rsidRPr="0032243C" w:rsidRDefault="00085534" w:rsidP="00314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Durante la recolección</w:t>
            </w:r>
          </w:p>
        </w:tc>
        <w:tc>
          <w:tcPr>
            <w:tcW w:w="1767" w:type="pct"/>
          </w:tcPr>
          <w:p w14:paraId="2FEC1DDE" w14:textId="42A97926" w:rsidR="004970E7" w:rsidRPr="0032243C" w:rsidRDefault="00085534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A. Verificar si la base de datos que se desprende del aplicativo será objeto de trasmisión/transferencia nacional o internacional.</w:t>
            </w:r>
            <w:r w:rsidRPr="0032243C">
              <w:rPr>
                <w:sz w:val="16"/>
                <w:szCs w:val="16"/>
              </w:rPr>
              <w:t xml:space="preserve"> ¿Se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compartirá las bases de datos con un tercero (proveedor, empresa</w:t>
            </w:r>
            <w:r w:rsidR="003A4BDB"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 xml:space="preserve"> y/o </w:t>
            </w: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entidad del estado)?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0428D6A" w14:textId="77777777" w:rsidR="004970E7" w:rsidRPr="0032243C" w:rsidRDefault="004970E7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373" w:type="pct"/>
            <w:vAlign w:val="center"/>
          </w:tcPr>
          <w:p w14:paraId="6437E516" w14:textId="77777777" w:rsidR="004970E7" w:rsidRPr="0032243C" w:rsidRDefault="004970E7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677" w:type="pct"/>
          </w:tcPr>
          <w:p w14:paraId="4F5C6511" w14:textId="77777777" w:rsidR="004970E7" w:rsidRPr="0032243C" w:rsidRDefault="004970E7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69E227B" w14:textId="77777777" w:rsidR="004970E7" w:rsidRPr="0032243C" w:rsidRDefault="004970E7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B9D9257" w14:textId="77777777" w:rsidR="004970E7" w:rsidRPr="0032243C" w:rsidRDefault="004970E7" w:rsidP="0031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500CF2F9" w14:textId="77777777" w:rsidR="00E93C22" w:rsidRPr="0032243C" w:rsidRDefault="00E93C22" w:rsidP="006E3639">
      <w:pPr>
        <w:spacing w:after="0" w:line="240" w:lineRule="auto"/>
        <w:rPr>
          <w:sz w:val="16"/>
          <w:szCs w:val="16"/>
        </w:rPr>
      </w:pPr>
    </w:p>
    <w:p w14:paraId="6495F479" w14:textId="77777777" w:rsidR="006E3639" w:rsidRPr="0032243C" w:rsidRDefault="006E3639" w:rsidP="006E3639">
      <w:pPr>
        <w:spacing w:after="0" w:line="240" w:lineRule="auto"/>
        <w:rPr>
          <w:sz w:val="16"/>
          <w:szCs w:val="16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383"/>
        <w:gridCol w:w="827"/>
        <w:gridCol w:w="1260"/>
        <w:gridCol w:w="1254"/>
        <w:gridCol w:w="1450"/>
        <w:gridCol w:w="1287"/>
        <w:gridCol w:w="2315"/>
      </w:tblGrid>
      <w:tr w:rsidR="006E3639" w:rsidRPr="0032243C" w14:paraId="4BA5CEBA" w14:textId="77777777" w:rsidTr="00151D30">
        <w:trPr>
          <w:trHeight w:val="65"/>
        </w:trPr>
        <w:tc>
          <w:tcPr>
            <w:tcW w:w="5000" w:type="pct"/>
            <w:gridSpan w:val="8"/>
          </w:tcPr>
          <w:p w14:paraId="67D0ADBB" w14:textId="31041C95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Los siguientes requisitos son</w:t>
            </w:r>
            <w:r w:rsidR="00674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de carácter documental y técnico</w:t>
            </w:r>
            <w:r w:rsidR="00653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</w:tc>
      </w:tr>
      <w:tr w:rsidR="006E3639" w:rsidRPr="0032243C" w14:paraId="5AC0E0D6" w14:textId="77777777" w:rsidTr="00C96C6D">
        <w:trPr>
          <w:trHeight w:val="300"/>
        </w:trPr>
        <w:tc>
          <w:tcPr>
            <w:tcW w:w="304" w:type="pct"/>
            <w:vMerge w:val="restart"/>
            <w:shd w:val="clear" w:color="auto" w:fill="BFBFBF" w:themeFill="background1" w:themeFillShade="BF"/>
            <w:vAlign w:val="center"/>
          </w:tcPr>
          <w:p w14:paraId="32F88FB6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No</w:t>
            </w: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</w:tc>
        <w:tc>
          <w:tcPr>
            <w:tcW w:w="1611" w:type="pct"/>
            <w:vMerge w:val="restart"/>
            <w:shd w:val="clear" w:color="auto" w:fill="BFBFBF" w:themeFill="background1" w:themeFillShade="BF"/>
            <w:vAlign w:val="center"/>
          </w:tcPr>
          <w:p w14:paraId="04AE004E" w14:textId="5EEDD428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 xml:space="preserve">Requisitos adicionales de </w:t>
            </w:r>
            <w:r w:rsidR="00871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Protección De Datos Personales</w:t>
            </w:r>
          </w:p>
        </w:tc>
        <w:tc>
          <w:tcPr>
            <w:tcW w:w="76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24E52E1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Tipo de requisito</w:t>
            </w:r>
          </w:p>
        </w:tc>
        <w:tc>
          <w:tcPr>
            <w:tcW w:w="994" w:type="pct"/>
            <w:gridSpan w:val="2"/>
            <w:shd w:val="clear" w:color="auto" w:fill="BFBFBF" w:themeFill="background1" w:themeFillShade="BF"/>
            <w:vAlign w:val="center"/>
          </w:tcPr>
          <w:p w14:paraId="31CE5177" w14:textId="2CCD407F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Análisis del requisito</w:t>
            </w:r>
            <w:r w:rsidR="00D84BBE"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 o del Control</w:t>
            </w:r>
          </w:p>
        </w:tc>
        <w:tc>
          <w:tcPr>
            <w:tcW w:w="1324" w:type="pct"/>
            <w:gridSpan w:val="2"/>
            <w:shd w:val="clear" w:color="auto" w:fill="BFBFBF" w:themeFill="background1" w:themeFillShade="BF"/>
            <w:vAlign w:val="center"/>
          </w:tcPr>
          <w:p w14:paraId="5317FFE5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Verificación de cumplimiento</w:t>
            </w:r>
          </w:p>
        </w:tc>
      </w:tr>
      <w:tr w:rsidR="006E3639" w:rsidRPr="0032243C" w14:paraId="31A13E15" w14:textId="77777777" w:rsidTr="00C96C6D">
        <w:trPr>
          <w:trHeight w:val="300"/>
        </w:trPr>
        <w:tc>
          <w:tcPr>
            <w:tcW w:w="304" w:type="pct"/>
            <w:vMerge/>
            <w:shd w:val="clear" w:color="auto" w:fill="BFBFBF" w:themeFill="background1" w:themeFillShade="BF"/>
            <w:vAlign w:val="center"/>
          </w:tcPr>
          <w:p w14:paraId="347E5A1E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11" w:type="pct"/>
            <w:vMerge/>
            <w:shd w:val="clear" w:color="auto" w:fill="BFBFBF" w:themeFill="background1" w:themeFillShade="BF"/>
            <w:vAlign w:val="center"/>
          </w:tcPr>
          <w:p w14:paraId="6E540BB6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767" w:type="pct"/>
            <w:gridSpan w:val="2"/>
            <w:vMerge/>
            <w:shd w:val="clear" w:color="auto" w:fill="BFBFBF" w:themeFill="background1" w:themeFillShade="BF"/>
          </w:tcPr>
          <w:p w14:paraId="295224A7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14:paraId="4F54E4EC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Aplica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06DF0BCD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No aplica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14:paraId="35D477B0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Cumple</w:t>
            </w:r>
          </w:p>
        </w:tc>
        <w:tc>
          <w:tcPr>
            <w:tcW w:w="851" w:type="pct"/>
            <w:shd w:val="clear" w:color="auto" w:fill="BFBFBF" w:themeFill="background1" w:themeFillShade="BF"/>
            <w:noWrap/>
            <w:vAlign w:val="center"/>
          </w:tcPr>
          <w:p w14:paraId="330067F7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 cumple</w:t>
            </w:r>
          </w:p>
        </w:tc>
      </w:tr>
      <w:tr w:rsidR="006E3639" w:rsidRPr="0032243C" w14:paraId="2C35C055" w14:textId="77777777" w:rsidTr="00C96C6D">
        <w:trPr>
          <w:trHeight w:val="300"/>
        </w:trPr>
        <w:tc>
          <w:tcPr>
            <w:tcW w:w="304" w:type="pct"/>
          </w:tcPr>
          <w:p w14:paraId="11D76CD2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611" w:type="pct"/>
            <w:shd w:val="clear" w:color="auto" w:fill="auto"/>
          </w:tcPr>
          <w:p w14:paraId="107668D1" w14:textId="307643B6" w:rsidR="006E3639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 w:eastAsia="es-CO"/>
              </w:rPr>
              <w:t>Controles de seguridad en la tercerización de servicios para el tratamiento de la información personal.</w:t>
            </w:r>
          </w:p>
        </w:tc>
        <w:tc>
          <w:tcPr>
            <w:tcW w:w="767" w:type="pct"/>
            <w:gridSpan w:val="2"/>
          </w:tcPr>
          <w:p w14:paraId="299FDA11" w14:textId="3E07B14B" w:rsidR="006E3639" w:rsidRPr="0032243C" w:rsidRDefault="00653233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Técnico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47D843B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0E46C545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4C0AA907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50035DE3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E3639" w:rsidRPr="0032243C" w14:paraId="6990ED28" w14:textId="77777777" w:rsidTr="00C96C6D">
        <w:trPr>
          <w:trHeight w:val="300"/>
        </w:trPr>
        <w:tc>
          <w:tcPr>
            <w:tcW w:w="304" w:type="pct"/>
          </w:tcPr>
          <w:p w14:paraId="252041D1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611" w:type="pct"/>
            <w:shd w:val="clear" w:color="auto" w:fill="auto"/>
          </w:tcPr>
          <w:p w14:paraId="6189A699" w14:textId="6626E8D4" w:rsidR="006E3639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 w:eastAsia="es-CO"/>
              </w:rPr>
              <w:t>Política implementada de copia de respaldo de la información personal.</w:t>
            </w:r>
          </w:p>
        </w:tc>
        <w:tc>
          <w:tcPr>
            <w:tcW w:w="767" w:type="pct"/>
            <w:gridSpan w:val="2"/>
          </w:tcPr>
          <w:p w14:paraId="78C913D8" w14:textId="71DBA401" w:rsidR="006E3639" w:rsidRPr="0032243C" w:rsidRDefault="00653233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Documental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50B449F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2C546B0B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3D9B5253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0AB1FF04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E3639" w:rsidRPr="0032243C" w14:paraId="3620EDBC" w14:textId="77777777" w:rsidTr="00C96C6D">
        <w:trPr>
          <w:trHeight w:val="300"/>
        </w:trPr>
        <w:tc>
          <w:tcPr>
            <w:tcW w:w="304" w:type="pct"/>
          </w:tcPr>
          <w:p w14:paraId="77E6F3EA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611" w:type="pct"/>
            <w:shd w:val="clear" w:color="auto" w:fill="auto"/>
          </w:tcPr>
          <w:p w14:paraId="722856C9" w14:textId="1B42865D" w:rsidR="006E3639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 w:eastAsia="es-CO"/>
              </w:rPr>
              <w:t>Política de protección para el acceso remoto a la información persona.</w:t>
            </w:r>
          </w:p>
        </w:tc>
        <w:tc>
          <w:tcPr>
            <w:tcW w:w="767" w:type="pct"/>
            <w:gridSpan w:val="2"/>
          </w:tcPr>
          <w:p w14:paraId="109643C0" w14:textId="4245F6CE" w:rsidR="006E3639" w:rsidRPr="0032243C" w:rsidRDefault="00653233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Documental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FB1D16C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13BC10AD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30D87AD1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BEC5FB7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E3639" w:rsidRPr="0032243C" w14:paraId="200D2025" w14:textId="77777777" w:rsidTr="00C96C6D">
        <w:trPr>
          <w:trHeight w:val="300"/>
        </w:trPr>
        <w:tc>
          <w:tcPr>
            <w:tcW w:w="304" w:type="pct"/>
          </w:tcPr>
          <w:p w14:paraId="284D21AF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611" w:type="pct"/>
            <w:shd w:val="clear" w:color="auto" w:fill="auto"/>
          </w:tcPr>
          <w:p w14:paraId="32120EFE" w14:textId="337D3B91" w:rsidR="006E3639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 w:eastAsia="es-CO"/>
              </w:rPr>
              <w:t>Procedimiento que contemple la definición de especificaciones y requisitos de seguridad de los sistemas de información personal.</w:t>
            </w:r>
          </w:p>
        </w:tc>
        <w:tc>
          <w:tcPr>
            <w:tcW w:w="767" w:type="pct"/>
            <w:gridSpan w:val="2"/>
          </w:tcPr>
          <w:p w14:paraId="79D5E6A2" w14:textId="03D122B0" w:rsidR="006E3639" w:rsidRPr="0032243C" w:rsidRDefault="00653233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Documental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DFDD62E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2E0E69F8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A041EF7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0B24DBB3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E3639" w:rsidRPr="0032243C" w14:paraId="3CCA99D8" w14:textId="77777777" w:rsidTr="00C96C6D">
        <w:trPr>
          <w:trHeight w:val="300"/>
        </w:trPr>
        <w:tc>
          <w:tcPr>
            <w:tcW w:w="304" w:type="pct"/>
          </w:tcPr>
          <w:p w14:paraId="3296F52C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322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611" w:type="pct"/>
            <w:shd w:val="clear" w:color="auto" w:fill="auto"/>
          </w:tcPr>
          <w:p w14:paraId="644868A2" w14:textId="76ABC73C" w:rsidR="006E3639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 w:eastAsia="es-CO"/>
              </w:rPr>
              <w:t>Controles de seguridad de la información durante el mantenimiento (Control de cambios) de los sistemas de información personal.</w:t>
            </w:r>
          </w:p>
        </w:tc>
        <w:tc>
          <w:tcPr>
            <w:tcW w:w="767" w:type="pct"/>
            <w:gridSpan w:val="2"/>
          </w:tcPr>
          <w:p w14:paraId="48E2EBEA" w14:textId="28124B75" w:rsidR="006E3639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Técnico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4813A69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2CAAB626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2C1A87C7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10D7AB12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C96C6D" w:rsidRPr="0032243C" w14:paraId="23F07D19" w14:textId="77777777" w:rsidTr="00C96C6D">
        <w:trPr>
          <w:trHeight w:val="300"/>
        </w:trPr>
        <w:tc>
          <w:tcPr>
            <w:tcW w:w="304" w:type="pct"/>
          </w:tcPr>
          <w:p w14:paraId="29E86F6F" w14:textId="08516BAB" w:rsidR="00C96C6D" w:rsidRPr="0032243C" w:rsidRDefault="00C96C6D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611" w:type="pct"/>
            <w:shd w:val="clear" w:color="auto" w:fill="auto"/>
          </w:tcPr>
          <w:p w14:paraId="5507AD25" w14:textId="37B29AF8" w:rsidR="00C96C6D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iCs/>
                <w:sz w:val="14"/>
                <w:szCs w:val="14"/>
                <w:lang w:val="es-ES" w:eastAsia="es-CO"/>
              </w:rPr>
              <w:t>Procedimiento implementado para la validación de datos de entrada y procesamiento de la información personal, para garantizar que los datos recolectados y procesados sean correctos y apropiados, como confirmación de tipos, formatos, longitudes, pertinencia, cantidad, uso, etc.</w:t>
            </w:r>
          </w:p>
        </w:tc>
        <w:tc>
          <w:tcPr>
            <w:tcW w:w="767" w:type="pct"/>
            <w:gridSpan w:val="2"/>
          </w:tcPr>
          <w:p w14:paraId="228A4AA5" w14:textId="54A8FB23" w:rsidR="00C96C6D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Documental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E5E6C7E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7774DB5D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59106476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64EAEF70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C96C6D" w:rsidRPr="0032243C" w14:paraId="2B4D89AC" w14:textId="77777777" w:rsidTr="00C96C6D">
        <w:trPr>
          <w:trHeight w:val="300"/>
        </w:trPr>
        <w:tc>
          <w:tcPr>
            <w:tcW w:w="304" w:type="pct"/>
          </w:tcPr>
          <w:p w14:paraId="5BFBE0A7" w14:textId="369C33DF" w:rsidR="00C96C6D" w:rsidRPr="0032243C" w:rsidRDefault="00C96C6D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611" w:type="pct"/>
            <w:shd w:val="clear" w:color="auto" w:fill="auto"/>
          </w:tcPr>
          <w:p w14:paraId="68E645D3" w14:textId="3F0F3437" w:rsidR="00C96C6D" w:rsidRPr="0032243C" w:rsidRDefault="006742C0" w:rsidP="006742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 w:eastAsia="es-CO"/>
              </w:rPr>
              <w:t>Control de seguridad de información para la validación de datos de salida.</w:t>
            </w:r>
          </w:p>
        </w:tc>
        <w:tc>
          <w:tcPr>
            <w:tcW w:w="767" w:type="pct"/>
            <w:gridSpan w:val="2"/>
          </w:tcPr>
          <w:p w14:paraId="6511A3B7" w14:textId="60AAFFE7" w:rsidR="00C96C6D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Técnico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0C28B2E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72624C88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401F021B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00A093AA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C96C6D" w:rsidRPr="0032243C" w14:paraId="1AE9DD04" w14:textId="77777777" w:rsidTr="00C96C6D">
        <w:trPr>
          <w:trHeight w:val="300"/>
        </w:trPr>
        <w:tc>
          <w:tcPr>
            <w:tcW w:w="304" w:type="pct"/>
          </w:tcPr>
          <w:p w14:paraId="58A745B4" w14:textId="217EC70F" w:rsidR="00C96C6D" w:rsidRPr="0032243C" w:rsidRDefault="00C96C6D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611" w:type="pct"/>
            <w:shd w:val="clear" w:color="auto" w:fill="auto"/>
          </w:tcPr>
          <w:p w14:paraId="2429F4E7" w14:textId="04B8955F" w:rsidR="00C96C6D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 w:eastAsia="es-CO"/>
              </w:rPr>
              <w:t>Política y procedimientos implementados de gestión de incidentes de seguridad de la información personal.</w:t>
            </w:r>
          </w:p>
        </w:tc>
        <w:tc>
          <w:tcPr>
            <w:tcW w:w="767" w:type="pct"/>
            <w:gridSpan w:val="2"/>
          </w:tcPr>
          <w:p w14:paraId="78A5104A" w14:textId="2241A56D" w:rsidR="00C96C6D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Documental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F6EE6EF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0C9E4900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2F634750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0EB39864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C96C6D" w:rsidRPr="0032243C" w14:paraId="788CF86E" w14:textId="77777777" w:rsidTr="00C96C6D">
        <w:trPr>
          <w:trHeight w:val="300"/>
        </w:trPr>
        <w:tc>
          <w:tcPr>
            <w:tcW w:w="304" w:type="pct"/>
          </w:tcPr>
          <w:p w14:paraId="0E646A4C" w14:textId="17A74426" w:rsidR="00C96C6D" w:rsidRPr="0032243C" w:rsidRDefault="00C96C6D" w:rsidP="00010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1611" w:type="pct"/>
            <w:shd w:val="clear" w:color="auto" w:fill="auto"/>
          </w:tcPr>
          <w:p w14:paraId="3D4EA72C" w14:textId="5BF8AE4B" w:rsidR="00C96C6D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 w:eastAsia="es-CO"/>
              </w:rPr>
              <w:t>Política para mejorar la seguridad de la información personal a partir de los incidentes o vulnerabilidades detectados.</w:t>
            </w:r>
          </w:p>
        </w:tc>
        <w:tc>
          <w:tcPr>
            <w:tcW w:w="767" w:type="pct"/>
            <w:gridSpan w:val="2"/>
          </w:tcPr>
          <w:p w14:paraId="0D701A5B" w14:textId="28EEEA3C" w:rsidR="00C96C6D" w:rsidRPr="0032243C" w:rsidRDefault="006742C0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Documental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0AFC098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533" w:type="pct"/>
          </w:tcPr>
          <w:p w14:paraId="117C4F27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8F54D07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2598F8C9" w14:textId="77777777" w:rsidR="00C96C6D" w:rsidRPr="0032243C" w:rsidRDefault="00C96C6D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E3639" w:rsidRPr="0032243C" w14:paraId="277DEE9F" w14:textId="77777777" w:rsidTr="00D84BBE">
        <w:trPr>
          <w:trHeight w:val="300"/>
        </w:trPr>
        <w:tc>
          <w:tcPr>
            <w:tcW w:w="5000" w:type="pct"/>
            <w:gridSpan w:val="8"/>
            <w:shd w:val="clear" w:color="000000" w:fill="BFBFBF"/>
          </w:tcPr>
          <w:p w14:paraId="437CD82C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OBSERVACIONES</w:t>
            </w:r>
          </w:p>
        </w:tc>
      </w:tr>
      <w:tr w:rsidR="006E3639" w:rsidRPr="0032243C" w14:paraId="38E957BD" w14:textId="77777777" w:rsidTr="00D84BBE">
        <w:trPr>
          <w:trHeight w:val="841"/>
        </w:trPr>
        <w:tc>
          <w:tcPr>
            <w:tcW w:w="5000" w:type="pct"/>
            <w:gridSpan w:val="8"/>
          </w:tcPr>
          <w:p w14:paraId="25380D0D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7259638B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6A4CB1B2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1B49F094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7E9F1B5A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6E3639" w:rsidRPr="0032243C" w14:paraId="701C2D0D" w14:textId="77777777" w:rsidTr="00D84BBE">
        <w:trPr>
          <w:trHeight w:val="27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AD7B3DE" w14:textId="77777777" w:rsidR="006E3639" w:rsidRPr="0032243C" w:rsidRDefault="006E3639" w:rsidP="0001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FIRMAS</w:t>
            </w:r>
          </w:p>
        </w:tc>
      </w:tr>
      <w:tr w:rsidR="006E3639" w:rsidRPr="0032243C" w14:paraId="3EAEA07A" w14:textId="77777777" w:rsidTr="00D84BBE">
        <w:trPr>
          <w:trHeight w:val="420"/>
        </w:trPr>
        <w:tc>
          <w:tcPr>
            <w:tcW w:w="2219" w:type="pct"/>
            <w:gridSpan w:val="3"/>
          </w:tcPr>
          <w:p w14:paraId="03F95106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0EA60C0E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Nombre:</w:t>
            </w:r>
          </w:p>
          <w:p w14:paraId="13292365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2C3F96E9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Firma:</w:t>
            </w:r>
          </w:p>
          <w:p w14:paraId="1E8D2B7C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28C9E86C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Cargo:</w:t>
            </w:r>
            <w:r w:rsidRPr="003224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 Ingeniero desarrollador.</w:t>
            </w:r>
          </w:p>
        </w:tc>
        <w:tc>
          <w:tcPr>
            <w:tcW w:w="2781" w:type="pct"/>
            <w:gridSpan w:val="5"/>
          </w:tcPr>
          <w:p w14:paraId="64E64FCC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729039C5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Nombre:</w:t>
            </w:r>
          </w:p>
          <w:p w14:paraId="220533A7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3C9B5586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Firma:</w:t>
            </w:r>
          </w:p>
          <w:p w14:paraId="2E2CD6F0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093E8630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Cargo: </w:t>
            </w:r>
            <w:r w:rsidRPr="003224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Supervisor o Coordinador del grupo de trabajo responsable del desarrollo.</w:t>
            </w:r>
          </w:p>
        </w:tc>
      </w:tr>
      <w:tr w:rsidR="006E3639" w:rsidRPr="0032243C" w14:paraId="5EB0938D" w14:textId="77777777" w:rsidTr="00D84BBE">
        <w:trPr>
          <w:trHeight w:val="420"/>
        </w:trPr>
        <w:tc>
          <w:tcPr>
            <w:tcW w:w="5000" w:type="pct"/>
            <w:gridSpan w:val="8"/>
          </w:tcPr>
          <w:p w14:paraId="4C4F3545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15BB86D0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Nombre:</w:t>
            </w:r>
          </w:p>
          <w:p w14:paraId="562F9EDF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7BEEAB86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Firma:</w:t>
            </w:r>
          </w:p>
          <w:p w14:paraId="0E371DB5" w14:textId="77777777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737B5D20" w14:textId="4EF28200" w:rsidR="006E3639" w:rsidRPr="0032243C" w:rsidRDefault="006E3639" w:rsidP="0001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Cargo: </w:t>
            </w:r>
            <w:r w:rsidR="002C3936" w:rsidRPr="0032243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es-CO"/>
              </w:rPr>
              <w:t>Oficial Protección de Datos Personales</w:t>
            </w:r>
          </w:p>
        </w:tc>
      </w:tr>
    </w:tbl>
    <w:p w14:paraId="37197D09" w14:textId="77777777" w:rsidR="006E3639" w:rsidRPr="0032243C" w:rsidRDefault="006E3639" w:rsidP="006E3639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17B6C49" w14:textId="2586C6FD" w:rsidR="008064E0" w:rsidRDefault="008064E0"/>
    <w:sectPr w:rsidR="008064E0" w:rsidSect="00713961">
      <w:headerReference w:type="default" r:id="rId8"/>
      <w:footerReference w:type="even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A9DE" w14:textId="77777777" w:rsidR="00255E5E" w:rsidRDefault="00255E5E" w:rsidP="00920E9A">
      <w:pPr>
        <w:spacing w:after="0" w:line="240" w:lineRule="auto"/>
      </w:pPr>
      <w:r>
        <w:separator/>
      </w:r>
    </w:p>
  </w:endnote>
  <w:endnote w:type="continuationSeparator" w:id="0">
    <w:p w14:paraId="5F7B8DAB" w14:textId="77777777" w:rsidR="00255E5E" w:rsidRDefault="00255E5E" w:rsidP="0092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28F2" w14:textId="77777777" w:rsidR="00966ADF" w:rsidRDefault="00255E5E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2D6C" w14:textId="3E91F135" w:rsidR="00E65505" w:rsidRPr="00151D30" w:rsidRDefault="00151D30" w:rsidP="00151D30">
    <w:pPr>
      <w:pStyle w:val="Piedepgina"/>
      <w:jc w:val="right"/>
      <w:rPr>
        <w:rFonts w:ascii="Arial" w:hAnsi="Arial" w:cs="Arial"/>
      </w:rPr>
    </w:pPr>
    <w:r w:rsidRPr="00151D30">
      <w:rPr>
        <w:rFonts w:ascii="Arial" w:hAnsi="Arial" w:cs="Arial"/>
      </w:rPr>
      <w:t>GS03-F28 Vr1 (2022-12-</w:t>
    </w:r>
    <w:r w:rsidR="00345219">
      <w:rPr>
        <w:rFonts w:ascii="Arial" w:hAnsi="Arial" w:cs="Arial"/>
      </w:rPr>
      <w:t>20</w:t>
    </w:r>
    <w:r w:rsidRPr="00151D30">
      <w:rPr>
        <w:rFonts w:ascii="Arial" w:hAnsi="Arial" w:cs="Arial"/>
      </w:rPr>
      <w:t>)</w:t>
    </w:r>
    <w:r w:rsidR="0032243C" w:rsidRPr="00151D30">
      <w:rPr>
        <w:rFonts w:ascii="Arial" w:hAnsi="Arial" w:cs="Arial"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9157" w14:textId="77777777" w:rsidR="00255E5E" w:rsidRDefault="00255E5E" w:rsidP="00920E9A">
      <w:pPr>
        <w:spacing w:after="0" w:line="240" w:lineRule="auto"/>
      </w:pPr>
      <w:r>
        <w:separator/>
      </w:r>
    </w:p>
  </w:footnote>
  <w:footnote w:type="continuationSeparator" w:id="0">
    <w:p w14:paraId="47D216D8" w14:textId="77777777" w:rsidR="00255E5E" w:rsidRDefault="00255E5E" w:rsidP="0092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4"/>
      <w:gridCol w:w="8762"/>
      <w:gridCol w:w="1840"/>
    </w:tblGrid>
    <w:tr w:rsidR="009B5E96" w14:paraId="747BB35B" w14:textId="4A18645E" w:rsidTr="00DF7C9C">
      <w:trPr>
        <w:cantSplit/>
        <w:trHeight w:val="441"/>
      </w:trPr>
      <w:tc>
        <w:tcPr>
          <w:tcW w:w="921" w:type="pct"/>
          <w:vMerge w:val="restart"/>
        </w:tcPr>
        <w:p w14:paraId="74C96EE8" w14:textId="6A04D79A" w:rsidR="009B5E96" w:rsidRDefault="009B5E96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</w:rPr>
            <w:drawing>
              <wp:anchor distT="0" distB="0" distL="114300" distR="114300" simplePos="0" relativeHeight="251668480" behindDoc="0" locked="0" layoutInCell="1" allowOverlap="1" wp14:anchorId="73A2A6D1" wp14:editId="36D745BA">
                <wp:simplePos x="0" y="0"/>
                <wp:positionH relativeFrom="column">
                  <wp:posOffset>9147</wp:posOffset>
                </wp:positionH>
                <wp:positionV relativeFrom="paragraph">
                  <wp:posOffset>104236</wp:posOffset>
                </wp:positionV>
                <wp:extent cx="1405957" cy="581365"/>
                <wp:effectExtent l="0" t="0" r="3810" b="9525"/>
                <wp:wrapNone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957" cy="58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B0AA99" w14:textId="3AB26CCD" w:rsidR="009B5E96" w:rsidRDefault="009B5E96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1" w:type="pct"/>
          <w:vMerge w:val="restart"/>
          <w:vAlign w:val="center"/>
        </w:tcPr>
        <w:p w14:paraId="0A8D9437" w14:textId="0B6A1B9F" w:rsidR="009B5E96" w:rsidRPr="00E65505" w:rsidRDefault="009B5E96" w:rsidP="00E65505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E65505">
            <w:rPr>
              <w:rFonts w:cs="Arial"/>
              <w:b/>
              <w:sz w:val="20"/>
            </w:rPr>
            <w:t>LISTA DE CHEQUEO DE R</w:t>
          </w:r>
          <w:r>
            <w:rPr>
              <w:rFonts w:cs="Arial"/>
              <w:b/>
              <w:sz w:val="20"/>
            </w:rPr>
            <w:t xml:space="preserve">EQUERIMIENTOS FUNCIONALES PROTECCIÓN DE DATOS PERSONALES </w:t>
          </w:r>
        </w:p>
      </w:tc>
      <w:tc>
        <w:tcPr>
          <w:tcW w:w="708" w:type="pct"/>
          <w:vAlign w:val="center"/>
        </w:tcPr>
        <w:p w14:paraId="24CF3F7E" w14:textId="4E4DC565" w:rsidR="009B5E96" w:rsidRPr="00345219" w:rsidRDefault="00DF7C9C" w:rsidP="00DF7C9C">
          <w:pPr>
            <w:pStyle w:val="Textoindependiente"/>
            <w:jc w:val="left"/>
            <w:rPr>
              <w:rFonts w:cs="Arial"/>
              <w:b/>
              <w:sz w:val="18"/>
              <w:szCs w:val="18"/>
            </w:rPr>
          </w:pPr>
          <w:r w:rsidRPr="00345219">
            <w:rPr>
              <w:rFonts w:cs="Arial"/>
              <w:b/>
              <w:sz w:val="18"/>
              <w:szCs w:val="18"/>
            </w:rPr>
            <w:t xml:space="preserve">Código: </w:t>
          </w:r>
          <w:r w:rsidRPr="00345219">
            <w:rPr>
              <w:rFonts w:cs="Arial"/>
              <w:bCs/>
              <w:sz w:val="18"/>
              <w:szCs w:val="18"/>
            </w:rPr>
            <w:t>GS03-F28</w:t>
          </w:r>
        </w:p>
      </w:tc>
    </w:tr>
    <w:tr w:rsidR="009B5E96" w14:paraId="5FF55076" w14:textId="77777777" w:rsidTr="00DF7C9C">
      <w:trPr>
        <w:cantSplit/>
        <w:trHeight w:val="525"/>
      </w:trPr>
      <w:tc>
        <w:tcPr>
          <w:tcW w:w="921" w:type="pct"/>
          <w:vMerge/>
        </w:tcPr>
        <w:p w14:paraId="4B23F072" w14:textId="77777777" w:rsidR="009B5E96" w:rsidRDefault="009B5E96" w:rsidP="00313599">
          <w:pPr>
            <w:pStyle w:val="Textoindependiente"/>
            <w:jc w:val="center"/>
            <w:rPr>
              <w:rFonts w:ascii="Arial Narrow" w:hAnsi="Arial Narrow"/>
              <w:b/>
              <w:noProof/>
              <w:snapToGrid/>
            </w:rPr>
          </w:pPr>
        </w:p>
      </w:tc>
      <w:tc>
        <w:tcPr>
          <w:tcW w:w="3371" w:type="pct"/>
          <w:vMerge/>
          <w:vAlign w:val="center"/>
        </w:tcPr>
        <w:p w14:paraId="3CCC112B" w14:textId="77777777" w:rsidR="009B5E96" w:rsidRPr="00E65505" w:rsidRDefault="009B5E96" w:rsidP="00E65505">
          <w:pPr>
            <w:pStyle w:val="Textoindependiente"/>
            <w:jc w:val="center"/>
            <w:rPr>
              <w:rFonts w:cs="Arial"/>
              <w:b/>
              <w:sz w:val="20"/>
            </w:rPr>
          </w:pPr>
        </w:p>
      </w:tc>
      <w:tc>
        <w:tcPr>
          <w:tcW w:w="708" w:type="pct"/>
          <w:vAlign w:val="center"/>
        </w:tcPr>
        <w:p w14:paraId="7BBB6A98" w14:textId="3B2CF031" w:rsidR="009B5E96" w:rsidRPr="00345219" w:rsidRDefault="00DF7C9C" w:rsidP="00DF7C9C">
          <w:pPr>
            <w:pStyle w:val="Textoindependiente"/>
            <w:jc w:val="left"/>
            <w:rPr>
              <w:rFonts w:cs="Arial"/>
              <w:b/>
              <w:sz w:val="18"/>
              <w:szCs w:val="18"/>
            </w:rPr>
          </w:pPr>
          <w:r w:rsidRPr="00345219">
            <w:rPr>
              <w:rFonts w:cs="Arial"/>
              <w:b/>
              <w:sz w:val="18"/>
              <w:szCs w:val="18"/>
            </w:rPr>
            <w:t xml:space="preserve">Versión:  </w:t>
          </w:r>
          <w:r w:rsidRPr="00345219">
            <w:rPr>
              <w:rFonts w:cs="Arial"/>
              <w:bCs/>
              <w:sz w:val="18"/>
              <w:szCs w:val="18"/>
            </w:rPr>
            <w:t xml:space="preserve"> </w:t>
          </w:r>
          <w:r w:rsidR="00345219">
            <w:rPr>
              <w:rFonts w:cs="Arial"/>
              <w:bCs/>
              <w:sz w:val="18"/>
              <w:szCs w:val="18"/>
            </w:rPr>
            <w:t xml:space="preserve">  </w:t>
          </w:r>
          <w:r w:rsidR="00345219" w:rsidRPr="00345219">
            <w:rPr>
              <w:rFonts w:cs="Arial"/>
              <w:bCs/>
              <w:sz w:val="18"/>
              <w:szCs w:val="18"/>
            </w:rPr>
            <w:t>1</w:t>
          </w:r>
        </w:p>
      </w:tc>
    </w:tr>
    <w:tr w:rsidR="009B5E96" w14:paraId="07FE818E" w14:textId="77777777" w:rsidTr="00DF7C9C">
      <w:trPr>
        <w:cantSplit/>
        <w:trHeight w:val="441"/>
      </w:trPr>
      <w:tc>
        <w:tcPr>
          <w:tcW w:w="921" w:type="pct"/>
          <w:vMerge/>
        </w:tcPr>
        <w:p w14:paraId="07668B27" w14:textId="77777777" w:rsidR="009B5E96" w:rsidRDefault="009B5E96" w:rsidP="00313599">
          <w:pPr>
            <w:pStyle w:val="Textoindependiente"/>
            <w:jc w:val="center"/>
            <w:rPr>
              <w:rFonts w:ascii="Arial Narrow" w:hAnsi="Arial Narrow"/>
              <w:b/>
              <w:noProof/>
              <w:snapToGrid/>
            </w:rPr>
          </w:pPr>
        </w:p>
      </w:tc>
      <w:tc>
        <w:tcPr>
          <w:tcW w:w="3371" w:type="pct"/>
          <w:vMerge/>
          <w:vAlign w:val="center"/>
        </w:tcPr>
        <w:p w14:paraId="03F5100B" w14:textId="77777777" w:rsidR="009B5E96" w:rsidRPr="00E65505" w:rsidRDefault="009B5E96" w:rsidP="00E65505">
          <w:pPr>
            <w:pStyle w:val="Textoindependiente"/>
            <w:jc w:val="center"/>
            <w:rPr>
              <w:rFonts w:cs="Arial"/>
              <w:b/>
              <w:sz w:val="20"/>
            </w:rPr>
          </w:pPr>
        </w:p>
      </w:tc>
      <w:tc>
        <w:tcPr>
          <w:tcW w:w="708" w:type="pct"/>
          <w:vAlign w:val="center"/>
        </w:tcPr>
        <w:p w14:paraId="6B75244D" w14:textId="2467A02F" w:rsidR="009B5E96" w:rsidRPr="00345219" w:rsidRDefault="00DF7C9C" w:rsidP="00DF7C9C">
          <w:pPr>
            <w:pStyle w:val="Textoindependiente"/>
            <w:jc w:val="left"/>
            <w:rPr>
              <w:rFonts w:cs="Arial"/>
              <w:b/>
              <w:sz w:val="18"/>
              <w:szCs w:val="18"/>
            </w:rPr>
          </w:pPr>
          <w:r w:rsidRPr="00345219">
            <w:rPr>
              <w:rFonts w:cs="Arial"/>
              <w:b/>
              <w:sz w:val="18"/>
              <w:szCs w:val="18"/>
            </w:rPr>
            <w:t>Fecha:</w:t>
          </w:r>
          <w:r w:rsidR="00345219" w:rsidRPr="00345219">
            <w:rPr>
              <w:rFonts w:cs="Arial"/>
              <w:b/>
              <w:sz w:val="18"/>
              <w:szCs w:val="18"/>
            </w:rPr>
            <w:t xml:space="preserve"> </w:t>
          </w:r>
          <w:r w:rsidR="00345219">
            <w:rPr>
              <w:rFonts w:cs="Arial"/>
              <w:b/>
              <w:sz w:val="18"/>
              <w:szCs w:val="18"/>
            </w:rPr>
            <w:t xml:space="preserve">  </w:t>
          </w:r>
          <w:r w:rsidR="00345219" w:rsidRPr="00345219">
            <w:rPr>
              <w:rFonts w:cs="Arial"/>
              <w:bCs/>
              <w:sz w:val="18"/>
              <w:szCs w:val="18"/>
            </w:rPr>
            <w:t>2022-12-20</w:t>
          </w:r>
        </w:p>
      </w:tc>
    </w:tr>
  </w:tbl>
  <w:p w14:paraId="489C9ECC" w14:textId="77777777" w:rsidR="00313599" w:rsidRDefault="00255E5E" w:rsidP="00966A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A21"/>
    <w:multiLevelType w:val="hybridMultilevel"/>
    <w:tmpl w:val="A1E69F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F35"/>
    <w:multiLevelType w:val="hybridMultilevel"/>
    <w:tmpl w:val="D5665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4D65"/>
    <w:multiLevelType w:val="hybridMultilevel"/>
    <w:tmpl w:val="016A8A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3E6B45"/>
    <w:multiLevelType w:val="hybridMultilevel"/>
    <w:tmpl w:val="F3E8D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C0887"/>
    <w:multiLevelType w:val="hybridMultilevel"/>
    <w:tmpl w:val="20F6FF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39"/>
    <w:rsid w:val="00044D6D"/>
    <w:rsid w:val="00053C22"/>
    <w:rsid w:val="00085534"/>
    <w:rsid w:val="00136A16"/>
    <w:rsid w:val="00151D30"/>
    <w:rsid w:val="001627C7"/>
    <w:rsid w:val="0017531B"/>
    <w:rsid w:val="00255E5E"/>
    <w:rsid w:val="00265ADD"/>
    <w:rsid w:val="00270682"/>
    <w:rsid w:val="002C3936"/>
    <w:rsid w:val="002D0FCD"/>
    <w:rsid w:val="0031411E"/>
    <w:rsid w:val="0032243C"/>
    <w:rsid w:val="00345219"/>
    <w:rsid w:val="003A4BDB"/>
    <w:rsid w:val="003D44B0"/>
    <w:rsid w:val="00422430"/>
    <w:rsid w:val="004508B1"/>
    <w:rsid w:val="00457C70"/>
    <w:rsid w:val="004970E7"/>
    <w:rsid w:val="00601093"/>
    <w:rsid w:val="006245DF"/>
    <w:rsid w:val="00653233"/>
    <w:rsid w:val="006742C0"/>
    <w:rsid w:val="006807C0"/>
    <w:rsid w:val="006E3639"/>
    <w:rsid w:val="006F57FA"/>
    <w:rsid w:val="00704900"/>
    <w:rsid w:val="00713961"/>
    <w:rsid w:val="0072677F"/>
    <w:rsid w:val="008064E0"/>
    <w:rsid w:val="00857AAB"/>
    <w:rsid w:val="00871512"/>
    <w:rsid w:val="008F19A0"/>
    <w:rsid w:val="00920E9A"/>
    <w:rsid w:val="00935A27"/>
    <w:rsid w:val="00956E04"/>
    <w:rsid w:val="00984946"/>
    <w:rsid w:val="009932BE"/>
    <w:rsid w:val="009B5E96"/>
    <w:rsid w:val="00A447B9"/>
    <w:rsid w:val="00A74699"/>
    <w:rsid w:val="00BA7D16"/>
    <w:rsid w:val="00C1512C"/>
    <w:rsid w:val="00C96C6D"/>
    <w:rsid w:val="00D84BBE"/>
    <w:rsid w:val="00DB7533"/>
    <w:rsid w:val="00DF7C9C"/>
    <w:rsid w:val="00E91828"/>
    <w:rsid w:val="00E93C22"/>
    <w:rsid w:val="00F44E1F"/>
    <w:rsid w:val="00F96578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0CF6A"/>
  <w15:chartTrackingRefBased/>
  <w15:docId w15:val="{D3A64592-A0DC-4CC0-990F-7E02341A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639"/>
  </w:style>
  <w:style w:type="paragraph" w:styleId="Piedepgina">
    <w:name w:val="footer"/>
    <w:basedOn w:val="Normal"/>
    <w:link w:val="PiedepginaCar"/>
    <w:uiPriority w:val="99"/>
    <w:unhideWhenUsed/>
    <w:rsid w:val="006E3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639"/>
  </w:style>
  <w:style w:type="paragraph" w:styleId="Textoindependiente">
    <w:name w:val="Body Text"/>
    <w:basedOn w:val="Normal"/>
    <w:link w:val="TextoindependienteCar"/>
    <w:semiHidden/>
    <w:rsid w:val="006E36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63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36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6F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F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74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enos@sic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Datos</dc:creator>
  <cp:keywords/>
  <dc:description/>
  <cp:lastModifiedBy>Miguel Eliecer Torres Martinez</cp:lastModifiedBy>
  <cp:revision>2</cp:revision>
  <dcterms:created xsi:type="dcterms:W3CDTF">2022-12-20T23:08:00Z</dcterms:created>
  <dcterms:modified xsi:type="dcterms:W3CDTF">2022-12-20T23:08:00Z</dcterms:modified>
</cp:coreProperties>
</file>