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831"/>
      </w:tblGrid>
      <w:tr w:rsidR="0096240F" w:rsidRPr="0096240F" w14:paraId="26B4153D" w14:textId="77777777" w:rsidTr="00547F15">
        <w:trPr>
          <w:jc w:val="right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5977" w14:textId="77777777" w:rsidR="00A95FD6" w:rsidRPr="0096240F" w:rsidRDefault="00A95FD6" w:rsidP="00A95FD6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bookmarkStart w:id="0" w:name="_Hlk94470037"/>
            <w:bookmarkEnd w:id="0"/>
            <w:r w:rsidRPr="0096240F">
              <w:rPr>
                <w:b/>
                <w:bCs/>
                <w:color w:val="000000" w:themeColor="text1"/>
                <w:sz w:val="18"/>
              </w:rPr>
              <w:t xml:space="preserve">ACTA- </w:t>
            </w:r>
            <w:proofErr w:type="spellStart"/>
            <w:r w:rsidRPr="0096240F">
              <w:rPr>
                <w:b/>
                <w:bCs/>
                <w:color w:val="000000" w:themeColor="text1"/>
                <w:sz w:val="18"/>
              </w:rPr>
              <w:t>N°</w:t>
            </w:r>
            <w:proofErr w:type="spellEnd"/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05CB" w14:textId="3E7E0BD3" w:rsidR="00A95FD6" w:rsidRPr="0096240F" w:rsidRDefault="00845A55" w:rsidP="0096240F">
            <w:pPr>
              <w:jc w:val="center"/>
              <w:rPr>
                <w:b/>
                <w:color w:val="000000" w:themeColor="text1"/>
                <w:sz w:val="18"/>
              </w:rPr>
            </w:pPr>
            <w:proofErr w:type="spellStart"/>
            <w:r w:rsidRPr="00845A55">
              <w:rPr>
                <w:b/>
                <w:color w:val="FF0000"/>
                <w:sz w:val="18"/>
              </w:rPr>
              <w:t>xxx-xx</w:t>
            </w:r>
            <w:proofErr w:type="spellEnd"/>
          </w:p>
        </w:tc>
      </w:tr>
    </w:tbl>
    <w:p w14:paraId="3C130C01" w14:textId="77777777" w:rsidR="005409CE" w:rsidRDefault="005409CE" w:rsidP="00A95FD6">
      <w:pPr>
        <w:pStyle w:val="Sinespaciado"/>
        <w:jc w:val="center"/>
        <w:rPr>
          <w:rFonts w:ascii="Arial" w:hAnsi="Arial" w:cs="Arial"/>
          <w:b/>
        </w:rPr>
      </w:pPr>
    </w:p>
    <w:p w14:paraId="34DD949E" w14:textId="4ED77E3F" w:rsidR="00A95FD6" w:rsidRPr="009A539A" w:rsidRDefault="00A95FD6" w:rsidP="00A95FD6">
      <w:pPr>
        <w:pStyle w:val="Sinespaciado"/>
        <w:jc w:val="center"/>
        <w:rPr>
          <w:rFonts w:ascii="Arial" w:hAnsi="Arial" w:cs="Arial"/>
          <w:b/>
        </w:rPr>
      </w:pPr>
      <w:r w:rsidRPr="009A539A">
        <w:rPr>
          <w:rFonts w:ascii="Arial" w:hAnsi="Arial" w:cs="Arial"/>
          <w:b/>
        </w:rPr>
        <w:t>SUPERINTENDENCIA DE INDUSTRIA Y COMERCIO</w:t>
      </w:r>
    </w:p>
    <w:p w14:paraId="339B38E2" w14:textId="385A65AC" w:rsidR="00A95FD6" w:rsidRPr="009A539A" w:rsidRDefault="00A95FD6" w:rsidP="00A95FD6">
      <w:pPr>
        <w:pStyle w:val="Sinespaciado"/>
        <w:jc w:val="center"/>
        <w:rPr>
          <w:rFonts w:ascii="Arial" w:hAnsi="Arial" w:cs="Arial"/>
          <w:b/>
        </w:rPr>
      </w:pPr>
      <w:r w:rsidRPr="009A539A">
        <w:rPr>
          <w:rFonts w:ascii="Arial" w:hAnsi="Arial" w:cs="Arial"/>
          <w:b/>
        </w:rPr>
        <w:t>OFICINA DE TECNOLOGÍA E INFORMÁTICA</w:t>
      </w:r>
    </w:p>
    <w:p w14:paraId="64E1F484" w14:textId="77777777" w:rsidR="00A95FD6" w:rsidRPr="009A539A" w:rsidRDefault="00A95FD6" w:rsidP="00A95FD6">
      <w:pPr>
        <w:pStyle w:val="Sinespaciado"/>
        <w:jc w:val="center"/>
        <w:rPr>
          <w:rFonts w:ascii="Arial" w:hAnsi="Arial" w:cs="Arial"/>
          <w:b/>
        </w:rPr>
      </w:pPr>
      <w:r w:rsidRPr="009A539A">
        <w:rPr>
          <w:rFonts w:ascii="Arial" w:hAnsi="Arial" w:cs="Arial"/>
          <w:b/>
        </w:rPr>
        <w:t>GRUPO DE TRABAJO DE INFORMÁTICA FORENSE Y SEGURIDAD DIGITAL</w:t>
      </w:r>
    </w:p>
    <w:p w14:paraId="623B9A1D" w14:textId="51091FFD" w:rsidR="0037723D" w:rsidRPr="00A524D4" w:rsidRDefault="00A95FD6" w:rsidP="00A524D4">
      <w:pPr>
        <w:pStyle w:val="Sinespaciado"/>
        <w:spacing w:after="240"/>
        <w:jc w:val="center"/>
        <w:rPr>
          <w:rFonts w:ascii="Arial" w:hAnsi="Arial" w:cs="Arial"/>
          <w:b/>
          <w:color w:val="FF0000"/>
        </w:rPr>
      </w:pPr>
      <w:r w:rsidRPr="009A539A">
        <w:rPr>
          <w:rFonts w:ascii="Arial" w:hAnsi="Arial" w:cs="Arial"/>
          <w:b/>
        </w:rPr>
        <w:t>RADICADO</w:t>
      </w:r>
      <w:r w:rsidR="006A1CA5">
        <w:rPr>
          <w:rFonts w:ascii="Arial" w:hAnsi="Arial" w:cs="Arial"/>
          <w:b/>
        </w:rPr>
        <w:t xml:space="preserve"> </w:t>
      </w:r>
      <w:r w:rsidR="00A524D4" w:rsidRPr="00A524D4">
        <w:rPr>
          <w:rFonts w:ascii="Arial" w:hAnsi="Arial" w:cs="Arial"/>
          <w:b/>
          <w:color w:val="FF0000"/>
        </w:rPr>
        <w:t>[número del radicado]</w:t>
      </w:r>
    </w:p>
    <w:p w14:paraId="5C85421D" w14:textId="3EF0A452" w:rsidR="004F441F" w:rsidRPr="006E7D8D" w:rsidRDefault="00AC5EE7" w:rsidP="001A6E01">
      <w:pPr>
        <w:spacing w:after="240"/>
        <w:rPr>
          <w:rFonts w:cs="Arial"/>
        </w:rPr>
      </w:pPr>
      <w:r>
        <w:t xml:space="preserve">En la ciudad de </w:t>
      </w:r>
      <w:r w:rsidR="00845A55" w:rsidRPr="00845A55">
        <w:rPr>
          <w:color w:val="FF0000"/>
        </w:rPr>
        <w:t>[Ciudad]</w:t>
      </w:r>
      <w:r>
        <w:t>, el</w:t>
      </w:r>
      <w:r w:rsidR="008E08A0">
        <w:t xml:space="preserve"> </w:t>
      </w:r>
      <w:r w:rsidR="00845A55" w:rsidRPr="00845A55">
        <w:rPr>
          <w:color w:val="FF0000"/>
        </w:rPr>
        <w:t>[día]</w:t>
      </w:r>
      <w:r w:rsidR="008E08A0" w:rsidRPr="00845A55">
        <w:rPr>
          <w:color w:val="FF0000"/>
        </w:rPr>
        <w:t xml:space="preserve"> </w:t>
      </w:r>
      <w:r>
        <w:t>(</w:t>
      </w:r>
      <w:r w:rsidR="00845A55" w:rsidRPr="00845A55">
        <w:rPr>
          <w:color w:val="FF0000"/>
        </w:rPr>
        <w:t>[día en número</w:t>
      </w:r>
      <w:r w:rsidR="00845A55">
        <w:rPr>
          <w:color w:val="FF0000"/>
        </w:rPr>
        <w:t>s]</w:t>
      </w:r>
      <w:r>
        <w:t xml:space="preserve">) del mes de </w:t>
      </w:r>
      <w:r w:rsidR="00845A55" w:rsidRPr="00845A55">
        <w:rPr>
          <w:color w:val="FF0000"/>
        </w:rPr>
        <w:t>[</w:t>
      </w:r>
      <w:r w:rsidR="00845A55">
        <w:rPr>
          <w:color w:val="FF0000"/>
        </w:rPr>
        <w:t>mes en letras]</w:t>
      </w:r>
      <w:r>
        <w:t xml:space="preserve"> de</w:t>
      </w:r>
      <w:r w:rsidRPr="00845A55">
        <w:rPr>
          <w:color w:val="FF0000"/>
        </w:rPr>
        <w:t xml:space="preserve"> </w:t>
      </w:r>
      <w:r w:rsidR="00845A55" w:rsidRPr="00845A55">
        <w:rPr>
          <w:color w:val="FF0000"/>
        </w:rPr>
        <w:t>[añ</w:t>
      </w:r>
      <w:r w:rsidR="00845A55">
        <w:rPr>
          <w:color w:val="FF0000"/>
        </w:rPr>
        <w:t xml:space="preserve">o </w:t>
      </w:r>
      <w:r w:rsidR="0007030B">
        <w:rPr>
          <w:color w:val="FF0000"/>
        </w:rPr>
        <w:t>números</w:t>
      </w:r>
      <w:r w:rsidR="00845A55">
        <w:rPr>
          <w:color w:val="FF0000"/>
        </w:rPr>
        <w:t>]</w:t>
      </w:r>
      <w:r>
        <w:t xml:space="preserve">, el Grupo de Trabajo de Informática Forense y Seguridad Digital (en adelante “GTIFSD”) de la Superintendencia de Industria y Comercio (en adelante “SIC”), </w:t>
      </w:r>
      <w:r w:rsidR="00845A55">
        <w:t xml:space="preserve">se reúne con el(los) Grupo(s) de Trabajo </w:t>
      </w:r>
      <w:r w:rsidR="006E7D8D">
        <w:rPr>
          <w:color w:val="FF0000"/>
        </w:rPr>
        <w:t>nombre del Grupo del Trabajo</w:t>
      </w:r>
      <w:r w:rsidR="00845A55" w:rsidRPr="00845A55">
        <w:rPr>
          <w:color w:val="FF0000"/>
        </w:rPr>
        <w:t xml:space="preserve"> </w:t>
      </w:r>
      <w:r w:rsidR="00845A55">
        <w:t xml:space="preserve">adscritos a la Delegatura </w:t>
      </w:r>
      <w:r w:rsidR="006E7D8D">
        <w:rPr>
          <w:color w:val="FF0000"/>
        </w:rPr>
        <w:t>nombre de la delegatura</w:t>
      </w:r>
      <w:r w:rsidR="00845A55">
        <w:t xml:space="preserve">, </w:t>
      </w:r>
      <w:r w:rsidR="00845A55" w:rsidRPr="00845A55">
        <w:rPr>
          <w:color w:val="FF0000"/>
        </w:rPr>
        <w:t>respectivamente</w:t>
      </w:r>
      <w:r w:rsidR="00845A55">
        <w:rPr>
          <w:color w:val="FF0000"/>
        </w:rPr>
        <w:t>,</w:t>
      </w:r>
      <w:r w:rsidR="00845A55" w:rsidRPr="00845A55">
        <w:t xml:space="preserve"> con el</w:t>
      </w:r>
      <w:r w:rsidR="00845A55" w:rsidRPr="00845A55">
        <w:rPr>
          <w:rFonts w:cs="Arial"/>
        </w:rPr>
        <w:t xml:space="preserve"> </w:t>
      </w:r>
      <w:r w:rsidR="00845A55">
        <w:rPr>
          <w:rFonts w:cs="Arial"/>
        </w:rPr>
        <w:t>fin</w:t>
      </w:r>
      <w:r w:rsidR="00E65FD6">
        <w:rPr>
          <w:rFonts w:cs="Arial"/>
        </w:rPr>
        <w:t>(propósito)</w:t>
      </w:r>
      <w:r w:rsidR="00845A55">
        <w:rPr>
          <w:rFonts w:cs="Arial"/>
        </w:rPr>
        <w:t xml:space="preserve"> </w:t>
      </w:r>
      <w:r w:rsidR="00845A55" w:rsidRPr="00845A55">
        <w:rPr>
          <w:rFonts w:cs="Arial"/>
        </w:rPr>
        <w:t>de</w:t>
      </w:r>
      <w:r w:rsidR="00E65FD6">
        <w:rPr>
          <w:rFonts w:cs="Arial"/>
        </w:rPr>
        <w:t xml:space="preserve"> conciliar o acordar </w:t>
      </w:r>
      <w:r w:rsidR="006E7D8D">
        <w:rPr>
          <w:rFonts w:cs="Arial"/>
        </w:rPr>
        <w:t xml:space="preserve">qué </w:t>
      </w:r>
      <w:r w:rsidR="00E65FD6">
        <w:rPr>
          <w:rFonts w:cs="Arial"/>
        </w:rPr>
        <w:t>información</w:t>
      </w:r>
      <w:r w:rsidR="006E7D8D">
        <w:rPr>
          <w:rFonts w:cs="Arial"/>
        </w:rPr>
        <w:t xml:space="preserve"> contenida en </w:t>
      </w:r>
      <w:r w:rsidR="006E7D8D" w:rsidRPr="006E7D8D">
        <w:rPr>
          <w:rFonts w:cs="Arial"/>
          <w:color w:val="FF0000"/>
        </w:rPr>
        <w:t>[cantidad de dispositivos en letras</w:t>
      </w:r>
      <w:r w:rsidR="006E7D8D">
        <w:rPr>
          <w:rFonts w:cs="Arial"/>
          <w:color w:val="FF0000"/>
        </w:rPr>
        <w:t>]</w:t>
      </w:r>
      <w:r w:rsidR="006E7D8D" w:rsidRPr="006E7D8D">
        <w:rPr>
          <w:rFonts w:cs="Arial"/>
          <w:color w:val="FF0000"/>
        </w:rPr>
        <w:t xml:space="preserve"> </w:t>
      </w:r>
      <w:r w:rsidR="006E7D8D">
        <w:rPr>
          <w:rFonts w:cs="Arial"/>
        </w:rPr>
        <w:t>(</w:t>
      </w:r>
      <w:r w:rsidR="006E7D8D" w:rsidRPr="006E7D8D">
        <w:rPr>
          <w:rFonts w:cs="Arial"/>
          <w:color w:val="FF0000"/>
        </w:rPr>
        <w:t>[cantidad de dispositivos</w:t>
      </w:r>
      <w:r w:rsidR="006E7D8D">
        <w:rPr>
          <w:rFonts w:cs="Arial"/>
          <w:color w:val="FF0000"/>
        </w:rPr>
        <w:t xml:space="preserve"> en números]</w:t>
      </w:r>
      <w:r w:rsidR="006E7D8D">
        <w:rPr>
          <w:rFonts w:cs="Arial"/>
        </w:rPr>
        <w:t xml:space="preserve">) </w:t>
      </w:r>
      <w:r w:rsidR="006E7D8D" w:rsidRPr="006E7D8D">
        <w:rPr>
          <w:rFonts w:cs="Arial"/>
          <w:color w:val="FF0000"/>
        </w:rPr>
        <w:t>tipo contendor de evidencia digital [</w:t>
      </w:r>
      <w:r w:rsidR="006E7D8D">
        <w:rPr>
          <w:rFonts w:cs="Arial"/>
          <w:color w:val="FF0000"/>
        </w:rPr>
        <w:t>Disco Duro Externo, USB</w:t>
      </w:r>
      <w:r w:rsidR="006E7D8D" w:rsidRPr="006E7D8D">
        <w:rPr>
          <w:rFonts w:cs="Arial"/>
          <w:color w:val="FF0000"/>
        </w:rPr>
        <w:t>]</w:t>
      </w:r>
      <w:r w:rsidR="006E7D8D">
        <w:rPr>
          <w:rFonts w:cs="Arial"/>
        </w:rPr>
        <w:t>, denominado(s) contenedor(es) de evidencia digital,</w:t>
      </w:r>
      <w:r w:rsidR="00E65FD6">
        <w:rPr>
          <w:rFonts w:cs="Arial"/>
        </w:rPr>
        <w:t xml:space="preserve"> </w:t>
      </w:r>
      <w:r w:rsidR="00A524D4">
        <w:rPr>
          <w:rFonts w:cs="Arial"/>
        </w:rPr>
        <w:t xml:space="preserve">que </w:t>
      </w:r>
      <w:r w:rsidR="00E65FD6">
        <w:rPr>
          <w:rFonts w:cs="Arial"/>
        </w:rPr>
        <w:t xml:space="preserve">por caducidad del </w:t>
      </w:r>
      <w:r w:rsidR="006E7D8D">
        <w:rPr>
          <w:rFonts w:cs="Arial"/>
        </w:rPr>
        <w:t>término</w:t>
      </w:r>
      <w:r w:rsidR="00E65FD6">
        <w:rPr>
          <w:rFonts w:cs="Arial"/>
        </w:rPr>
        <w:t xml:space="preserve"> de la investigación o por cierre del radicado </w:t>
      </w:r>
      <w:r w:rsidR="006E7D8D">
        <w:rPr>
          <w:rFonts w:cs="Arial"/>
        </w:rPr>
        <w:t>debe pasar</w:t>
      </w:r>
      <w:r w:rsidR="00E65FD6">
        <w:rPr>
          <w:rFonts w:cs="Arial"/>
        </w:rPr>
        <w:t xml:space="preserve"> a </w:t>
      </w:r>
      <w:r w:rsidR="00A524D4">
        <w:rPr>
          <w:rFonts w:cs="Arial"/>
        </w:rPr>
        <w:t xml:space="preserve">su </w:t>
      </w:r>
      <w:r w:rsidR="006E7D8D">
        <w:rPr>
          <w:rFonts w:cs="Arial"/>
        </w:rPr>
        <w:t>disposición final</w:t>
      </w:r>
      <w:r w:rsidR="004F441F" w:rsidRPr="00EA64EE">
        <w:rPr>
          <w:rFonts w:cs="Arial"/>
          <w:i/>
        </w:rPr>
        <w:t>.</w:t>
      </w:r>
    </w:p>
    <w:p w14:paraId="4AF40B5C" w14:textId="5249874B" w:rsidR="001C6F03" w:rsidRDefault="00845E1D" w:rsidP="00E754BB">
      <w:pPr>
        <w:pStyle w:val="Ttulo2"/>
        <w:numPr>
          <w:ilvl w:val="0"/>
          <w:numId w:val="2"/>
        </w:num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D35EC2">
        <w:rPr>
          <w:rFonts w:ascii="Arial" w:hAnsi="Arial" w:cs="Arial"/>
          <w:b/>
          <w:color w:val="auto"/>
          <w:sz w:val="22"/>
          <w:szCs w:val="22"/>
        </w:rPr>
        <w:t>DESCRIPCIÓN DEL REQUERIMIENTO</w:t>
      </w:r>
    </w:p>
    <w:p w14:paraId="5C033030" w14:textId="36FFB570" w:rsidR="00305773" w:rsidRPr="00305773" w:rsidRDefault="00FE7CB5" w:rsidP="00305773">
      <w:pPr>
        <w:spacing w:after="240"/>
        <w:rPr>
          <w:rFonts w:cs="Arial"/>
        </w:rPr>
      </w:pPr>
      <w:r w:rsidRPr="00FE7CB5">
        <w:rPr>
          <w:rFonts w:cs="Arial"/>
          <w:color w:val="FF0000"/>
        </w:rPr>
        <w:t>[Nombre del(a) Coordinador(a)]</w:t>
      </w:r>
      <w:r w:rsidR="00305773" w:rsidRPr="00305773">
        <w:rPr>
          <w:rFonts w:cs="Arial"/>
        </w:rPr>
        <w:t xml:space="preserve">, </w:t>
      </w:r>
      <w:r>
        <w:rPr>
          <w:rFonts w:cs="Arial"/>
        </w:rPr>
        <w:t>Coordinador(a) del GTIFSD, mediante el documento - Solicitud de Eliminación documental – solicita a</w:t>
      </w:r>
      <w:r>
        <w:t xml:space="preserve">l(los) Grupo(s) de Trabajo </w:t>
      </w:r>
      <w:r>
        <w:rPr>
          <w:color w:val="FF0000"/>
        </w:rPr>
        <w:t>nombre del Grupo del Trabajo</w:t>
      </w:r>
      <w:r w:rsidRPr="00845A55">
        <w:rPr>
          <w:color w:val="FF0000"/>
        </w:rPr>
        <w:t xml:space="preserve"> </w:t>
      </w:r>
      <w:r>
        <w:t xml:space="preserve">adscritos a la Delegatura </w:t>
      </w:r>
      <w:r>
        <w:rPr>
          <w:color w:val="FF0000"/>
        </w:rPr>
        <w:t>nombre de la delegatura</w:t>
      </w:r>
      <w:r>
        <w:t xml:space="preserve"> la autorización de proceder con </w:t>
      </w:r>
      <w:r w:rsidR="00A524D4">
        <w:t>la disposición final</w:t>
      </w:r>
      <w:r>
        <w:t xml:space="preserve"> de la información que reposa en el Laboratorio de Informática Forense correspondiente al </w:t>
      </w:r>
      <w:r w:rsidR="00573085">
        <w:t>radicado</w:t>
      </w:r>
      <w:r>
        <w:t xml:space="preserve"> </w:t>
      </w:r>
      <w:r w:rsidRPr="00FE7CB5">
        <w:rPr>
          <w:color w:val="FF0000"/>
        </w:rPr>
        <w:t>[número de</w:t>
      </w:r>
      <w:r w:rsidR="00573085">
        <w:rPr>
          <w:color w:val="FF0000"/>
        </w:rPr>
        <w:t>l radicado</w:t>
      </w:r>
      <w:r w:rsidRPr="00FE7CB5">
        <w:rPr>
          <w:color w:val="FF0000"/>
        </w:rPr>
        <w:t>]</w:t>
      </w:r>
      <w:r>
        <w:rPr>
          <w:color w:val="FF0000"/>
        </w:rPr>
        <w:t xml:space="preserve"> </w:t>
      </w:r>
      <w:r w:rsidRPr="00FE7CB5">
        <w:t xml:space="preserve">y que se encuentra almacenada en </w:t>
      </w:r>
      <w:r w:rsidRPr="006E7D8D">
        <w:rPr>
          <w:rFonts w:cs="Arial"/>
          <w:color w:val="FF0000"/>
        </w:rPr>
        <w:t>[cantidad de dispositivos en letras</w:t>
      </w:r>
      <w:r>
        <w:rPr>
          <w:rFonts w:cs="Arial"/>
          <w:color w:val="FF0000"/>
        </w:rPr>
        <w:t>]</w:t>
      </w:r>
      <w:r w:rsidRPr="006E7D8D">
        <w:rPr>
          <w:rFonts w:cs="Arial"/>
          <w:color w:val="FF0000"/>
        </w:rPr>
        <w:t xml:space="preserve"> </w:t>
      </w:r>
      <w:r>
        <w:rPr>
          <w:rFonts w:cs="Arial"/>
        </w:rPr>
        <w:t>(</w:t>
      </w:r>
      <w:r w:rsidRPr="006E7D8D">
        <w:rPr>
          <w:rFonts w:cs="Arial"/>
          <w:color w:val="FF0000"/>
        </w:rPr>
        <w:t>[cantidad de dispositivos</w:t>
      </w:r>
      <w:r>
        <w:rPr>
          <w:rFonts w:cs="Arial"/>
          <w:color w:val="FF0000"/>
        </w:rPr>
        <w:t xml:space="preserve"> en números]</w:t>
      </w:r>
      <w:r>
        <w:rPr>
          <w:rFonts w:cs="Arial"/>
        </w:rPr>
        <w:t xml:space="preserve">) </w:t>
      </w:r>
      <w:r w:rsidRPr="006E7D8D">
        <w:rPr>
          <w:rFonts w:cs="Arial"/>
          <w:color w:val="FF0000"/>
        </w:rPr>
        <w:t>tipo contendor de evidencia digital [</w:t>
      </w:r>
      <w:r>
        <w:rPr>
          <w:rFonts w:cs="Arial"/>
          <w:color w:val="FF0000"/>
        </w:rPr>
        <w:t>Disco Duro Externo, USB</w:t>
      </w:r>
      <w:r w:rsidRPr="006E7D8D">
        <w:rPr>
          <w:rFonts w:cs="Arial"/>
          <w:color w:val="FF0000"/>
        </w:rPr>
        <w:t>]</w:t>
      </w:r>
      <w:r>
        <w:rPr>
          <w:rFonts w:cs="Arial"/>
          <w:color w:val="FF0000"/>
        </w:rPr>
        <w:t>.</w:t>
      </w:r>
    </w:p>
    <w:p w14:paraId="18A4294C" w14:textId="5B398B66" w:rsidR="00573085" w:rsidRDefault="00305773" w:rsidP="00305773">
      <w:pPr>
        <w:spacing w:after="240"/>
        <w:rPr>
          <w:rFonts w:cs="Arial"/>
        </w:rPr>
      </w:pPr>
      <w:r w:rsidRPr="00305773">
        <w:rPr>
          <w:rFonts w:cs="Arial"/>
        </w:rPr>
        <w:t xml:space="preserve">El objetivo de la presente </w:t>
      </w:r>
      <w:r w:rsidR="00FE7CB5">
        <w:rPr>
          <w:rFonts w:cs="Arial"/>
        </w:rPr>
        <w:t>acta es notificar sobre la aprobación de la disposición final</w:t>
      </w:r>
      <w:r w:rsidR="00573085">
        <w:rPr>
          <w:rFonts w:cs="Arial"/>
        </w:rPr>
        <w:t xml:space="preserve"> de los contenedores de evidencia digital que cumplen con una o varias de las siguientes condiciones:</w:t>
      </w:r>
    </w:p>
    <w:p w14:paraId="66201341" w14:textId="77777777" w:rsidR="00573085" w:rsidRDefault="00573085" w:rsidP="00573085">
      <w:pPr>
        <w:pStyle w:val="Prrafodelista"/>
        <w:numPr>
          <w:ilvl w:val="0"/>
          <w:numId w:val="26"/>
        </w:numPr>
        <w:spacing w:after="240"/>
        <w:rPr>
          <w:rFonts w:cs="Arial"/>
        </w:rPr>
      </w:pPr>
      <w:r>
        <w:rPr>
          <w:rFonts w:cs="Arial"/>
        </w:rPr>
        <w:t>C</w:t>
      </w:r>
      <w:r w:rsidRPr="00573085">
        <w:rPr>
          <w:rFonts w:cs="Arial"/>
        </w:rPr>
        <w:t>umplieron su ciclo</w:t>
      </w:r>
      <w:r>
        <w:rPr>
          <w:rFonts w:cs="Arial"/>
        </w:rPr>
        <w:t>.</w:t>
      </w:r>
    </w:p>
    <w:p w14:paraId="77E97524" w14:textId="77777777" w:rsidR="00573085" w:rsidRDefault="00573085" w:rsidP="00573085">
      <w:pPr>
        <w:pStyle w:val="Prrafodelista"/>
        <w:numPr>
          <w:ilvl w:val="0"/>
          <w:numId w:val="26"/>
        </w:numPr>
        <w:spacing w:after="240"/>
        <w:rPr>
          <w:rFonts w:cs="Arial"/>
        </w:rPr>
      </w:pPr>
      <w:r>
        <w:rPr>
          <w:rFonts w:cs="Arial"/>
        </w:rPr>
        <w:t>N</w:t>
      </w:r>
      <w:r w:rsidRPr="00573085">
        <w:rPr>
          <w:rFonts w:cs="Arial"/>
        </w:rPr>
        <w:t>o fueron relevantes dentro de la investigación</w:t>
      </w:r>
      <w:r>
        <w:rPr>
          <w:rFonts w:cs="Arial"/>
        </w:rPr>
        <w:t>.</w:t>
      </w:r>
    </w:p>
    <w:p w14:paraId="660C34A1" w14:textId="77777777" w:rsidR="00573085" w:rsidRDefault="00573085" w:rsidP="00573085">
      <w:pPr>
        <w:pStyle w:val="Prrafodelista"/>
        <w:numPr>
          <w:ilvl w:val="0"/>
          <w:numId w:val="26"/>
        </w:numPr>
        <w:spacing w:after="240"/>
        <w:rPr>
          <w:rFonts w:cs="Arial"/>
        </w:rPr>
      </w:pPr>
      <w:r>
        <w:rPr>
          <w:rFonts w:cs="Arial"/>
        </w:rPr>
        <w:t>No aportaron</w:t>
      </w:r>
      <w:r w:rsidRPr="00573085">
        <w:rPr>
          <w:rFonts w:cs="Arial"/>
        </w:rPr>
        <w:t xml:space="preserve"> suficientes elementos para la apertura de una investigación</w:t>
      </w:r>
      <w:r>
        <w:rPr>
          <w:rFonts w:cs="Arial"/>
        </w:rPr>
        <w:t>.</w:t>
      </w:r>
    </w:p>
    <w:p w14:paraId="0A2E3202" w14:textId="56BC7F61" w:rsidR="00573085" w:rsidRDefault="00573085" w:rsidP="00573085">
      <w:pPr>
        <w:pStyle w:val="Prrafodelista"/>
        <w:numPr>
          <w:ilvl w:val="0"/>
          <w:numId w:val="26"/>
        </w:numPr>
        <w:spacing w:after="240"/>
        <w:rPr>
          <w:rFonts w:cs="Arial"/>
        </w:rPr>
      </w:pPr>
      <w:r>
        <w:rPr>
          <w:rFonts w:cs="Arial"/>
        </w:rPr>
        <w:t>C</w:t>
      </w:r>
      <w:r w:rsidRPr="00573085">
        <w:rPr>
          <w:rFonts w:cs="Arial"/>
        </w:rPr>
        <w:t>arecen de relevancia para la memoria institucional de la Entidad</w:t>
      </w:r>
      <w:r>
        <w:rPr>
          <w:rFonts w:cs="Arial"/>
        </w:rPr>
        <w:t>.</w:t>
      </w:r>
    </w:p>
    <w:p w14:paraId="376C76DC" w14:textId="1BCC286A" w:rsidR="00573085" w:rsidRPr="00F76EF3" w:rsidRDefault="00573085" w:rsidP="00F76EF3">
      <w:pPr>
        <w:pStyle w:val="Prrafodelista"/>
        <w:numPr>
          <w:ilvl w:val="0"/>
          <w:numId w:val="26"/>
        </w:numPr>
        <w:spacing w:after="240"/>
        <w:rPr>
          <w:rFonts w:cs="Arial"/>
        </w:rPr>
      </w:pPr>
      <w:r>
        <w:rPr>
          <w:rFonts w:cs="Arial"/>
        </w:rPr>
        <w:t>Cumplieron con</w:t>
      </w:r>
      <w:r w:rsidRPr="00573085">
        <w:rPr>
          <w:rFonts w:cs="Arial"/>
        </w:rPr>
        <w:t xml:space="preserve"> los tiempos de retención establecidos para las series documentales de la Tabla de Retención Documental</w:t>
      </w:r>
    </w:p>
    <w:p w14:paraId="5EC056BC" w14:textId="6CD3E19B" w:rsidR="00573085" w:rsidRPr="00B72F32" w:rsidRDefault="00573085" w:rsidP="00A524D4">
      <w:pPr>
        <w:pStyle w:val="Ttulo2"/>
        <w:numPr>
          <w:ilvl w:val="0"/>
          <w:numId w:val="2"/>
        </w:numPr>
        <w:spacing w:after="240"/>
        <w:rPr>
          <w:rFonts w:cs="Arial"/>
          <w:b/>
        </w:rPr>
      </w:pPr>
      <w:r w:rsidRPr="00A524D4">
        <w:rPr>
          <w:rFonts w:ascii="Arial" w:hAnsi="Arial" w:cs="Arial"/>
          <w:b/>
          <w:color w:val="auto"/>
          <w:sz w:val="22"/>
          <w:szCs w:val="22"/>
        </w:rPr>
        <w:t>DESCRIPCIÓN DE LOS CONTENEDORES DE EVIDENCIA DIGITAL</w:t>
      </w:r>
    </w:p>
    <w:p w14:paraId="42C00C94" w14:textId="5A9A5F34" w:rsidR="007F40E3" w:rsidRDefault="00573085" w:rsidP="00573085">
      <w:pPr>
        <w:rPr>
          <w:rFonts w:cs="Arial"/>
        </w:rPr>
      </w:pPr>
      <w:r>
        <w:rPr>
          <w:rFonts w:cs="Arial"/>
        </w:rPr>
        <w:t>A continuación, se relaciona</w:t>
      </w:r>
      <w:r w:rsidR="00E24470">
        <w:rPr>
          <w:rFonts w:cs="Arial"/>
        </w:rPr>
        <w:t xml:space="preserve"> la descripción</w:t>
      </w:r>
      <w:r w:rsidR="008A1E99">
        <w:rPr>
          <w:rFonts w:cs="Arial"/>
        </w:rPr>
        <w:t xml:space="preserve"> </w:t>
      </w:r>
      <w:r w:rsidR="00E24470">
        <w:rPr>
          <w:rFonts w:cs="Arial"/>
        </w:rPr>
        <w:t>de</w:t>
      </w:r>
      <w:r>
        <w:rPr>
          <w:rFonts w:cs="Arial"/>
        </w:rPr>
        <w:t xml:space="preserve">l(los) contendor(es) de evidencia digital que se encuentran </w:t>
      </w:r>
      <w:r w:rsidR="007F40E3">
        <w:rPr>
          <w:rFonts w:cs="Arial"/>
        </w:rPr>
        <w:t>en</w:t>
      </w:r>
      <w:r w:rsidR="008A1E99">
        <w:rPr>
          <w:rFonts w:cs="Arial"/>
        </w:rPr>
        <w:t xml:space="preserve"> </w:t>
      </w:r>
      <w:r>
        <w:rPr>
          <w:rFonts w:cs="Arial"/>
        </w:rPr>
        <w:t xml:space="preserve">el radicado no. </w:t>
      </w:r>
      <w:r w:rsidRPr="00FE7CB5">
        <w:rPr>
          <w:color w:val="FF0000"/>
        </w:rPr>
        <w:t>[nú</w:t>
      </w:r>
      <w:r>
        <w:rPr>
          <w:color w:val="FF0000"/>
        </w:rPr>
        <w:t>mero del radicado</w:t>
      </w:r>
      <w:r w:rsidRPr="00FE7CB5">
        <w:rPr>
          <w:color w:val="FF0000"/>
        </w:rPr>
        <w:t>]</w:t>
      </w:r>
      <w:r>
        <w:rPr>
          <w:color w:val="FF0000"/>
        </w:rPr>
        <w:t xml:space="preserve"> </w:t>
      </w:r>
      <w:r>
        <w:rPr>
          <w:rFonts w:cs="Arial"/>
        </w:rPr>
        <w:t>que son objeto de la presente acta:</w:t>
      </w:r>
    </w:p>
    <w:p w14:paraId="1D10306B" w14:textId="77777777" w:rsidR="001F7699" w:rsidRDefault="001F7699" w:rsidP="00573085">
      <w:pPr>
        <w:rPr>
          <w:rFonts w:cs="Arial"/>
        </w:rPr>
      </w:pPr>
    </w:p>
    <w:tbl>
      <w:tblPr>
        <w:tblStyle w:val="Tablaconcuadrcula"/>
        <w:tblW w:w="93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29"/>
        <w:gridCol w:w="771"/>
        <w:gridCol w:w="794"/>
        <w:gridCol w:w="814"/>
        <w:gridCol w:w="1170"/>
        <w:gridCol w:w="993"/>
        <w:gridCol w:w="992"/>
        <w:gridCol w:w="992"/>
        <w:gridCol w:w="1742"/>
      </w:tblGrid>
      <w:tr w:rsidR="001F7699" w:rsidRPr="00DF1A46" w14:paraId="00B5F190" w14:textId="77777777" w:rsidTr="00C45AD1"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142AA8BB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TIPO DE DISPOSITIVO</w:t>
            </w:r>
          </w:p>
        </w:tc>
        <w:tc>
          <w:tcPr>
            <w:tcW w:w="771" w:type="dxa"/>
            <w:vMerge w:val="restart"/>
            <w:shd w:val="clear" w:color="auto" w:fill="D0CECE" w:themeFill="background2" w:themeFillShade="E6"/>
            <w:vAlign w:val="center"/>
          </w:tcPr>
          <w:p w14:paraId="4397DBA2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SERIAL FÍSICO</w:t>
            </w:r>
          </w:p>
        </w:tc>
        <w:tc>
          <w:tcPr>
            <w:tcW w:w="794" w:type="dxa"/>
            <w:vMerge w:val="restart"/>
            <w:shd w:val="clear" w:color="auto" w:fill="D0CECE" w:themeFill="background2" w:themeFillShade="E6"/>
            <w:vAlign w:val="center"/>
          </w:tcPr>
          <w:p w14:paraId="33D1BD8E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SERIAL LÓGICO</w:t>
            </w:r>
          </w:p>
        </w:tc>
        <w:tc>
          <w:tcPr>
            <w:tcW w:w="814" w:type="dxa"/>
            <w:vMerge w:val="restart"/>
            <w:shd w:val="clear" w:color="auto" w:fill="D0CECE" w:themeFill="background2" w:themeFillShade="E6"/>
            <w:vAlign w:val="center"/>
          </w:tcPr>
          <w:p w14:paraId="1061B30D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170" w:type="dxa"/>
            <w:vMerge w:val="restart"/>
            <w:shd w:val="clear" w:color="auto" w:fill="D0CECE" w:themeFill="background2" w:themeFillShade="E6"/>
            <w:vAlign w:val="center"/>
          </w:tcPr>
          <w:p w14:paraId="0F1EB19F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CAPACIDAD</w:t>
            </w:r>
          </w:p>
        </w:tc>
        <w:tc>
          <w:tcPr>
            <w:tcW w:w="2977" w:type="dxa"/>
            <w:gridSpan w:val="3"/>
            <w:shd w:val="clear" w:color="auto" w:fill="D0CECE" w:themeFill="background2" w:themeFillShade="E6"/>
            <w:vAlign w:val="center"/>
          </w:tcPr>
          <w:p w14:paraId="2790E792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CONTENIDO</w:t>
            </w:r>
          </w:p>
        </w:tc>
        <w:tc>
          <w:tcPr>
            <w:tcW w:w="1742" w:type="dxa"/>
            <w:vMerge w:val="restart"/>
            <w:shd w:val="clear" w:color="auto" w:fill="D0CECE" w:themeFill="background2" w:themeFillShade="E6"/>
            <w:vAlign w:val="center"/>
          </w:tcPr>
          <w:p w14:paraId="7D109876" w14:textId="77777777" w:rsidR="001F7699" w:rsidRPr="00DF1A46" w:rsidRDefault="001F7699" w:rsidP="00C45A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1A46">
              <w:rPr>
                <w:rFonts w:cs="Arial"/>
                <w:b/>
                <w:bCs/>
                <w:sz w:val="14"/>
                <w:szCs w:val="14"/>
              </w:rPr>
              <w:t>DESCRIPCIÓN CONTENIDO</w:t>
            </w:r>
          </w:p>
        </w:tc>
      </w:tr>
      <w:tr w:rsidR="001F7699" w:rsidRPr="00DF1A46" w14:paraId="0940A697" w14:textId="77777777" w:rsidTr="00C45AD1">
        <w:tc>
          <w:tcPr>
            <w:tcW w:w="1129" w:type="dxa"/>
            <w:vMerge/>
            <w:vAlign w:val="center"/>
          </w:tcPr>
          <w:p w14:paraId="5F00DD2E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1" w:type="dxa"/>
            <w:vMerge/>
            <w:vAlign w:val="center"/>
          </w:tcPr>
          <w:p w14:paraId="3F320C92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vAlign w:val="center"/>
          </w:tcPr>
          <w:p w14:paraId="7E1920B1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14:paraId="25081678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vAlign w:val="center"/>
          </w:tcPr>
          <w:p w14:paraId="4252D049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7E0D606D" w14:textId="77777777" w:rsidR="001F7699" w:rsidRPr="00DF1A46" w:rsidRDefault="001F7699" w:rsidP="00C45AD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F1A46">
              <w:rPr>
                <w:b/>
                <w:bCs/>
                <w:sz w:val="14"/>
                <w:szCs w:val="14"/>
              </w:rPr>
              <w:t>N°</w:t>
            </w:r>
            <w:proofErr w:type="spellEnd"/>
            <w:r w:rsidRPr="00DF1A46">
              <w:rPr>
                <w:b/>
                <w:bCs/>
                <w:sz w:val="14"/>
                <w:szCs w:val="14"/>
              </w:rPr>
              <w:t xml:space="preserve"> ARCHIVOS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239229E" w14:textId="77777777" w:rsidR="001F7699" w:rsidRPr="00DF1A46" w:rsidRDefault="001F7699" w:rsidP="00C45AD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F1A46">
              <w:rPr>
                <w:b/>
                <w:bCs/>
                <w:sz w:val="14"/>
                <w:szCs w:val="14"/>
              </w:rPr>
              <w:t>N°</w:t>
            </w:r>
            <w:proofErr w:type="spellEnd"/>
            <w:r w:rsidRPr="00DF1A46">
              <w:rPr>
                <w:b/>
                <w:bCs/>
                <w:sz w:val="14"/>
                <w:szCs w:val="14"/>
              </w:rPr>
              <w:t xml:space="preserve"> CARPETAS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44F1EC54" w14:textId="77777777" w:rsidR="001F7699" w:rsidRPr="00DF1A46" w:rsidRDefault="001F7699" w:rsidP="00C45AD1">
            <w:pPr>
              <w:jc w:val="center"/>
              <w:rPr>
                <w:b/>
                <w:bCs/>
                <w:sz w:val="14"/>
                <w:szCs w:val="14"/>
              </w:rPr>
            </w:pPr>
            <w:r w:rsidRPr="00DF1A46">
              <w:rPr>
                <w:b/>
                <w:bCs/>
                <w:sz w:val="14"/>
                <w:szCs w:val="14"/>
              </w:rPr>
              <w:t>ESPACIO UTILIZADO</w:t>
            </w:r>
          </w:p>
        </w:tc>
        <w:tc>
          <w:tcPr>
            <w:tcW w:w="1742" w:type="dxa"/>
            <w:vMerge/>
            <w:vAlign w:val="center"/>
          </w:tcPr>
          <w:p w14:paraId="10041FB2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</w:tr>
      <w:tr w:rsidR="001F7699" w:rsidRPr="00DF1A46" w14:paraId="2AE7AF17" w14:textId="77777777" w:rsidTr="00C45AD1">
        <w:tc>
          <w:tcPr>
            <w:tcW w:w="1129" w:type="dxa"/>
            <w:vAlign w:val="center"/>
          </w:tcPr>
          <w:p w14:paraId="1043A7CE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14:paraId="0E893F1D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4246F4A1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14:paraId="3723AE10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14:paraId="6ED97307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71EBDDE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166BDE5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D8FE8A3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2" w:type="dxa"/>
            <w:vAlign w:val="center"/>
          </w:tcPr>
          <w:p w14:paraId="54DC8503" w14:textId="77777777" w:rsidR="001F7699" w:rsidRPr="00DF1A46" w:rsidRDefault="001F7699" w:rsidP="00C45AD1">
            <w:pPr>
              <w:jc w:val="center"/>
              <w:rPr>
                <w:sz w:val="14"/>
                <w:szCs w:val="14"/>
              </w:rPr>
            </w:pPr>
          </w:p>
        </w:tc>
      </w:tr>
      <w:tr w:rsidR="001F7699" w:rsidRPr="00DF1A46" w14:paraId="48CA99DC" w14:textId="77777777" w:rsidTr="00C45AD1">
        <w:tc>
          <w:tcPr>
            <w:tcW w:w="1129" w:type="dxa"/>
          </w:tcPr>
          <w:p w14:paraId="1534C785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</w:tcPr>
          <w:p w14:paraId="24D6FBB4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</w:tcPr>
          <w:p w14:paraId="6682FFAE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814" w:type="dxa"/>
          </w:tcPr>
          <w:p w14:paraId="4A97A781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3701CBEB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AF8B7DB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12B24353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BCD76CE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1742" w:type="dxa"/>
          </w:tcPr>
          <w:p w14:paraId="7453AAC1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</w:tr>
      <w:tr w:rsidR="001F7699" w:rsidRPr="00DF1A46" w14:paraId="02E1FBBE" w14:textId="77777777" w:rsidTr="00C45AD1">
        <w:tc>
          <w:tcPr>
            <w:tcW w:w="1129" w:type="dxa"/>
          </w:tcPr>
          <w:p w14:paraId="1F7D6E8E" w14:textId="77777777" w:rsidR="001F7699" w:rsidRPr="00DF1A46" w:rsidRDefault="001F7699" w:rsidP="00C45A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71" w:type="dxa"/>
          </w:tcPr>
          <w:p w14:paraId="2A070B10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</w:tcPr>
          <w:p w14:paraId="6B40379B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814" w:type="dxa"/>
          </w:tcPr>
          <w:p w14:paraId="19A22A80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7D452745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10079CD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6A4D9180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3CD3C826" w14:textId="77777777" w:rsidR="001F7699" w:rsidRPr="00DF1A46" w:rsidRDefault="001F7699" w:rsidP="00C45AD1">
            <w:pPr>
              <w:rPr>
                <w:sz w:val="14"/>
                <w:szCs w:val="14"/>
              </w:rPr>
            </w:pPr>
          </w:p>
        </w:tc>
        <w:tc>
          <w:tcPr>
            <w:tcW w:w="1742" w:type="dxa"/>
          </w:tcPr>
          <w:p w14:paraId="23B21BD2" w14:textId="77777777" w:rsidR="001F7699" w:rsidRPr="00DF1A46" w:rsidRDefault="001F7699" w:rsidP="008A1E99">
            <w:pPr>
              <w:keepNext/>
              <w:rPr>
                <w:sz w:val="14"/>
                <w:szCs w:val="14"/>
              </w:rPr>
            </w:pPr>
          </w:p>
        </w:tc>
      </w:tr>
    </w:tbl>
    <w:p w14:paraId="2BCDFE88" w14:textId="3A667144" w:rsidR="001F7699" w:rsidRDefault="008A1E99" w:rsidP="008A1E99">
      <w:pPr>
        <w:pStyle w:val="Descripcin"/>
        <w:jc w:val="center"/>
        <w:rPr>
          <w:rFonts w:cs="Arial"/>
        </w:rPr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  <w:r>
        <w:t xml:space="preserve"> </w:t>
      </w:r>
      <w:r w:rsidRPr="0035785D">
        <w:t>Características técnicas del(los) contenedor(es) de evidencia digital</w:t>
      </w:r>
    </w:p>
    <w:p w14:paraId="48F927BD" w14:textId="77777777" w:rsidR="007F40E3" w:rsidRDefault="007F40E3" w:rsidP="00573085">
      <w:pPr>
        <w:rPr>
          <w:rFonts w:cs="Arial"/>
        </w:rPr>
      </w:pPr>
    </w:p>
    <w:p w14:paraId="2762AC4B" w14:textId="77777777" w:rsidR="007F40E3" w:rsidRDefault="007F40E3" w:rsidP="00573085">
      <w:pPr>
        <w:rPr>
          <w:rFonts w:cs="Arial"/>
        </w:rPr>
      </w:pPr>
    </w:p>
    <w:p w14:paraId="3C8BFAE7" w14:textId="77777777" w:rsidR="00415A04" w:rsidRPr="00415A04" w:rsidRDefault="00415A04" w:rsidP="00E754BB">
      <w:pPr>
        <w:pStyle w:val="Ttulo2"/>
        <w:numPr>
          <w:ilvl w:val="0"/>
          <w:numId w:val="2"/>
        </w:num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415A04">
        <w:rPr>
          <w:rFonts w:ascii="Arial" w:hAnsi="Arial" w:cs="Arial"/>
          <w:b/>
          <w:color w:val="auto"/>
          <w:sz w:val="22"/>
          <w:szCs w:val="22"/>
        </w:rPr>
        <w:t>OBSERVACIONES</w:t>
      </w:r>
    </w:p>
    <w:p w14:paraId="6CAE3E9D" w14:textId="693A1E4D" w:rsidR="00415A04" w:rsidRDefault="00415A04" w:rsidP="006F5641">
      <w:pPr>
        <w:spacing w:after="240"/>
        <w:rPr>
          <w:rFonts w:cs="Arial"/>
        </w:rPr>
      </w:pPr>
      <w:r>
        <w:rPr>
          <w:rFonts w:cs="Arial"/>
        </w:rPr>
        <w:t>S</w:t>
      </w:r>
      <w:r w:rsidRPr="009A539A">
        <w:rPr>
          <w:rFonts w:cs="Arial"/>
        </w:rPr>
        <w:t>e realizan las observaciones enumeradas a continuación</w:t>
      </w:r>
      <w:r w:rsidR="0074269B">
        <w:rPr>
          <w:rFonts w:cs="Arial"/>
        </w:rPr>
        <w:t>:</w:t>
      </w:r>
    </w:p>
    <w:p w14:paraId="431F6AB8" w14:textId="45F5981E" w:rsidR="00A524D4" w:rsidRDefault="00A524D4" w:rsidP="00A524D4">
      <w:pPr>
        <w:pStyle w:val="Prrafodelist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Para por lo anterior</w:t>
      </w:r>
      <w:r w:rsidRPr="00A524D4">
        <w:rPr>
          <w:rFonts w:cs="Arial"/>
        </w:rPr>
        <w:t xml:space="preserve">, </w:t>
      </w:r>
      <w:r>
        <w:rPr>
          <w:rFonts w:cs="Arial"/>
        </w:rPr>
        <w:t>el GTIFSD</w:t>
      </w:r>
      <w:r w:rsidRPr="00A524D4">
        <w:rPr>
          <w:rFonts w:cs="Arial"/>
        </w:rPr>
        <w:t xml:space="preserve"> dispone realizar el</w:t>
      </w:r>
      <w:r>
        <w:rPr>
          <w:rFonts w:cs="Arial"/>
        </w:rPr>
        <w:t xml:space="preserve"> método de disposición final denominado</w:t>
      </w:r>
      <w:r w:rsidRPr="00A524D4">
        <w:rPr>
          <w:rFonts w:cs="Arial"/>
        </w:rPr>
        <w:t xml:space="preserve"> </w:t>
      </w:r>
      <w:r w:rsidRPr="00A524D4">
        <w:rPr>
          <w:rFonts w:cs="Arial"/>
          <w:color w:val="FF0000"/>
        </w:rPr>
        <w:t xml:space="preserve">[Retorno al propietario original, Destrucción / Borrado seguro, Entrega a autoridad o persona autorizada] </w:t>
      </w:r>
      <w:r>
        <w:rPr>
          <w:rFonts w:cs="Arial"/>
        </w:rPr>
        <w:t>a</w:t>
      </w:r>
      <w:r w:rsidRPr="00A524D4">
        <w:rPr>
          <w:rFonts w:cs="Arial"/>
        </w:rPr>
        <w:t xml:space="preserve"> todos los dispositivos mencionados</w:t>
      </w:r>
      <w:r>
        <w:rPr>
          <w:rFonts w:cs="Arial"/>
        </w:rPr>
        <w:t xml:space="preserve"> anteriormente</w:t>
      </w:r>
      <w:r w:rsidRPr="00A524D4">
        <w:rPr>
          <w:rFonts w:cs="Arial"/>
        </w:rPr>
        <w:t xml:space="preserve">, </w:t>
      </w:r>
      <w:r>
        <w:rPr>
          <w:rFonts w:cs="Arial"/>
        </w:rPr>
        <w:t xml:space="preserve">esto </w:t>
      </w:r>
      <w:r w:rsidRPr="00A524D4">
        <w:rPr>
          <w:rFonts w:cs="Arial"/>
        </w:rPr>
        <w:t>basados en las normas y estándares internacionales.</w:t>
      </w:r>
    </w:p>
    <w:p w14:paraId="0D68D142" w14:textId="1D31752C" w:rsidR="00A524D4" w:rsidRDefault="00A524D4" w:rsidP="00A524D4">
      <w:pPr>
        <w:pStyle w:val="Prrafodelista"/>
        <w:rPr>
          <w:rFonts w:cs="Arial"/>
        </w:rPr>
      </w:pPr>
    </w:p>
    <w:p w14:paraId="4DAC03A1" w14:textId="0699DED0" w:rsidR="003D3A36" w:rsidRDefault="00A524D4" w:rsidP="00895FF2">
      <w:pPr>
        <w:pStyle w:val="Prrafodelist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Esta aprobación fue d</w:t>
      </w:r>
      <w:r w:rsidR="00895FF2">
        <w:rPr>
          <w:rFonts w:cs="Arial"/>
        </w:rPr>
        <w:t>ada por e</w:t>
      </w:r>
      <w:r w:rsidR="00895FF2" w:rsidRPr="00895FF2">
        <w:rPr>
          <w:rFonts w:cs="Arial"/>
        </w:rPr>
        <w:t>l Comité Institucional de Gestión y Desempeño</w:t>
      </w:r>
      <w:r w:rsidR="00895FF2">
        <w:rPr>
          <w:rFonts w:cs="Arial"/>
        </w:rPr>
        <w:t xml:space="preserve"> de la SIC el dí</w:t>
      </w:r>
      <w:r>
        <w:rPr>
          <w:rFonts w:cs="Arial"/>
        </w:rPr>
        <w:t>a</w:t>
      </w:r>
      <w:r w:rsidR="00895FF2">
        <w:rPr>
          <w:rFonts w:cs="Arial"/>
        </w:rPr>
        <w:t xml:space="preserve"> </w:t>
      </w:r>
      <w:r w:rsidR="00895FF2" w:rsidRPr="00895FF2">
        <w:rPr>
          <w:rFonts w:cs="Arial"/>
          <w:color w:val="FF0000"/>
        </w:rPr>
        <w:t xml:space="preserve">[día en letras] </w:t>
      </w:r>
      <w:r w:rsidR="00895FF2">
        <w:rPr>
          <w:rFonts w:cs="Arial"/>
        </w:rPr>
        <w:t>(</w:t>
      </w:r>
      <w:r w:rsidR="00895FF2" w:rsidRPr="00895FF2">
        <w:rPr>
          <w:rFonts w:cs="Arial"/>
          <w:color w:val="FF0000"/>
        </w:rPr>
        <w:t>[día en número]</w:t>
      </w:r>
      <w:r w:rsidR="00895FF2">
        <w:rPr>
          <w:rFonts w:cs="Arial"/>
        </w:rPr>
        <w:t xml:space="preserve">) del mes de </w:t>
      </w:r>
      <w:r w:rsidR="00895FF2" w:rsidRPr="00895FF2">
        <w:rPr>
          <w:rFonts w:cs="Arial"/>
          <w:color w:val="FF0000"/>
        </w:rPr>
        <w:t>[mes</w:t>
      </w:r>
      <w:r w:rsidR="00895FF2">
        <w:rPr>
          <w:rFonts w:cs="Arial"/>
          <w:color w:val="FF0000"/>
        </w:rPr>
        <w:t xml:space="preserve"> en letras</w:t>
      </w:r>
      <w:r w:rsidR="00895FF2" w:rsidRPr="00895FF2">
        <w:rPr>
          <w:rFonts w:cs="Arial"/>
          <w:color w:val="FF0000"/>
        </w:rPr>
        <w:t xml:space="preserve">] </w:t>
      </w:r>
      <w:r w:rsidR="00895FF2">
        <w:rPr>
          <w:rFonts w:cs="Arial"/>
        </w:rPr>
        <w:t xml:space="preserve">de </w:t>
      </w:r>
      <w:r w:rsidR="00895FF2" w:rsidRPr="00895FF2">
        <w:rPr>
          <w:rFonts w:cs="Arial"/>
          <w:color w:val="FF0000"/>
        </w:rPr>
        <w:t xml:space="preserve">[año en letras] (año en número) </w:t>
      </w:r>
      <w:r w:rsidR="00895FF2">
        <w:rPr>
          <w:rFonts w:cs="Arial"/>
        </w:rPr>
        <w:t xml:space="preserve">mediante el acta No. </w:t>
      </w:r>
      <w:r w:rsidR="00895FF2" w:rsidRPr="00895FF2">
        <w:rPr>
          <w:rFonts w:cs="Arial"/>
          <w:color w:val="FF0000"/>
        </w:rPr>
        <w:t>[número del acta]</w:t>
      </w:r>
      <w:r w:rsidR="00895FF2">
        <w:rPr>
          <w:rFonts w:cs="Arial"/>
        </w:rPr>
        <w:t>.</w:t>
      </w:r>
    </w:p>
    <w:p w14:paraId="7084A368" w14:textId="77777777" w:rsidR="00895FF2" w:rsidRPr="00895FF2" w:rsidRDefault="00895FF2" w:rsidP="00895FF2">
      <w:pPr>
        <w:pStyle w:val="Prrafodelista"/>
        <w:rPr>
          <w:rFonts w:cs="Arial"/>
        </w:rPr>
      </w:pPr>
    </w:p>
    <w:p w14:paraId="481AA6C9" w14:textId="44CEA5E7" w:rsidR="00895FF2" w:rsidRDefault="00895FF2" w:rsidP="00A524D4">
      <w:pPr>
        <w:pStyle w:val="Prrafodelist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Toda vez que no se tengan objeciones después de los treinta (30) días calendario a la fecha de publicación de la presente acta</w:t>
      </w:r>
      <w:r w:rsidR="00371139">
        <w:rPr>
          <w:rFonts w:cs="Arial"/>
        </w:rPr>
        <w:t xml:space="preserve"> en la página web de la SIC</w:t>
      </w:r>
      <w:r>
        <w:rPr>
          <w:rFonts w:cs="Arial"/>
        </w:rPr>
        <w:t>, serán adjuntos al expediente todos aquellos certificados que avalen la correcta disposición final de los contenedores de evidencia digital.</w:t>
      </w:r>
    </w:p>
    <w:p w14:paraId="7C9384F7" w14:textId="77777777" w:rsidR="00A524D4" w:rsidRPr="00A524D4" w:rsidRDefault="00A524D4" w:rsidP="00A524D4">
      <w:pPr>
        <w:pStyle w:val="Prrafodelista"/>
        <w:rPr>
          <w:rFonts w:cs="Arial"/>
        </w:rPr>
      </w:pPr>
    </w:p>
    <w:p w14:paraId="0BB66B53" w14:textId="77777777" w:rsidR="00A524D4" w:rsidRPr="00A524D4" w:rsidRDefault="00A524D4" w:rsidP="00A524D4">
      <w:pPr>
        <w:pStyle w:val="Prrafodelista"/>
        <w:rPr>
          <w:rFonts w:cs="Arial"/>
        </w:rPr>
      </w:pPr>
    </w:p>
    <w:p w14:paraId="0D6A176C" w14:textId="084996B5" w:rsidR="00A34095" w:rsidRDefault="00297E0C" w:rsidP="00A34095">
      <w:pPr>
        <w:spacing w:after="240"/>
        <w:rPr>
          <w:rFonts w:cs="Arial"/>
        </w:rPr>
      </w:pPr>
      <w:r>
        <w:rPr>
          <w:rFonts w:cs="Arial"/>
        </w:rPr>
        <w:t xml:space="preserve">El acta se elabora </w:t>
      </w:r>
      <w:r w:rsidR="00A34095" w:rsidRPr="00273A9B">
        <w:rPr>
          <w:rFonts w:cs="Arial"/>
        </w:rPr>
        <w:t xml:space="preserve">el </w:t>
      </w:r>
      <w:r w:rsidRPr="00895FF2">
        <w:rPr>
          <w:rFonts w:cs="Arial"/>
          <w:color w:val="FF0000"/>
        </w:rPr>
        <w:t xml:space="preserve">[día en letras] </w:t>
      </w:r>
      <w:r>
        <w:rPr>
          <w:rFonts w:cs="Arial"/>
        </w:rPr>
        <w:t>(</w:t>
      </w:r>
      <w:r w:rsidRPr="00895FF2">
        <w:rPr>
          <w:rFonts w:cs="Arial"/>
          <w:color w:val="FF0000"/>
        </w:rPr>
        <w:t>[día en número]</w:t>
      </w:r>
      <w:r>
        <w:rPr>
          <w:rFonts w:cs="Arial"/>
        </w:rPr>
        <w:t xml:space="preserve">) del mes de </w:t>
      </w:r>
      <w:r w:rsidRPr="00895FF2">
        <w:rPr>
          <w:rFonts w:cs="Arial"/>
          <w:color w:val="FF0000"/>
        </w:rPr>
        <w:t>[mes</w:t>
      </w:r>
      <w:r>
        <w:rPr>
          <w:rFonts w:cs="Arial"/>
          <w:color w:val="FF0000"/>
        </w:rPr>
        <w:t xml:space="preserve"> en letras</w:t>
      </w:r>
      <w:r w:rsidRPr="00895FF2">
        <w:rPr>
          <w:rFonts w:cs="Arial"/>
          <w:color w:val="FF0000"/>
        </w:rPr>
        <w:t xml:space="preserve">] </w:t>
      </w:r>
      <w:r>
        <w:rPr>
          <w:rFonts w:cs="Arial"/>
        </w:rPr>
        <w:t xml:space="preserve">de </w:t>
      </w:r>
      <w:r w:rsidRPr="00895FF2">
        <w:rPr>
          <w:rFonts w:cs="Arial"/>
          <w:color w:val="FF0000"/>
        </w:rPr>
        <w:t xml:space="preserve">[año en letras] (año en número) </w:t>
      </w:r>
      <w:r w:rsidR="00A34095" w:rsidRPr="00EB0843">
        <w:rPr>
          <w:rFonts w:cs="Arial"/>
        </w:rPr>
        <w:t xml:space="preserve">a las </w:t>
      </w:r>
      <w:r w:rsidRPr="00895FF2">
        <w:rPr>
          <w:rFonts w:cs="Arial"/>
          <w:color w:val="FF0000"/>
        </w:rPr>
        <w:t>[</w:t>
      </w:r>
      <w:r>
        <w:rPr>
          <w:rFonts w:cs="Arial"/>
          <w:color w:val="FF0000"/>
        </w:rPr>
        <w:t>hora en formato militar</w:t>
      </w:r>
      <w:r w:rsidRPr="00895FF2">
        <w:rPr>
          <w:rFonts w:cs="Arial"/>
          <w:color w:val="FF0000"/>
        </w:rPr>
        <w:t xml:space="preserve">] </w:t>
      </w:r>
      <w:r w:rsidR="00FC654C">
        <w:rPr>
          <w:rFonts w:cs="Arial"/>
        </w:rPr>
        <w:t>horas</w:t>
      </w:r>
      <w:r w:rsidR="00A34095" w:rsidRPr="00EB0843">
        <w:rPr>
          <w:rFonts w:cs="Arial"/>
        </w:rPr>
        <w:t>, f</w:t>
      </w:r>
      <w:r>
        <w:rPr>
          <w:rFonts w:cs="Arial"/>
        </w:rPr>
        <w:t xml:space="preserve">irman </w:t>
      </w:r>
      <w:r w:rsidR="00A75830">
        <w:rPr>
          <w:rFonts w:cs="Arial"/>
        </w:rPr>
        <w:t xml:space="preserve">el </w:t>
      </w:r>
      <w:r w:rsidR="00A34095" w:rsidRPr="00EB0843">
        <w:rPr>
          <w:rFonts w:cs="Arial"/>
        </w:rPr>
        <w:t>GTIFSD</w:t>
      </w:r>
      <w:r>
        <w:rPr>
          <w:rFonts w:cs="Arial"/>
        </w:rPr>
        <w:t xml:space="preserve"> </w:t>
      </w:r>
      <w:r w:rsidR="00A75830">
        <w:rPr>
          <w:rFonts w:cs="Arial"/>
        </w:rPr>
        <w:t xml:space="preserve">como custodio de los contenedores de evidencia digital </w:t>
      </w:r>
      <w:r>
        <w:rPr>
          <w:rFonts w:cs="Arial"/>
        </w:rPr>
        <w:t xml:space="preserve">y </w:t>
      </w:r>
      <w:r w:rsidR="00A75830">
        <w:rPr>
          <w:rFonts w:cs="Arial"/>
        </w:rPr>
        <w:t>la Delegatura o Dependencia como dueña de la información</w:t>
      </w:r>
      <w:r w:rsidR="00E60B11">
        <w:rPr>
          <w:rFonts w:cs="Arial"/>
        </w:rPr>
        <w:t xml:space="preserve">. </w:t>
      </w:r>
    </w:p>
    <w:p w14:paraId="1F1110E1" w14:textId="77777777" w:rsidR="008A1E99" w:rsidRDefault="008A1E99" w:rsidP="00A34095">
      <w:pPr>
        <w:spacing w:after="240"/>
        <w:rPr>
          <w:rFonts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A34095" w:rsidRPr="00B968C5" w14:paraId="31FE1BFA" w14:textId="77777777" w:rsidTr="00A75830">
        <w:trPr>
          <w:trHeight w:val="1733"/>
          <w:jc w:val="center"/>
        </w:trPr>
        <w:tc>
          <w:tcPr>
            <w:tcW w:w="4536" w:type="dxa"/>
          </w:tcPr>
          <w:p w14:paraId="3A1135EB" w14:textId="0659CF3F" w:rsidR="00A34095" w:rsidRPr="00EB0843" w:rsidRDefault="00A75830" w:rsidP="00875D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 parte del GTIFSD</w:t>
            </w:r>
            <w:r w:rsidR="00A34095" w:rsidRPr="00EB0843">
              <w:rPr>
                <w:rFonts w:cs="Arial"/>
                <w:b/>
              </w:rPr>
              <w:t>:</w:t>
            </w:r>
          </w:p>
          <w:p w14:paraId="414E4E3D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741C5A24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7EBB0B10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06CC904E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70C8BED3" w14:textId="77777777" w:rsidR="00A34095" w:rsidRPr="00EB0843" w:rsidRDefault="00A34095" w:rsidP="00875D36">
            <w:pPr>
              <w:rPr>
                <w:rFonts w:cs="Arial"/>
              </w:rPr>
            </w:pPr>
            <w:r w:rsidRPr="00EB0843">
              <w:rPr>
                <w:rFonts w:cs="Arial"/>
              </w:rPr>
              <w:t>__________________________________</w:t>
            </w:r>
          </w:p>
          <w:p w14:paraId="604D9139" w14:textId="299542B3" w:rsidR="00A34095" w:rsidRPr="00EB0843" w:rsidRDefault="00A75830" w:rsidP="00875D36">
            <w:pPr>
              <w:rPr>
                <w:rFonts w:cs="Arial"/>
                <w:b/>
              </w:rPr>
            </w:pPr>
            <w:r w:rsidRPr="00A75830">
              <w:rPr>
                <w:rFonts w:cs="Arial"/>
                <w:b/>
                <w:color w:val="FF0000"/>
              </w:rPr>
              <w:t>[NOMBRES Y APELLIDOS]</w:t>
            </w:r>
          </w:p>
          <w:p w14:paraId="1AC91931" w14:textId="27463427" w:rsidR="00A34095" w:rsidRPr="00EB0843" w:rsidRDefault="00A34095" w:rsidP="00875D36">
            <w:pPr>
              <w:rPr>
                <w:rFonts w:cs="Arial"/>
                <w:b/>
              </w:rPr>
            </w:pPr>
            <w:r w:rsidRPr="00EB0843">
              <w:rPr>
                <w:rFonts w:cs="Arial"/>
              </w:rPr>
              <w:t>C.C</w:t>
            </w:r>
            <w:r w:rsidR="00A75830">
              <w:rPr>
                <w:rFonts w:cs="Arial"/>
              </w:rPr>
              <w:t>.</w:t>
            </w:r>
            <w:r w:rsidRPr="00EB0843">
              <w:rPr>
                <w:rFonts w:cs="Arial"/>
              </w:rPr>
              <w:t xml:space="preserve"> </w:t>
            </w:r>
            <w:r w:rsidR="00A75830" w:rsidRPr="00A75830">
              <w:rPr>
                <w:rFonts w:cs="Arial"/>
                <w:color w:val="FF0000"/>
              </w:rPr>
              <w:t>[número de cédula]</w:t>
            </w:r>
            <w:r w:rsidRPr="00A75830">
              <w:rPr>
                <w:rFonts w:cs="Arial"/>
                <w:color w:val="FF0000"/>
              </w:rPr>
              <w:t xml:space="preserve"> </w:t>
            </w:r>
            <w:r w:rsidR="00A75830">
              <w:rPr>
                <w:rFonts w:cs="Arial"/>
              </w:rPr>
              <w:t xml:space="preserve">de </w:t>
            </w:r>
            <w:r w:rsidR="00A75830" w:rsidRPr="00A75830">
              <w:rPr>
                <w:rFonts w:cs="Arial"/>
                <w:color w:val="FF0000"/>
              </w:rPr>
              <w:t>[Ciudad]</w:t>
            </w:r>
          </w:p>
          <w:p w14:paraId="1329E0A5" w14:textId="2EE060A0" w:rsidR="00A34095" w:rsidRPr="00EB0843" w:rsidRDefault="00A75830" w:rsidP="00875D36">
            <w:pPr>
              <w:rPr>
                <w:rFonts w:cs="Arial"/>
              </w:rPr>
            </w:pPr>
            <w:r>
              <w:rPr>
                <w:rFonts w:cs="Arial"/>
              </w:rPr>
              <w:t>Coordinador(a) del Grupo de Trabajo de Informática Forense y Seguridad Digital</w:t>
            </w:r>
          </w:p>
          <w:p w14:paraId="489BE804" w14:textId="77777777" w:rsidR="00A34095" w:rsidRPr="00EB0843" w:rsidRDefault="00A34095" w:rsidP="00875D36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2020C5A2" w14:textId="2904490C" w:rsidR="00A34095" w:rsidRPr="00EB0843" w:rsidRDefault="00A75830" w:rsidP="00875D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 parte de la Delegatura o Dependencia</w:t>
            </w:r>
            <w:r w:rsidR="00A34095" w:rsidRPr="00EB0843">
              <w:rPr>
                <w:rFonts w:cs="Arial"/>
                <w:b/>
              </w:rPr>
              <w:t>:</w:t>
            </w:r>
          </w:p>
          <w:p w14:paraId="244AAC13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5FB80EAC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3317B80C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044E7E88" w14:textId="77777777" w:rsidR="00A34095" w:rsidRPr="00EB0843" w:rsidRDefault="00A34095" w:rsidP="00875D36">
            <w:pPr>
              <w:rPr>
                <w:rFonts w:cs="Arial"/>
              </w:rPr>
            </w:pPr>
          </w:p>
          <w:p w14:paraId="5258D7E2" w14:textId="77777777" w:rsidR="00A34095" w:rsidRPr="00EB0843" w:rsidRDefault="00A34095" w:rsidP="00875D36">
            <w:pPr>
              <w:rPr>
                <w:rFonts w:cs="Arial"/>
              </w:rPr>
            </w:pPr>
            <w:r w:rsidRPr="00EB0843">
              <w:rPr>
                <w:rFonts w:cs="Arial"/>
              </w:rPr>
              <w:t>__________________________________</w:t>
            </w:r>
          </w:p>
          <w:p w14:paraId="1BEC8F18" w14:textId="77777777" w:rsidR="00A75830" w:rsidRPr="00EB0843" w:rsidRDefault="00A75830" w:rsidP="00A75830">
            <w:pPr>
              <w:rPr>
                <w:rFonts w:cs="Arial"/>
                <w:b/>
              </w:rPr>
            </w:pPr>
            <w:r w:rsidRPr="00A75830">
              <w:rPr>
                <w:rFonts w:cs="Arial"/>
                <w:b/>
                <w:color w:val="FF0000"/>
              </w:rPr>
              <w:t>[NOMBRES Y APELLIDOS]</w:t>
            </w:r>
          </w:p>
          <w:p w14:paraId="5D3A494F" w14:textId="77777777" w:rsidR="00A75830" w:rsidRPr="00EB0843" w:rsidRDefault="00A75830" w:rsidP="00A75830">
            <w:pPr>
              <w:rPr>
                <w:rFonts w:cs="Arial"/>
                <w:b/>
              </w:rPr>
            </w:pPr>
            <w:r w:rsidRPr="00EB0843">
              <w:rPr>
                <w:rFonts w:cs="Arial"/>
              </w:rPr>
              <w:t>C.C</w:t>
            </w:r>
            <w:r>
              <w:rPr>
                <w:rFonts w:cs="Arial"/>
              </w:rPr>
              <w:t>.</w:t>
            </w:r>
            <w:r w:rsidRPr="00EB0843">
              <w:rPr>
                <w:rFonts w:cs="Arial"/>
              </w:rPr>
              <w:t xml:space="preserve"> </w:t>
            </w:r>
            <w:r w:rsidRPr="00A75830">
              <w:rPr>
                <w:rFonts w:cs="Arial"/>
                <w:color w:val="FF0000"/>
              </w:rPr>
              <w:t xml:space="preserve">[número de cédula] </w:t>
            </w:r>
            <w:r>
              <w:rPr>
                <w:rFonts w:cs="Arial"/>
              </w:rPr>
              <w:t xml:space="preserve">de </w:t>
            </w:r>
            <w:r w:rsidRPr="00A75830">
              <w:rPr>
                <w:rFonts w:cs="Arial"/>
                <w:color w:val="FF0000"/>
              </w:rPr>
              <w:t>[Ciudad]</w:t>
            </w:r>
          </w:p>
          <w:p w14:paraId="49CC20B9" w14:textId="0D730190" w:rsidR="00A75830" w:rsidRDefault="00A75830" w:rsidP="00A75830">
            <w:pPr>
              <w:rPr>
                <w:rFonts w:cs="Arial"/>
              </w:rPr>
            </w:pPr>
            <w:r w:rsidRPr="00A75830">
              <w:rPr>
                <w:rFonts w:cs="Arial"/>
                <w:color w:val="FF0000"/>
              </w:rPr>
              <w:t>[</w:t>
            </w:r>
            <w:r>
              <w:rPr>
                <w:rFonts w:cs="Arial"/>
                <w:color w:val="FF0000"/>
              </w:rPr>
              <w:t>Cargo</w:t>
            </w:r>
            <w:r w:rsidRPr="00A75830">
              <w:rPr>
                <w:rFonts w:cs="Arial"/>
                <w:color w:val="FF0000"/>
              </w:rPr>
              <w:t>]</w:t>
            </w:r>
          </w:p>
          <w:p w14:paraId="32DB870F" w14:textId="52329A3F" w:rsidR="00A75830" w:rsidRDefault="00A75830" w:rsidP="00A75830">
            <w:pPr>
              <w:rPr>
                <w:rFonts w:cs="Arial"/>
              </w:rPr>
            </w:pPr>
            <w:r w:rsidRPr="00A75830">
              <w:rPr>
                <w:rFonts w:cs="Arial"/>
                <w:color w:val="FF0000"/>
              </w:rPr>
              <w:t>[</w:t>
            </w:r>
            <w:r>
              <w:rPr>
                <w:rFonts w:cs="Arial"/>
                <w:color w:val="FF0000"/>
              </w:rPr>
              <w:t>Delegatura o Dependencia</w:t>
            </w:r>
            <w:r w:rsidRPr="00A75830">
              <w:rPr>
                <w:rFonts w:cs="Arial"/>
                <w:color w:val="FF0000"/>
              </w:rPr>
              <w:t>]</w:t>
            </w:r>
          </w:p>
          <w:p w14:paraId="0F0E4873" w14:textId="06CA5A08" w:rsidR="00A34095" w:rsidRPr="00A75830" w:rsidRDefault="00A34095">
            <w:pPr>
              <w:rPr>
                <w:rFonts w:cs="Arial"/>
              </w:rPr>
            </w:pPr>
          </w:p>
        </w:tc>
      </w:tr>
    </w:tbl>
    <w:p w14:paraId="00E80BCB" w14:textId="141B1C1B" w:rsidR="003E3034" w:rsidRPr="00A75830" w:rsidRDefault="003E3034" w:rsidP="00120153">
      <w:pPr>
        <w:pStyle w:val="NormalWeb"/>
        <w:spacing w:before="0" w:beforeAutospacing="0" w:after="0" w:afterAutospacing="0"/>
        <w:jc w:val="both"/>
        <w:rPr>
          <w:sz w:val="18"/>
          <w:szCs w:val="18"/>
          <w:lang w:val="es-MX"/>
        </w:rPr>
      </w:pPr>
    </w:p>
    <w:p w14:paraId="7CDB03BE" w14:textId="77777777" w:rsidR="003E3034" w:rsidRPr="00A75830" w:rsidRDefault="003E3034" w:rsidP="00120153">
      <w:pPr>
        <w:pStyle w:val="NormalWeb"/>
        <w:spacing w:before="0" w:beforeAutospacing="0" w:after="0" w:afterAutospacing="0"/>
        <w:jc w:val="both"/>
        <w:rPr>
          <w:sz w:val="18"/>
          <w:szCs w:val="18"/>
          <w:lang w:val="es-MX"/>
        </w:rPr>
      </w:pPr>
    </w:p>
    <w:p w14:paraId="15EDC13F" w14:textId="386E4CE8" w:rsidR="008764E7" w:rsidRPr="00A75830" w:rsidRDefault="008764E7">
      <w:pPr>
        <w:widowControl/>
        <w:spacing w:after="200" w:line="276" w:lineRule="auto"/>
        <w:jc w:val="left"/>
        <w:rPr>
          <w:b/>
          <w:sz w:val="72"/>
          <w:szCs w:val="16"/>
          <w:lang w:val="es-MX"/>
        </w:rPr>
      </w:pPr>
    </w:p>
    <w:p w14:paraId="7A893386" w14:textId="7C8A9450" w:rsidR="00C97FA5" w:rsidRPr="00A75830" w:rsidRDefault="00C97FA5">
      <w:pPr>
        <w:widowControl/>
        <w:spacing w:after="200" w:line="276" w:lineRule="auto"/>
        <w:jc w:val="left"/>
        <w:rPr>
          <w:b/>
          <w:sz w:val="72"/>
          <w:szCs w:val="16"/>
          <w:lang w:val="es-MX"/>
        </w:rPr>
      </w:pPr>
    </w:p>
    <w:sectPr w:rsidR="00C97FA5" w:rsidRPr="00A75830" w:rsidSect="00F965DF">
      <w:headerReference w:type="default" r:id="rId8"/>
      <w:footerReference w:type="default" r:id="rId9"/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B082" w14:textId="77777777" w:rsidR="00F920FA" w:rsidRDefault="00F920FA" w:rsidP="00C8160B">
      <w:r>
        <w:separator/>
      </w:r>
    </w:p>
  </w:endnote>
  <w:endnote w:type="continuationSeparator" w:id="0">
    <w:p w14:paraId="33C9E811" w14:textId="77777777" w:rsidR="00F920FA" w:rsidRDefault="00F920FA" w:rsidP="00C8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96762" w:rsidRPr="00D6516C" w14:paraId="21118C3D" w14:textId="77777777" w:rsidTr="003208FC">
      <w:tc>
        <w:tcPr>
          <w:tcW w:w="4414" w:type="dxa"/>
        </w:tcPr>
        <w:p w14:paraId="3522B44A" w14:textId="691FFE65" w:rsidR="00C96762" w:rsidRPr="00D6516C" w:rsidRDefault="00C96762" w:rsidP="001A36A5">
          <w:pPr>
            <w:pStyle w:val="Piedepgina"/>
            <w:jc w:val="left"/>
            <w:rPr>
              <w:rFonts w:cs="Arial"/>
            </w:rPr>
          </w:pPr>
          <w:r w:rsidRPr="00D6516C">
            <w:rPr>
              <w:rFonts w:cs="Arial"/>
              <w:lang w:val="es-ES"/>
            </w:rPr>
            <w:t xml:space="preserve">Página </w:t>
          </w:r>
          <w:r w:rsidRPr="00D6516C">
            <w:rPr>
              <w:rFonts w:cs="Arial"/>
              <w:bCs/>
            </w:rPr>
            <w:fldChar w:fldCharType="begin"/>
          </w:r>
          <w:r w:rsidRPr="00D6516C">
            <w:rPr>
              <w:rFonts w:cs="Arial"/>
              <w:bCs/>
            </w:rPr>
            <w:instrText>PAGE</w:instrText>
          </w:r>
          <w:r w:rsidRPr="00D6516C">
            <w:rPr>
              <w:rFonts w:cs="Arial"/>
              <w:bCs/>
            </w:rPr>
            <w:fldChar w:fldCharType="separate"/>
          </w:r>
          <w:r w:rsidR="00371139">
            <w:rPr>
              <w:rFonts w:cs="Arial"/>
              <w:bCs/>
              <w:noProof/>
            </w:rPr>
            <w:t>2</w:t>
          </w:r>
          <w:r w:rsidRPr="00D6516C">
            <w:rPr>
              <w:rFonts w:cs="Arial"/>
              <w:bCs/>
            </w:rPr>
            <w:fldChar w:fldCharType="end"/>
          </w:r>
          <w:r w:rsidRPr="00D6516C">
            <w:rPr>
              <w:rFonts w:cs="Arial"/>
              <w:lang w:val="es-ES"/>
            </w:rPr>
            <w:t xml:space="preserve"> de </w:t>
          </w:r>
          <w:r w:rsidRPr="00D6516C">
            <w:rPr>
              <w:rFonts w:cs="Arial"/>
              <w:bCs/>
            </w:rPr>
            <w:fldChar w:fldCharType="begin"/>
          </w:r>
          <w:r w:rsidRPr="00D6516C">
            <w:rPr>
              <w:rFonts w:cs="Arial"/>
              <w:bCs/>
            </w:rPr>
            <w:instrText>NUMPAGES</w:instrText>
          </w:r>
          <w:r w:rsidRPr="00D6516C">
            <w:rPr>
              <w:rFonts w:cs="Arial"/>
              <w:bCs/>
            </w:rPr>
            <w:fldChar w:fldCharType="separate"/>
          </w:r>
          <w:r w:rsidR="00371139">
            <w:rPr>
              <w:rFonts w:cs="Arial"/>
              <w:bCs/>
              <w:noProof/>
            </w:rPr>
            <w:t>2</w:t>
          </w:r>
          <w:r w:rsidRPr="00D6516C">
            <w:rPr>
              <w:rFonts w:cs="Arial"/>
              <w:bCs/>
            </w:rPr>
            <w:fldChar w:fldCharType="end"/>
          </w:r>
        </w:p>
      </w:tc>
      <w:tc>
        <w:tcPr>
          <w:tcW w:w="4414" w:type="dxa"/>
        </w:tcPr>
        <w:p w14:paraId="0F6B43B7" w14:textId="5A7E0914" w:rsidR="00C96762" w:rsidRPr="00D6516C" w:rsidRDefault="00C96762" w:rsidP="001A36A5">
          <w:pPr>
            <w:pStyle w:val="Piedepgina"/>
            <w:jc w:val="right"/>
            <w:rPr>
              <w:rFonts w:cs="Arial"/>
            </w:rPr>
          </w:pPr>
        </w:p>
      </w:tc>
    </w:tr>
  </w:tbl>
  <w:p w14:paraId="7EB0FA2A" w14:textId="77777777" w:rsidR="00C96762" w:rsidRDefault="00C967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2709" w14:textId="77777777" w:rsidR="00F920FA" w:rsidRDefault="00F920FA" w:rsidP="00C8160B">
      <w:r>
        <w:separator/>
      </w:r>
    </w:p>
  </w:footnote>
  <w:footnote w:type="continuationSeparator" w:id="0">
    <w:p w14:paraId="05701519" w14:textId="77777777" w:rsidR="00F920FA" w:rsidRDefault="00F920FA" w:rsidP="00C8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5"/>
      <w:gridCol w:w="4800"/>
      <w:gridCol w:w="2275"/>
    </w:tblGrid>
    <w:tr w:rsidR="008A1E99" w14:paraId="4A1D90D1" w14:textId="25DD6605" w:rsidTr="008A1E99">
      <w:trPr>
        <w:trHeight w:val="410"/>
      </w:trPr>
      <w:tc>
        <w:tcPr>
          <w:tcW w:w="2275" w:type="dxa"/>
          <w:vMerge w:val="restart"/>
          <w:vAlign w:val="center"/>
        </w:tcPr>
        <w:p w14:paraId="6346DB47" w14:textId="7DA1667E" w:rsidR="0018440E" w:rsidRDefault="008A1E99" w:rsidP="008A1E9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3E5F9A4" wp14:editId="57C5809A">
                <wp:extent cx="1238250" cy="733621"/>
                <wp:effectExtent l="0" t="0" r="0" b="9525"/>
                <wp:docPr id="1558505403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505403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339" cy="747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vMerge w:val="restart"/>
          <w:vAlign w:val="center"/>
        </w:tcPr>
        <w:p w14:paraId="1A946619" w14:textId="30BD8CF8" w:rsidR="0018440E" w:rsidRPr="00D6516C" w:rsidRDefault="0018440E" w:rsidP="00FE7CB5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D6516C">
            <w:rPr>
              <w:rFonts w:ascii="Arial" w:hAnsi="Arial" w:cs="Arial"/>
              <w:b/>
            </w:rPr>
            <w:t xml:space="preserve">ACTA DE </w:t>
          </w:r>
          <w:r>
            <w:rPr>
              <w:rFonts w:ascii="Arial" w:hAnsi="Arial" w:cs="Arial"/>
              <w:b/>
            </w:rPr>
            <w:t>ELIMINACIÓN DE EVIDENCIA DIGITAL</w:t>
          </w:r>
        </w:p>
      </w:tc>
      <w:tc>
        <w:tcPr>
          <w:tcW w:w="2275" w:type="dxa"/>
          <w:vAlign w:val="center"/>
        </w:tcPr>
        <w:p w14:paraId="399F8D6E" w14:textId="440E7AB6" w:rsidR="0018440E" w:rsidRPr="00F76EF3" w:rsidRDefault="00385B3F" w:rsidP="00385B3F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r w:rsidRPr="00F76EF3">
            <w:rPr>
              <w:rFonts w:ascii="Arial" w:hAnsi="Arial" w:cs="Arial"/>
              <w:b/>
              <w:sz w:val="18"/>
              <w:szCs w:val="18"/>
            </w:rPr>
            <w:t xml:space="preserve">CÓDIGO:   </w:t>
          </w:r>
          <w:r w:rsidR="00F76EF3" w:rsidRPr="00F76EF3">
            <w:rPr>
              <w:rFonts w:ascii="Arial" w:hAnsi="Arial" w:cs="Arial"/>
              <w:b/>
              <w:sz w:val="18"/>
              <w:szCs w:val="18"/>
            </w:rPr>
            <w:t xml:space="preserve">  </w:t>
          </w:r>
          <w:r w:rsidRPr="00F76EF3">
            <w:rPr>
              <w:rFonts w:ascii="Arial" w:hAnsi="Arial" w:cs="Arial"/>
              <w:bCs/>
              <w:sz w:val="18"/>
              <w:szCs w:val="18"/>
            </w:rPr>
            <w:t>GS04-F15</w:t>
          </w:r>
        </w:p>
      </w:tc>
    </w:tr>
    <w:tr w:rsidR="008A1E99" w14:paraId="5B68EBE1" w14:textId="77777777" w:rsidTr="008A1E99">
      <w:trPr>
        <w:trHeight w:val="416"/>
      </w:trPr>
      <w:tc>
        <w:tcPr>
          <w:tcW w:w="2275" w:type="dxa"/>
          <w:vMerge/>
          <w:vAlign w:val="center"/>
        </w:tcPr>
        <w:p w14:paraId="1276845A" w14:textId="77777777" w:rsidR="0018440E" w:rsidRDefault="0018440E" w:rsidP="00414B40">
          <w:pPr>
            <w:pStyle w:val="Encabezado"/>
            <w:rPr>
              <w:noProof/>
            </w:rPr>
          </w:pPr>
        </w:p>
      </w:tc>
      <w:tc>
        <w:tcPr>
          <w:tcW w:w="4800" w:type="dxa"/>
          <w:vMerge/>
          <w:vAlign w:val="center"/>
        </w:tcPr>
        <w:p w14:paraId="67C032EE" w14:textId="77777777" w:rsidR="0018440E" w:rsidRPr="00D6516C" w:rsidRDefault="0018440E" w:rsidP="00FE7CB5">
          <w:pPr>
            <w:pStyle w:val="Sinespaciado"/>
            <w:jc w:val="center"/>
            <w:rPr>
              <w:rFonts w:ascii="Arial" w:hAnsi="Arial" w:cs="Arial"/>
              <w:b/>
            </w:rPr>
          </w:pPr>
        </w:p>
      </w:tc>
      <w:tc>
        <w:tcPr>
          <w:tcW w:w="2275" w:type="dxa"/>
          <w:vAlign w:val="center"/>
        </w:tcPr>
        <w:p w14:paraId="536EC42E" w14:textId="4EB403A9" w:rsidR="0018440E" w:rsidRPr="00F76EF3" w:rsidRDefault="00385B3F" w:rsidP="00385B3F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r w:rsidRPr="00F76EF3">
            <w:rPr>
              <w:rFonts w:ascii="Arial" w:hAnsi="Arial" w:cs="Arial"/>
              <w:b/>
              <w:sz w:val="18"/>
              <w:szCs w:val="18"/>
            </w:rPr>
            <w:t xml:space="preserve">VERSIÓN:           </w:t>
          </w:r>
          <w:r w:rsidR="008A1E99">
            <w:rPr>
              <w:rFonts w:ascii="Arial" w:hAnsi="Arial" w:cs="Arial"/>
              <w:b/>
              <w:sz w:val="18"/>
              <w:szCs w:val="18"/>
            </w:rPr>
            <w:t>2</w:t>
          </w:r>
        </w:p>
      </w:tc>
    </w:tr>
    <w:tr w:rsidR="008A1E99" w14:paraId="3F23B987" w14:textId="77777777" w:rsidTr="00F76EF3">
      <w:tc>
        <w:tcPr>
          <w:tcW w:w="2275" w:type="dxa"/>
          <w:vMerge/>
          <w:vAlign w:val="center"/>
        </w:tcPr>
        <w:p w14:paraId="5EFBC15D" w14:textId="77777777" w:rsidR="0018440E" w:rsidRDefault="0018440E" w:rsidP="00414B40">
          <w:pPr>
            <w:pStyle w:val="Encabezado"/>
            <w:rPr>
              <w:noProof/>
            </w:rPr>
          </w:pPr>
        </w:p>
      </w:tc>
      <w:tc>
        <w:tcPr>
          <w:tcW w:w="4800" w:type="dxa"/>
          <w:vMerge/>
          <w:vAlign w:val="center"/>
        </w:tcPr>
        <w:p w14:paraId="7B35E32D" w14:textId="77777777" w:rsidR="0018440E" w:rsidRPr="00D6516C" w:rsidRDefault="0018440E" w:rsidP="00FE7CB5">
          <w:pPr>
            <w:pStyle w:val="Sinespaciado"/>
            <w:jc w:val="center"/>
            <w:rPr>
              <w:rFonts w:ascii="Arial" w:hAnsi="Arial" w:cs="Arial"/>
              <w:b/>
            </w:rPr>
          </w:pPr>
        </w:p>
      </w:tc>
      <w:tc>
        <w:tcPr>
          <w:tcW w:w="2275" w:type="dxa"/>
          <w:vAlign w:val="center"/>
        </w:tcPr>
        <w:p w14:paraId="5D591FBF" w14:textId="5A2A4EF4" w:rsidR="0018440E" w:rsidRPr="00F76EF3" w:rsidRDefault="00385B3F" w:rsidP="00385B3F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r w:rsidRPr="00F76EF3">
            <w:rPr>
              <w:rFonts w:ascii="Arial" w:hAnsi="Arial" w:cs="Arial"/>
              <w:b/>
              <w:sz w:val="18"/>
              <w:szCs w:val="18"/>
            </w:rPr>
            <w:t xml:space="preserve">FECHA:  </w:t>
          </w:r>
          <w:r w:rsidR="00F76EF3" w:rsidRPr="00F76EF3">
            <w:rPr>
              <w:rFonts w:ascii="Arial" w:hAnsi="Arial" w:cs="Arial"/>
              <w:b/>
              <w:sz w:val="18"/>
              <w:szCs w:val="18"/>
            </w:rPr>
            <w:t xml:space="preserve">    </w:t>
          </w:r>
          <w:r w:rsidRPr="00F76EF3">
            <w:rPr>
              <w:rFonts w:ascii="Arial" w:hAnsi="Arial" w:cs="Arial"/>
              <w:bCs/>
              <w:sz w:val="18"/>
              <w:szCs w:val="18"/>
            </w:rPr>
            <w:t>202</w:t>
          </w:r>
          <w:r w:rsidR="004B7527">
            <w:rPr>
              <w:rFonts w:ascii="Arial" w:hAnsi="Arial" w:cs="Arial"/>
              <w:bCs/>
              <w:sz w:val="18"/>
              <w:szCs w:val="18"/>
            </w:rPr>
            <w:t>5</w:t>
          </w:r>
          <w:r w:rsidRPr="00F76EF3">
            <w:rPr>
              <w:rFonts w:ascii="Arial" w:hAnsi="Arial" w:cs="Arial"/>
              <w:bCs/>
              <w:sz w:val="18"/>
              <w:szCs w:val="18"/>
            </w:rPr>
            <w:t>-</w:t>
          </w:r>
          <w:r w:rsidR="0090245B">
            <w:rPr>
              <w:rFonts w:ascii="Arial" w:hAnsi="Arial" w:cs="Arial"/>
              <w:bCs/>
              <w:sz w:val="18"/>
              <w:szCs w:val="18"/>
            </w:rPr>
            <w:t>01</w:t>
          </w:r>
          <w:r w:rsidRPr="00F76EF3">
            <w:rPr>
              <w:rFonts w:ascii="Arial" w:hAnsi="Arial" w:cs="Arial"/>
              <w:bCs/>
              <w:sz w:val="18"/>
              <w:szCs w:val="18"/>
            </w:rPr>
            <w:t>-</w:t>
          </w:r>
          <w:r w:rsidR="0090245B">
            <w:rPr>
              <w:rFonts w:ascii="Arial" w:hAnsi="Arial" w:cs="Arial"/>
              <w:bCs/>
              <w:sz w:val="18"/>
              <w:szCs w:val="18"/>
            </w:rPr>
            <w:t>28</w:t>
          </w:r>
        </w:p>
      </w:tc>
    </w:tr>
  </w:tbl>
  <w:sdt>
    <w:sdtPr>
      <w:id w:val="40096070"/>
      <w:docPartObj>
        <w:docPartGallery w:val="Watermarks"/>
        <w:docPartUnique/>
      </w:docPartObj>
    </w:sdtPr>
    <w:sdtContent>
      <w:p w14:paraId="6B49838E" w14:textId="4D8BA479" w:rsidR="00C96762" w:rsidRDefault="00000000">
        <w:pPr>
          <w:pStyle w:val="Encabezado"/>
        </w:pPr>
        <w:r>
          <w:pict w14:anchorId="3399F4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8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C87"/>
    <w:multiLevelType w:val="hybridMultilevel"/>
    <w:tmpl w:val="403EF1CA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25043"/>
    <w:multiLevelType w:val="hybridMultilevel"/>
    <w:tmpl w:val="FE4E9C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1A20"/>
    <w:multiLevelType w:val="hybridMultilevel"/>
    <w:tmpl w:val="EC6C80D4"/>
    <w:lvl w:ilvl="0" w:tplc="A80E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6AA"/>
    <w:multiLevelType w:val="hybridMultilevel"/>
    <w:tmpl w:val="22F6C082"/>
    <w:lvl w:ilvl="0" w:tplc="5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E92EB1"/>
    <w:multiLevelType w:val="multilevel"/>
    <w:tmpl w:val="B4E65AD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F61FA"/>
    <w:multiLevelType w:val="hybridMultilevel"/>
    <w:tmpl w:val="0792C5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A2070A"/>
    <w:multiLevelType w:val="hybridMultilevel"/>
    <w:tmpl w:val="6D42E37E"/>
    <w:lvl w:ilvl="0" w:tplc="5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B307A12"/>
    <w:multiLevelType w:val="hybridMultilevel"/>
    <w:tmpl w:val="A7DA0866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A81913"/>
    <w:multiLevelType w:val="hybridMultilevel"/>
    <w:tmpl w:val="CBB441B6"/>
    <w:lvl w:ilvl="0" w:tplc="411E68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2060"/>
    <w:multiLevelType w:val="hybridMultilevel"/>
    <w:tmpl w:val="4600F5AE"/>
    <w:lvl w:ilvl="0" w:tplc="5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30E211B6"/>
    <w:multiLevelType w:val="hybridMultilevel"/>
    <w:tmpl w:val="28E2EBBA"/>
    <w:lvl w:ilvl="0" w:tplc="F68E66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8198D"/>
    <w:multiLevelType w:val="hybridMultilevel"/>
    <w:tmpl w:val="BF188BE8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A2383"/>
    <w:multiLevelType w:val="hybridMultilevel"/>
    <w:tmpl w:val="402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6A1"/>
    <w:multiLevelType w:val="hybridMultilevel"/>
    <w:tmpl w:val="F2B232B8"/>
    <w:lvl w:ilvl="0" w:tplc="5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E29AA"/>
    <w:multiLevelType w:val="hybridMultilevel"/>
    <w:tmpl w:val="A3DA53D0"/>
    <w:lvl w:ilvl="0" w:tplc="5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0693572"/>
    <w:multiLevelType w:val="hybridMultilevel"/>
    <w:tmpl w:val="A3DA53D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08DB"/>
    <w:multiLevelType w:val="hybridMultilevel"/>
    <w:tmpl w:val="DA7A2E5E"/>
    <w:lvl w:ilvl="0" w:tplc="5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4A12A1"/>
    <w:multiLevelType w:val="hybridMultilevel"/>
    <w:tmpl w:val="C7B402E4"/>
    <w:lvl w:ilvl="0" w:tplc="04090013">
      <w:start w:val="1"/>
      <w:numFmt w:val="upperRoman"/>
      <w:lvlText w:val="%1."/>
      <w:lvlJc w:val="right"/>
      <w:pPr>
        <w:ind w:left="1068" w:hanging="360"/>
      </w:p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FC0E72"/>
    <w:multiLevelType w:val="hybridMultilevel"/>
    <w:tmpl w:val="2208F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D2705"/>
    <w:multiLevelType w:val="hybridMultilevel"/>
    <w:tmpl w:val="6C208702"/>
    <w:lvl w:ilvl="0" w:tplc="5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864B9B"/>
    <w:multiLevelType w:val="hybridMultilevel"/>
    <w:tmpl w:val="EF927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093"/>
    <w:multiLevelType w:val="hybridMultilevel"/>
    <w:tmpl w:val="045E0A0C"/>
    <w:lvl w:ilvl="0" w:tplc="5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53B51B6"/>
    <w:multiLevelType w:val="hybridMultilevel"/>
    <w:tmpl w:val="02BE6C24"/>
    <w:lvl w:ilvl="0" w:tplc="638441F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C61"/>
    <w:multiLevelType w:val="hybridMultilevel"/>
    <w:tmpl w:val="7E46B676"/>
    <w:lvl w:ilvl="0" w:tplc="5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B87779"/>
    <w:multiLevelType w:val="hybridMultilevel"/>
    <w:tmpl w:val="C32299DC"/>
    <w:lvl w:ilvl="0" w:tplc="3B7C9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C02E2"/>
    <w:multiLevelType w:val="hybridMultilevel"/>
    <w:tmpl w:val="009E08B8"/>
    <w:lvl w:ilvl="0" w:tplc="9000F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45307D"/>
    <w:multiLevelType w:val="hybridMultilevel"/>
    <w:tmpl w:val="D2688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8701">
    <w:abstractNumId w:val="24"/>
  </w:num>
  <w:num w:numId="2" w16cid:durableId="12923178">
    <w:abstractNumId w:val="4"/>
  </w:num>
  <w:num w:numId="3" w16cid:durableId="71435017">
    <w:abstractNumId w:val="2"/>
  </w:num>
  <w:num w:numId="4" w16cid:durableId="1973752574">
    <w:abstractNumId w:val="8"/>
  </w:num>
  <w:num w:numId="5" w16cid:durableId="479081998">
    <w:abstractNumId w:val="21"/>
  </w:num>
  <w:num w:numId="6" w16cid:durableId="1998800561">
    <w:abstractNumId w:val="5"/>
  </w:num>
  <w:num w:numId="7" w16cid:durableId="742332064">
    <w:abstractNumId w:val="15"/>
  </w:num>
  <w:num w:numId="8" w16cid:durableId="402140972">
    <w:abstractNumId w:val="3"/>
  </w:num>
  <w:num w:numId="9" w16cid:durableId="502091951">
    <w:abstractNumId w:val="0"/>
  </w:num>
  <w:num w:numId="10" w16cid:durableId="952201635">
    <w:abstractNumId w:val="18"/>
  </w:num>
  <w:num w:numId="11" w16cid:durableId="586114681">
    <w:abstractNumId w:val="25"/>
  </w:num>
  <w:num w:numId="12" w16cid:durableId="1706175469">
    <w:abstractNumId w:val="17"/>
  </w:num>
  <w:num w:numId="13" w16cid:durableId="483476846">
    <w:abstractNumId w:val="19"/>
  </w:num>
  <w:num w:numId="14" w16cid:durableId="875511298">
    <w:abstractNumId w:val="6"/>
  </w:num>
  <w:num w:numId="15" w16cid:durableId="1723674718">
    <w:abstractNumId w:val="9"/>
  </w:num>
  <w:num w:numId="16" w16cid:durableId="1495147295">
    <w:abstractNumId w:val="11"/>
  </w:num>
  <w:num w:numId="17" w16cid:durableId="1228884763">
    <w:abstractNumId w:val="23"/>
  </w:num>
  <w:num w:numId="18" w16cid:durableId="828864051">
    <w:abstractNumId w:val="14"/>
  </w:num>
  <w:num w:numId="19" w16cid:durableId="989864155">
    <w:abstractNumId w:val="7"/>
  </w:num>
  <w:num w:numId="20" w16cid:durableId="600913122">
    <w:abstractNumId w:val="13"/>
  </w:num>
  <w:num w:numId="21" w16cid:durableId="56706704">
    <w:abstractNumId w:val="16"/>
  </w:num>
  <w:num w:numId="22" w16cid:durableId="1710835177">
    <w:abstractNumId w:val="1"/>
  </w:num>
  <w:num w:numId="23" w16cid:durableId="1334067439">
    <w:abstractNumId w:val="12"/>
  </w:num>
  <w:num w:numId="24" w16cid:durableId="2063941171">
    <w:abstractNumId w:val="20"/>
  </w:num>
  <w:num w:numId="25" w16cid:durableId="1908607789">
    <w:abstractNumId w:val="22"/>
  </w:num>
  <w:num w:numId="26" w16cid:durableId="1750888745">
    <w:abstractNumId w:val="10"/>
  </w:num>
  <w:num w:numId="27" w16cid:durableId="124079684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0B"/>
    <w:rsid w:val="00003B7B"/>
    <w:rsid w:val="00003CA2"/>
    <w:rsid w:val="00005268"/>
    <w:rsid w:val="000063B2"/>
    <w:rsid w:val="00006858"/>
    <w:rsid w:val="0000727D"/>
    <w:rsid w:val="000076AF"/>
    <w:rsid w:val="000103B7"/>
    <w:rsid w:val="00010FA7"/>
    <w:rsid w:val="00012934"/>
    <w:rsid w:val="00012B1A"/>
    <w:rsid w:val="000145B3"/>
    <w:rsid w:val="00014E12"/>
    <w:rsid w:val="000154A1"/>
    <w:rsid w:val="00015AE6"/>
    <w:rsid w:val="00016DE0"/>
    <w:rsid w:val="000206BE"/>
    <w:rsid w:val="00021AEF"/>
    <w:rsid w:val="00024F6B"/>
    <w:rsid w:val="00025F04"/>
    <w:rsid w:val="00026946"/>
    <w:rsid w:val="00031F85"/>
    <w:rsid w:val="00032947"/>
    <w:rsid w:val="000351AC"/>
    <w:rsid w:val="00037A9C"/>
    <w:rsid w:val="00037B74"/>
    <w:rsid w:val="000415E5"/>
    <w:rsid w:val="000417B1"/>
    <w:rsid w:val="00043A3C"/>
    <w:rsid w:val="00043F01"/>
    <w:rsid w:val="00045AA0"/>
    <w:rsid w:val="0004621D"/>
    <w:rsid w:val="00050245"/>
    <w:rsid w:val="0005038F"/>
    <w:rsid w:val="00050B5C"/>
    <w:rsid w:val="00054932"/>
    <w:rsid w:val="00055081"/>
    <w:rsid w:val="000559FB"/>
    <w:rsid w:val="00055D5B"/>
    <w:rsid w:val="00056C2F"/>
    <w:rsid w:val="00057A17"/>
    <w:rsid w:val="00061360"/>
    <w:rsid w:val="00062293"/>
    <w:rsid w:val="00062F12"/>
    <w:rsid w:val="000653BB"/>
    <w:rsid w:val="00065ED2"/>
    <w:rsid w:val="0007025E"/>
    <w:rsid w:val="000702C2"/>
    <w:rsid w:val="0007030B"/>
    <w:rsid w:val="00070626"/>
    <w:rsid w:val="00071F92"/>
    <w:rsid w:val="000737AD"/>
    <w:rsid w:val="00073B3A"/>
    <w:rsid w:val="00073CA4"/>
    <w:rsid w:val="00073D03"/>
    <w:rsid w:val="00074525"/>
    <w:rsid w:val="00077A7B"/>
    <w:rsid w:val="00085852"/>
    <w:rsid w:val="00086820"/>
    <w:rsid w:val="00086C9B"/>
    <w:rsid w:val="00086FD1"/>
    <w:rsid w:val="0008794A"/>
    <w:rsid w:val="00087B7A"/>
    <w:rsid w:val="00090A9E"/>
    <w:rsid w:val="000911E8"/>
    <w:rsid w:val="0009132E"/>
    <w:rsid w:val="00091702"/>
    <w:rsid w:val="0009222E"/>
    <w:rsid w:val="00097C85"/>
    <w:rsid w:val="000A16BC"/>
    <w:rsid w:val="000A2120"/>
    <w:rsid w:val="000A5B9C"/>
    <w:rsid w:val="000B242A"/>
    <w:rsid w:val="000B2CE4"/>
    <w:rsid w:val="000B5FE1"/>
    <w:rsid w:val="000C1EAD"/>
    <w:rsid w:val="000C6A12"/>
    <w:rsid w:val="000C72F9"/>
    <w:rsid w:val="000D0396"/>
    <w:rsid w:val="000D07E6"/>
    <w:rsid w:val="000D305F"/>
    <w:rsid w:val="000D519F"/>
    <w:rsid w:val="000E2B08"/>
    <w:rsid w:val="000E2CA4"/>
    <w:rsid w:val="000E418F"/>
    <w:rsid w:val="000E587D"/>
    <w:rsid w:val="000E6636"/>
    <w:rsid w:val="000E7BF1"/>
    <w:rsid w:val="000E7D99"/>
    <w:rsid w:val="000F1974"/>
    <w:rsid w:val="000F3634"/>
    <w:rsid w:val="000F3DF6"/>
    <w:rsid w:val="000F7140"/>
    <w:rsid w:val="001008B0"/>
    <w:rsid w:val="00100F3B"/>
    <w:rsid w:val="001010BA"/>
    <w:rsid w:val="001026B9"/>
    <w:rsid w:val="001044DC"/>
    <w:rsid w:val="00105033"/>
    <w:rsid w:val="00106AF9"/>
    <w:rsid w:val="0010723E"/>
    <w:rsid w:val="00110FD3"/>
    <w:rsid w:val="00111A38"/>
    <w:rsid w:val="00112500"/>
    <w:rsid w:val="0011333F"/>
    <w:rsid w:val="00113598"/>
    <w:rsid w:val="0011367A"/>
    <w:rsid w:val="00113C30"/>
    <w:rsid w:val="001144D7"/>
    <w:rsid w:val="001148D1"/>
    <w:rsid w:val="00115394"/>
    <w:rsid w:val="00120153"/>
    <w:rsid w:val="001238C0"/>
    <w:rsid w:val="001269D2"/>
    <w:rsid w:val="0012763B"/>
    <w:rsid w:val="00127A06"/>
    <w:rsid w:val="00135632"/>
    <w:rsid w:val="00136F51"/>
    <w:rsid w:val="00140BDA"/>
    <w:rsid w:val="0014110C"/>
    <w:rsid w:val="001413A7"/>
    <w:rsid w:val="00141721"/>
    <w:rsid w:val="0014247F"/>
    <w:rsid w:val="00143A4A"/>
    <w:rsid w:val="00144ABB"/>
    <w:rsid w:val="00145F69"/>
    <w:rsid w:val="00146E22"/>
    <w:rsid w:val="00147011"/>
    <w:rsid w:val="001472A9"/>
    <w:rsid w:val="0015163F"/>
    <w:rsid w:val="0015175A"/>
    <w:rsid w:val="00154A90"/>
    <w:rsid w:val="00154C2E"/>
    <w:rsid w:val="001554A9"/>
    <w:rsid w:val="001563BF"/>
    <w:rsid w:val="0015667B"/>
    <w:rsid w:val="00161273"/>
    <w:rsid w:val="00161A15"/>
    <w:rsid w:val="00162711"/>
    <w:rsid w:val="00163395"/>
    <w:rsid w:val="00163D09"/>
    <w:rsid w:val="00164381"/>
    <w:rsid w:val="001654C7"/>
    <w:rsid w:val="00166B72"/>
    <w:rsid w:val="00171E97"/>
    <w:rsid w:val="00175DAF"/>
    <w:rsid w:val="001762BE"/>
    <w:rsid w:val="00176C5A"/>
    <w:rsid w:val="00177084"/>
    <w:rsid w:val="00181048"/>
    <w:rsid w:val="00181130"/>
    <w:rsid w:val="00181166"/>
    <w:rsid w:val="00181F3F"/>
    <w:rsid w:val="0018362B"/>
    <w:rsid w:val="00183D05"/>
    <w:rsid w:val="0018440E"/>
    <w:rsid w:val="00186008"/>
    <w:rsid w:val="00186CA3"/>
    <w:rsid w:val="00186FAE"/>
    <w:rsid w:val="00187141"/>
    <w:rsid w:val="00190EAB"/>
    <w:rsid w:val="00193342"/>
    <w:rsid w:val="00193AFD"/>
    <w:rsid w:val="0019481B"/>
    <w:rsid w:val="001A0BCB"/>
    <w:rsid w:val="001A1D94"/>
    <w:rsid w:val="001A24D2"/>
    <w:rsid w:val="001A24D5"/>
    <w:rsid w:val="001A312F"/>
    <w:rsid w:val="001A3612"/>
    <w:rsid w:val="001A36A5"/>
    <w:rsid w:val="001A4A41"/>
    <w:rsid w:val="001A6579"/>
    <w:rsid w:val="001A6E01"/>
    <w:rsid w:val="001B2C10"/>
    <w:rsid w:val="001B2CA4"/>
    <w:rsid w:val="001B41A8"/>
    <w:rsid w:val="001B506E"/>
    <w:rsid w:val="001B736A"/>
    <w:rsid w:val="001B7E57"/>
    <w:rsid w:val="001C0EBF"/>
    <w:rsid w:val="001C0F47"/>
    <w:rsid w:val="001C4E97"/>
    <w:rsid w:val="001C6F03"/>
    <w:rsid w:val="001C78C0"/>
    <w:rsid w:val="001C7DF5"/>
    <w:rsid w:val="001C7E3C"/>
    <w:rsid w:val="001C7E85"/>
    <w:rsid w:val="001D0302"/>
    <w:rsid w:val="001D1239"/>
    <w:rsid w:val="001D4A72"/>
    <w:rsid w:val="001D58A9"/>
    <w:rsid w:val="001D5D3E"/>
    <w:rsid w:val="001D5ED2"/>
    <w:rsid w:val="001D7A14"/>
    <w:rsid w:val="001D7E41"/>
    <w:rsid w:val="001E02A6"/>
    <w:rsid w:val="001E0AE5"/>
    <w:rsid w:val="001E1994"/>
    <w:rsid w:val="001E3397"/>
    <w:rsid w:val="001E7088"/>
    <w:rsid w:val="001F02E7"/>
    <w:rsid w:val="001F06C3"/>
    <w:rsid w:val="001F0EE7"/>
    <w:rsid w:val="001F1A31"/>
    <w:rsid w:val="001F1F24"/>
    <w:rsid w:val="001F2996"/>
    <w:rsid w:val="001F2A80"/>
    <w:rsid w:val="001F2D21"/>
    <w:rsid w:val="001F383B"/>
    <w:rsid w:val="001F53BB"/>
    <w:rsid w:val="001F56FE"/>
    <w:rsid w:val="001F70D2"/>
    <w:rsid w:val="001F7699"/>
    <w:rsid w:val="001F795A"/>
    <w:rsid w:val="002005B6"/>
    <w:rsid w:val="00203942"/>
    <w:rsid w:val="00205A03"/>
    <w:rsid w:val="00206318"/>
    <w:rsid w:val="00211A25"/>
    <w:rsid w:val="002134BC"/>
    <w:rsid w:val="00213C20"/>
    <w:rsid w:val="00214D58"/>
    <w:rsid w:val="00215C9D"/>
    <w:rsid w:val="0021654A"/>
    <w:rsid w:val="00216EEA"/>
    <w:rsid w:val="002174F4"/>
    <w:rsid w:val="00217B4D"/>
    <w:rsid w:val="002201D8"/>
    <w:rsid w:val="00223E51"/>
    <w:rsid w:val="00224106"/>
    <w:rsid w:val="00224E7C"/>
    <w:rsid w:val="002251D9"/>
    <w:rsid w:val="0022637A"/>
    <w:rsid w:val="0022655B"/>
    <w:rsid w:val="00230D02"/>
    <w:rsid w:val="002313DF"/>
    <w:rsid w:val="00233028"/>
    <w:rsid w:val="00233C39"/>
    <w:rsid w:val="00234212"/>
    <w:rsid w:val="002355B3"/>
    <w:rsid w:val="00240C98"/>
    <w:rsid w:val="00243451"/>
    <w:rsid w:val="00243AC4"/>
    <w:rsid w:val="00243F35"/>
    <w:rsid w:val="002442DA"/>
    <w:rsid w:val="0024567E"/>
    <w:rsid w:val="002478F0"/>
    <w:rsid w:val="00247E9D"/>
    <w:rsid w:val="002521B3"/>
    <w:rsid w:val="00253192"/>
    <w:rsid w:val="00253CCD"/>
    <w:rsid w:val="002546AD"/>
    <w:rsid w:val="002553EB"/>
    <w:rsid w:val="002563DF"/>
    <w:rsid w:val="002563F5"/>
    <w:rsid w:val="002566AC"/>
    <w:rsid w:val="00256B00"/>
    <w:rsid w:val="00257C42"/>
    <w:rsid w:val="00257F76"/>
    <w:rsid w:val="0026023F"/>
    <w:rsid w:val="00261646"/>
    <w:rsid w:val="0026435C"/>
    <w:rsid w:val="00264A2D"/>
    <w:rsid w:val="002653E1"/>
    <w:rsid w:val="00266DD5"/>
    <w:rsid w:val="00267300"/>
    <w:rsid w:val="00271127"/>
    <w:rsid w:val="00272110"/>
    <w:rsid w:val="00273A9B"/>
    <w:rsid w:val="00276DBD"/>
    <w:rsid w:val="0028023D"/>
    <w:rsid w:val="002811DB"/>
    <w:rsid w:val="00281423"/>
    <w:rsid w:val="002843A9"/>
    <w:rsid w:val="00285E69"/>
    <w:rsid w:val="00287F96"/>
    <w:rsid w:val="00292188"/>
    <w:rsid w:val="00294687"/>
    <w:rsid w:val="00295803"/>
    <w:rsid w:val="00295B82"/>
    <w:rsid w:val="00295C57"/>
    <w:rsid w:val="00295DA3"/>
    <w:rsid w:val="00297E0C"/>
    <w:rsid w:val="002A0527"/>
    <w:rsid w:val="002A19AF"/>
    <w:rsid w:val="002A3434"/>
    <w:rsid w:val="002A556D"/>
    <w:rsid w:val="002A7366"/>
    <w:rsid w:val="002B1F73"/>
    <w:rsid w:val="002B3A2B"/>
    <w:rsid w:val="002B4943"/>
    <w:rsid w:val="002B7619"/>
    <w:rsid w:val="002B7C62"/>
    <w:rsid w:val="002C0496"/>
    <w:rsid w:val="002C357C"/>
    <w:rsid w:val="002C52C2"/>
    <w:rsid w:val="002C54DD"/>
    <w:rsid w:val="002C6732"/>
    <w:rsid w:val="002C6E10"/>
    <w:rsid w:val="002D19FE"/>
    <w:rsid w:val="002D1B8F"/>
    <w:rsid w:val="002D24D2"/>
    <w:rsid w:val="002D2A99"/>
    <w:rsid w:val="002D50C6"/>
    <w:rsid w:val="002D5211"/>
    <w:rsid w:val="002D5801"/>
    <w:rsid w:val="002E2302"/>
    <w:rsid w:val="002E33B8"/>
    <w:rsid w:val="002E47AE"/>
    <w:rsid w:val="002E7482"/>
    <w:rsid w:val="002F0616"/>
    <w:rsid w:val="002F0B23"/>
    <w:rsid w:val="002F1392"/>
    <w:rsid w:val="002F1821"/>
    <w:rsid w:val="002F1B67"/>
    <w:rsid w:val="002F3B31"/>
    <w:rsid w:val="002F414B"/>
    <w:rsid w:val="002F5132"/>
    <w:rsid w:val="002F6000"/>
    <w:rsid w:val="002F6767"/>
    <w:rsid w:val="002F6FFA"/>
    <w:rsid w:val="002F7DB1"/>
    <w:rsid w:val="00301733"/>
    <w:rsid w:val="00302698"/>
    <w:rsid w:val="003029EF"/>
    <w:rsid w:val="00302F5F"/>
    <w:rsid w:val="00305773"/>
    <w:rsid w:val="00310DAA"/>
    <w:rsid w:val="00311227"/>
    <w:rsid w:val="00311B7A"/>
    <w:rsid w:val="00312C52"/>
    <w:rsid w:val="00313019"/>
    <w:rsid w:val="003136BE"/>
    <w:rsid w:val="0031472E"/>
    <w:rsid w:val="00316001"/>
    <w:rsid w:val="00317219"/>
    <w:rsid w:val="00317757"/>
    <w:rsid w:val="003208FC"/>
    <w:rsid w:val="00320CBD"/>
    <w:rsid w:val="00320FB8"/>
    <w:rsid w:val="003213B8"/>
    <w:rsid w:val="00321682"/>
    <w:rsid w:val="003218CA"/>
    <w:rsid w:val="00324E87"/>
    <w:rsid w:val="00326F09"/>
    <w:rsid w:val="003278CE"/>
    <w:rsid w:val="00327FDC"/>
    <w:rsid w:val="00332313"/>
    <w:rsid w:val="00340847"/>
    <w:rsid w:val="003433BC"/>
    <w:rsid w:val="00345BC7"/>
    <w:rsid w:val="0034613C"/>
    <w:rsid w:val="00347987"/>
    <w:rsid w:val="00347BBE"/>
    <w:rsid w:val="00350001"/>
    <w:rsid w:val="003500FD"/>
    <w:rsid w:val="0035790C"/>
    <w:rsid w:val="0036000D"/>
    <w:rsid w:val="00361B95"/>
    <w:rsid w:val="003633EE"/>
    <w:rsid w:val="00363A4A"/>
    <w:rsid w:val="00363B84"/>
    <w:rsid w:val="00363CF3"/>
    <w:rsid w:val="00364866"/>
    <w:rsid w:val="00364FCC"/>
    <w:rsid w:val="003708F1"/>
    <w:rsid w:val="00371139"/>
    <w:rsid w:val="00372C2D"/>
    <w:rsid w:val="00375818"/>
    <w:rsid w:val="003763E5"/>
    <w:rsid w:val="0037723D"/>
    <w:rsid w:val="003821D2"/>
    <w:rsid w:val="003838CC"/>
    <w:rsid w:val="00383ADC"/>
    <w:rsid w:val="00383CCD"/>
    <w:rsid w:val="0038494E"/>
    <w:rsid w:val="00385B3F"/>
    <w:rsid w:val="00385F50"/>
    <w:rsid w:val="00387394"/>
    <w:rsid w:val="0038786A"/>
    <w:rsid w:val="00387B35"/>
    <w:rsid w:val="0039028A"/>
    <w:rsid w:val="00391846"/>
    <w:rsid w:val="00391E49"/>
    <w:rsid w:val="00392BB4"/>
    <w:rsid w:val="00392E8F"/>
    <w:rsid w:val="003933A2"/>
    <w:rsid w:val="00397FB8"/>
    <w:rsid w:val="003A1226"/>
    <w:rsid w:val="003A2497"/>
    <w:rsid w:val="003A42DB"/>
    <w:rsid w:val="003A4308"/>
    <w:rsid w:val="003A49FC"/>
    <w:rsid w:val="003A69C4"/>
    <w:rsid w:val="003A7C80"/>
    <w:rsid w:val="003B3F05"/>
    <w:rsid w:val="003B41B1"/>
    <w:rsid w:val="003B689E"/>
    <w:rsid w:val="003C13FC"/>
    <w:rsid w:val="003C1E62"/>
    <w:rsid w:val="003C235E"/>
    <w:rsid w:val="003C333B"/>
    <w:rsid w:val="003C3C8C"/>
    <w:rsid w:val="003C429B"/>
    <w:rsid w:val="003C4444"/>
    <w:rsid w:val="003C4650"/>
    <w:rsid w:val="003C7599"/>
    <w:rsid w:val="003D00FD"/>
    <w:rsid w:val="003D316A"/>
    <w:rsid w:val="003D3517"/>
    <w:rsid w:val="003D39C5"/>
    <w:rsid w:val="003D3A36"/>
    <w:rsid w:val="003D4FDA"/>
    <w:rsid w:val="003D59AB"/>
    <w:rsid w:val="003D59B3"/>
    <w:rsid w:val="003D5A33"/>
    <w:rsid w:val="003D635C"/>
    <w:rsid w:val="003E1AC9"/>
    <w:rsid w:val="003E3034"/>
    <w:rsid w:val="003E32E0"/>
    <w:rsid w:val="003E5E3E"/>
    <w:rsid w:val="003F182C"/>
    <w:rsid w:val="003F4024"/>
    <w:rsid w:val="003F483D"/>
    <w:rsid w:val="003F4DDD"/>
    <w:rsid w:val="003F74B3"/>
    <w:rsid w:val="00403482"/>
    <w:rsid w:val="00403EA3"/>
    <w:rsid w:val="004108FF"/>
    <w:rsid w:val="00410F5D"/>
    <w:rsid w:val="00411867"/>
    <w:rsid w:val="004124FD"/>
    <w:rsid w:val="0041383D"/>
    <w:rsid w:val="00413CD5"/>
    <w:rsid w:val="004145CF"/>
    <w:rsid w:val="00414B40"/>
    <w:rsid w:val="00415A04"/>
    <w:rsid w:val="00420DED"/>
    <w:rsid w:val="00421ACC"/>
    <w:rsid w:val="004229FE"/>
    <w:rsid w:val="00423C70"/>
    <w:rsid w:val="00425633"/>
    <w:rsid w:val="00425C57"/>
    <w:rsid w:val="00426480"/>
    <w:rsid w:val="0043066D"/>
    <w:rsid w:val="0043131D"/>
    <w:rsid w:val="00432A53"/>
    <w:rsid w:val="00435918"/>
    <w:rsid w:val="0043606D"/>
    <w:rsid w:val="00437C4F"/>
    <w:rsid w:val="0044053F"/>
    <w:rsid w:val="0044222C"/>
    <w:rsid w:val="00442E6F"/>
    <w:rsid w:val="00443862"/>
    <w:rsid w:val="0044575E"/>
    <w:rsid w:val="004461C1"/>
    <w:rsid w:val="004462AB"/>
    <w:rsid w:val="0044633F"/>
    <w:rsid w:val="00447C57"/>
    <w:rsid w:val="00447E80"/>
    <w:rsid w:val="004503D9"/>
    <w:rsid w:val="00450CCD"/>
    <w:rsid w:val="0045216D"/>
    <w:rsid w:val="00452AA7"/>
    <w:rsid w:val="004551C9"/>
    <w:rsid w:val="00460730"/>
    <w:rsid w:val="004623E4"/>
    <w:rsid w:val="00462754"/>
    <w:rsid w:val="00462860"/>
    <w:rsid w:val="0046364B"/>
    <w:rsid w:val="004660C0"/>
    <w:rsid w:val="004668E3"/>
    <w:rsid w:val="00470006"/>
    <w:rsid w:val="004709E1"/>
    <w:rsid w:val="00472786"/>
    <w:rsid w:val="004742A4"/>
    <w:rsid w:val="0047609E"/>
    <w:rsid w:val="00486F77"/>
    <w:rsid w:val="00487B2C"/>
    <w:rsid w:val="00491CAE"/>
    <w:rsid w:val="00494B08"/>
    <w:rsid w:val="00494F74"/>
    <w:rsid w:val="00495A94"/>
    <w:rsid w:val="00497EA3"/>
    <w:rsid w:val="004A1F35"/>
    <w:rsid w:val="004A3463"/>
    <w:rsid w:val="004A4410"/>
    <w:rsid w:val="004A46A7"/>
    <w:rsid w:val="004A4983"/>
    <w:rsid w:val="004A5338"/>
    <w:rsid w:val="004A57EA"/>
    <w:rsid w:val="004A6D3F"/>
    <w:rsid w:val="004A75C9"/>
    <w:rsid w:val="004A7CD2"/>
    <w:rsid w:val="004A7D99"/>
    <w:rsid w:val="004B39F4"/>
    <w:rsid w:val="004B4FA6"/>
    <w:rsid w:val="004B5051"/>
    <w:rsid w:val="004B5484"/>
    <w:rsid w:val="004B69E0"/>
    <w:rsid w:val="004B72E4"/>
    <w:rsid w:val="004B7527"/>
    <w:rsid w:val="004B78E8"/>
    <w:rsid w:val="004C2847"/>
    <w:rsid w:val="004C34B4"/>
    <w:rsid w:val="004C7188"/>
    <w:rsid w:val="004C78B4"/>
    <w:rsid w:val="004D0C75"/>
    <w:rsid w:val="004D168E"/>
    <w:rsid w:val="004D16A5"/>
    <w:rsid w:val="004D171D"/>
    <w:rsid w:val="004D1F93"/>
    <w:rsid w:val="004D2E40"/>
    <w:rsid w:val="004D35D5"/>
    <w:rsid w:val="004D7A98"/>
    <w:rsid w:val="004D7B9E"/>
    <w:rsid w:val="004D7CCB"/>
    <w:rsid w:val="004D7D5A"/>
    <w:rsid w:val="004E0E48"/>
    <w:rsid w:val="004E2773"/>
    <w:rsid w:val="004E5162"/>
    <w:rsid w:val="004E5186"/>
    <w:rsid w:val="004E65EB"/>
    <w:rsid w:val="004E724C"/>
    <w:rsid w:val="004F0324"/>
    <w:rsid w:val="004F0378"/>
    <w:rsid w:val="004F193E"/>
    <w:rsid w:val="004F1D42"/>
    <w:rsid w:val="004F2AA3"/>
    <w:rsid w:val="004F3EAD"/>
    <w:rsid w:val="004F441F"/>
    <w:rsid w:val="004F752C"/>
    <w:rsid w:val="0050191C"/>
    <w:rsid w:val="00502672"/>
    <w:rsid w:val="005028D2"/>
    <w:rsid w:val="005036F7"/>
    <w:rsid w:val="00503EB1"/>
    <w:rsid w:val="005052B2"/>
    <w:rsid w:val="00505467"/>
    <w:rsid w:val="00505519"/>
    <w:rsid w:val="005059CE"/>
    <w:rsid w:val="00507EE5"/>
    <w:rsid w:val="00510148"/>
    <w:rsid w:val="00512F22"/>
    <w:rsid w:val="00512F3D"/>
    <w:rsid w:val="0051370E"/>
    <w:rsid w:val="00514791"/>
    <w:rsid w:val="00517929"/>
    <w:rsid w:val="00517988"/>
    <w:rsid w:val="005200E3"/>
    <w:rsid w:val="00524037"/>
    <w:rsid w:val="005242A8"/>
    <w:rsid w:val="0052445F"/>
    <w:rsid w:val="0052682C"/>
    <w:rsid w:val="00526C6F"/>
    <w:rsid w:val="0052715B"/>
    <w:rsid w:val="00527E9D"/>
    <w:rsid w:val="00530911"/>
    <w:rsid w:val="00531043"/>
    <w:rsid w:val="00531DC1"/>
    <w:rsid w:val="00533076"/>
    <w:rsid w:val="0053506E"/>
    <w:rsid w:val="00535719"/>
    <w:rsid w:val="005362CA"/>
    <w:rsid w:val="005375AB"/>
    <w:rsid w:val="00537D51"/>
    <w:rsid w:val="00540382"/>
    <w:rsid w:val="005409CE"/>
    <w:rsid w:val="0054128D"/>
    <w:rsid w:val="0054195C"/>
    <w:rsid w:val="00546E2D"/>
    <w:rsid w:val="00547846"/>
    <w:rsid w:val="00547C87"/>
    <w:rsid w:val="00547F15"/>
    <w:rsid w:val="0055113A"/>
    <w:rsid w:val="0055131E"/>
    <w:rsid w:val="00551AC0"/>
    <w:rsid w:val="00551BC2"/>
    <w:rsid w:val="0055239F"/>
    <w:rsid w:val="00552CB0"/>
    <w:rsid w:val="00552EE4"/>
    <w:rsid w:val="00553029"/>
    <w:rsid w:val="005541EA"/>
    <w:rsid w:val="00557E92"/>
    <w:rsid w:val="005607B6"/>
    <w:rsid w:val="00560ACA"/>
    <w:rsid w:val="00560CB2"/>
    <w:rsid w:val="00560DC4"/>
    <w:rsid w:val="00565837"/>
    <w:rsid w:val="00565EBA"/>
    <w:rsid w:val="0056746D"/>
    <w:rsid w:val="00567AB3"/>
    <w:rsid w:val="00567E2F"/>
    <w:rsid w:val="00570306"/>
    <w:rsid w:val="00570EEA"/>
    <w:rsid w:val="00570F0C"/>
    <w:rsid w:val="00571E57"/>
    <w:rsid w:val="00571E6D"/>
    <w:rsid w:val="00573085"/>
    <w:rsid w:val="005751A4"/>
    <w:rsid w:val="00576EC0"/>
    <w:rsid w:val="00581686"/>
    <w:rsid w:val="00582AD6"/>
    <w:rsid w:val="00582D42"/>
    <w:rsid w:val="00583D75"/>
    <w:rsid w:val="00586790"/>
    <w:rsid w:val="00586A74"/>
    <w:rsid w:val="00590373"/>
    <w:rsid w:val="005913B0"/>
    <w:rsid w:val="0059262D"/>
    <w:rsid w:val="00593076"/>
    <w:rsid w:val="00594834"/>
    <w:rsid w:val="005962F2"/>
    <w:rsid w:val="005968B7"/>
    <w:rsid w:val="00596B57"/>
    <w:rsid w:val="005A1F66"/>
    <w:rsid w:val="005A2DC5"/>
    <w:rsid w:val="005A485D"/>
    <w:rsid w:val="005A5560"/>
    <w:rsid w:val="005A584D"/>
    <w:rsid w:val="005A6D15"/>
    <w:rsid w:val="005B24F8"/>
    <w:rsid w:val="005B2671"/>
    <w:rsid w:val="005B2762"/>
    <w:rsid w:val="005B2CEC"/>
    <w:rsid w:val="005B3F20"/>
    <w:rsid w:val="005B4E0A"/>
    <w:rsid w:val="005B5A89"/>
    <w:rsid w:val="005B5F97"/>
    <w:rsid w:val="005B717E"/>
    <w:rsid w:val="005B7290"/>
    <w:rsid w:val="005B79FD"/>
    <w:rsid w:val="005B7E1E"/>
    <w:rsid w:val="005C1214"/>
    <w:rsid w:val="005C138E"/>
    <w:rsid w:val="005C3A63"/>
    <w:rsid w:val="005C60A3"/>
    <w:rsid w:val="005C6ED5"/>
    <w:rsid w:val="005D01FD"/>
    <w:rsid w:val="005D0CAE"/>
    <w:rsid w:val="005D1B26"/>
    <w:rsid w:val="005D298A"/>
    <w:rsid w:val="005D4005"/>
    <w:rsid w:val="005D5C21"/>
    <w:rsid w:val="005D5CBA"/>
    <w:rsid w:val="005D68A4"/>
    <w:rsid w:val="005D7909"/>
    <w:rsid w:val="005D7E40"/>
    <w:rsid w:val="005E03BA"/>
    <w:rsid w:val="005E04D2"/>
    <w:rsid w:val="005E3CE9"/>
    <w:rsid w:val="005E40AE"/>
    <w:rsid w:val="005E559F"/>
    <w:rsid w:val="005E6174"/>
    <w:rsid w:val="005E676F"/>
    <w:rsid w:val="005E7E8B"/>
    <w:rsid w:val="005F1959"/>
    <w:rsid w:val="005F27BD"/>
    <w:rsid w:val="005F3136"/>
    <w:rsid w:val="005F4AA7"/>
    <w:rsid w:val="005F5B89"/>
    <w:rsid w:val="005F7B9C"/>
    <w:rsid w:val="00600E0B"/>
    <w:rsid w:val="00601192"/>
    <w:rsid w:val="00604429"/>
    <w:rsid w:val="00604749"/>
    <w:rsid w:val="00604B73"/>
    <w:rsid w:val="006058C3"/>
    <w:rsid w:val="00606CF5"/>
    <w:rsid w:val="00607FBF"/>
    <w:rsid w:val="00612ED2"/>
    <w:rsid w:val="0061331D"/>
    <w:rsid w:val="0061345B"/>
    <w:rsid w:val="0061416E"/>
    <w:rsid w:val="00616918"/>
    <w:rsid w:val="00616C49"/>
    <w:rsid w:val="00617D4C"/>
    <w:rsid w:val="00620F2E"/>
    <w:rsid w:val="00622A6F"/>
    <w:rsid w:val="00624CA0"/>
    <w:rsid w:val="00625B55"/>
    <w:rsid w:val="006269DE"/>
    <w:rsid w:val="0063050E"/>
    <w:rsid w:val="00630797"/>
    <w:rsid w:val="00630AA8"/>
    <w:rsid w:val="00630E88"/>
    <w:rsid w:val="00633118"/>
    <w:rsid w:val="00633B15"/>
    <w:rsid w:val="00636810"/>
    <w:rsid w:val="00637B5E"/>
    <w:rsid w:val="00637D9F"/>
    <w:rsid w:val="006400F7"/>
    <w:rsid w:val="00642BD2"/>
    <w:rsid w:val="00643E5A"/>
    <w:rsid w:val="00644EC8"/>
    <w:rsid w:val="0064526E"/>
    <w:rsid w:val="00645C23"/>
    <w:rsid w:val="00646149"/>
    <w:rsid w:val="00646343"/>
    <w:rsid w:val="006474FD"/>
    <w:rsid w:val="006475B7"/>
    <w:rsid w:val="006479E1"/>
    <w:rsid w:val="006533D6"/>
    <w:rsid w:val="00654CB5"/>
    <w:rsid w:val="00654DFE"/>
    <w:rsid w:val="00655B68"/>
    <w:rsid w:val="00661300"/>
    <w:rsid w:val="006654F4"/>
    <w:rsid w:val="00665C8A"/>
    <w:rsid w:val="0066699C"/>
    <w:rsid w:val="006674E0"/>
    <w:rsid w:val="006704BC"/>
    <w:rsid w:val="006704D9"/>
    <w:rsid w:val="0067177B"/>
    <w:rsid w:val="00671954"/>
    <w:rsid w:val="00671AA2"/>
    <w:rsid w:val="0067267D"/>
    <w:rsid w:val="006731CD"/>
    <w:rsid w:val="006740A9"/>
    <w:rsid w:val="0067519F"/>
    <w:rsid w:val="00676CFB"/>
    <w:rsid w:val="00677E0B"/>
    <w:rsid w:val="0068124F"/>
    <w:rsid w:val="006815EB"/>
    <w:rsid w:val="00681B9F"/>
    <w:rsid w:val="006821F2"/>
    <w:rsid w:val="00682A10"/>
    <w:rsid w:val="0068452C"/>
    <w:rsid w:val="006848B3"/>
    <w:rsid w:val="0068505A"/>
    <w:rsid w:val="00685523"/>
    <w:rsid w:val="00686819"/>
    <w:rsid w:val="00686F38"/>
    <w:rsid w:val="00687CB2"/>
    <w:rsid w:val="00693289"/>
    <w:rsid w:val="00694737"/>
    <w:rsid w:val="0069746C"/>
    <w:rsid w:val="006A038A"/>
    <w:rsid w:val="006A1CA5"/>
    <w:rsid w:val="006A442E"/>
    <w:rsid w:val="006A49AE"/>
    <w:rsid w:val="006A51D7"/>
    <w:rsid w:val="006A5A7F"/>
    <w:rsid w:val="006A6B80"/>
    <w:rsid w:val="006B1202"/>
    <w:rsid w:val="006B3189"/>
    <w:rsid w:val="006B3CFE"/>
    <w:rsid w:val="006B5BBC"/>
    <w:rsid w:val="006B729B"/>
    <w:rsid w:val="006C13E6"/>
    <w:rsid w:val="006C22DD"/>
    <w:rsid w:val="006C2CFC"/>
    <w:rsid w:val="006C2E45"/>
    <w:rsid w:val="006C54DC"/>
    <w:rsid w:val="006C5FDE"/>
    <w:rsid w:val="006C6003"/>
    <w:rsid w:val="006C6FC7"/>
    <w:rsid w:val="006D0CC5"/>
    <w:rsid w:val="006D155B"/>
    <w:rsid w:val="006D270D"/>
    <w:rsid w:val="006D2B30"/>
    <w:rsid w:val="006D2C58"/>
    <w:rsid w:val="006D3013"/>
    <w:rsid w:val="006D354E"/>
    <w:rsid w:val="006D59B1"/>
    <w:rsid w:val="006D6F64"/>
    <w:rsid w:val="006E2621"/>
    <w:rsid w:val="006E3CD3"/>
    <w:rsid w:val="006E400D"/>
    <w:rsid w:val="006E472C"/>
    <w:rsid w:val="006E660F"/>
    <w:rsid w:val="006E7B8E"/>
    <w:rsid w:val="006E7D8D"/>
    <w:rsid w:val="006F0C12"/>
    <w:rsid w:val="006F2CC1"/>
    <w:rsid w:val="006F52BA"/>
    <w:rsid w:val="006F5641"/>
    <w:rsid w:val="006F5742"/>
    <w:rsid w:val="006F797C"/>
    <w:rsid w:val="00700B4B"/>
    <w:rsid w:val="00701021"/>
    <w:rsid w:val="00701B1C"/>
    <w:rsid w:val="00704349"/>
    <w:rsid w:val="00705B35"/>
    <w:rsid w:val="00707DED"/>
    <w:rsid w:val="007107EC"/>
    <w:rsid w:val="00710D85"/>
    <w:rsid w:val="00712A34"/>
    <w:rsid w:val="00712E75"/>
    <w:rsid w:val="0071387E"/>
    <w:rsid w:val="00713A25"/>
    <w:rsid w:val="0071471D"/>
    <w:rsid w:val="00715A04"/>
    <w:rsid w:val="00722D62"/>
    <w:rsid w:val="00723E88"/>
    <w:rsid w:val="00724D4D"/>
    <w:rsid w:val="00725C4E"/>
    <w:rsid w:val="00726292"/>
    <w:rsid w:val="0073210B"/>
    <w:rsid w:val="0073234A"/>
    <w:rsid w:val="00736A50"/>
    <w:rsid w:val="00736B35"/>
    <w:rsid w:val="00740EAE"/>
    <w:rsid w:val="0074160D"/>
    <w:rsid w:val="0074269B"/>
    <w:rsid w:val="00742CA8"/>
    <w:rsid w:val="0074392E"/>
    <w:rsid w:val="00744AB7"/>
    <w:rsid w:val="00744B50"/>
    <w:rsid w:val="00750148"/>
    <w:rsid w:val="00751D11"/>
    <w:rsid w:val="00752118"/>
    <w:rsid w:val="00752534"/>
    <w:rsid w:val="007532F8"/>
    <w:rsid w:val="007554F0"/>
    <w:rsid w:val="00756A11"/>
    <w:rsid w:val="00760774"/>
    <w:rsid w:val="007611F2"/>
    <w:rsid w:val="0076152D"/>
    <w:rsid w:val="0076217C"/>
    <w:rsid w:val="0076272B"/>
    <w:rsid w:val="0076411A"/>
    <w:rsid w:val="00764F4B"/>
    <w:rsid w:val="0076532A"/>
    <w:rsid w:val="007658FB"/>
    <w:rsid w:val="0076729B"/>
    <w:rsid w:val="007673BE"/>
    <w:rsid w:val="007701A7"/>
    <w:rsid w:val="007701B1"/>
    <w:rsid w:val="00770942"/>
    <w:rsid w:val="00772748"/>
    <w:rsid w:val="007737D1"/>
    <w:rsid w:val="00774387"/>
    <w:rsid w:val="00774D18"/>
    <w:rsid w:val="00774D1A"/>
    <w:rsid w:val="007757F7"/>
    <w:rsid w:val="00776135"/>
    <w:rsid w:val="007771A7"/>
    <w:rsid w:val="007772FC"/>
    <w:rsid w:val="00777F0A"/>
    <w:rsid w:val="00780368"/>
    <w:rsid w:val="00783578"/>
    <w:rsid w:val="00783E6C"/>
    <w:rsid w:val="0078507C"/>
    <w:rsid w:val="007859EA"/>
    <w:rsid w:val="0078780B"/>
    <w:rsid w:val="00787BB6"/>
    <w:rsid w:val="00790295"/>
    <w:rsid w:val="0079080D"/>
    <w:rsid w:val="00790892"/>
    <w:rsid w:val="00791416"/>
    <w:rsid w:val="0079220A"/>
    <w:rsid w:val="007931C6"/>
    <w:rsid w:val="007966D6"/>
    <w:rsid w:val="007A248B"/>
    <w:rsid w:val="007A2F8C"/>
    <w:rsid w:val="007A3AFD"/>
    <w:rsid w:val="007A4581"/>
    <w:rsid w:val="007A5985"/>
    <w:rsid w:val="007A65CC"/>
    <w:rsid w:val="007A7BBF"/>
    <w:rsid w:val="007B042D"/>
    <w:rsid w:val="007B177C"/>
    <w:rsid w:val="007B1A07"/>
    <w:rsid w:val="007B6233"/>
    <w:rsid w:val="007C0447"/>
    <w:rsid w:val="007C189F"/>
    <w:rsid w:val="007C22C0"/>
    <w:rsid w:val="007C2BC5"/>
    <w:rsid w:val="007C3607"/>
    <w:rsid w:val="007C4056"/>
    <w:rsid w:val="007C7D1A"/>
    <w:rsid w:val="007D02F2"/>
    <w:rsid w:val="007D0FAD"/>
    <w:rsid w:val="007D20AC"/>
    <w:rsid w:val="007D2D83"/>
    <w:rsid w:val="007D4C88"/>
    <w:rsid w:val="007D6E18"/>
    <w:rsid w:val="007E03D9"/>
    <w:rsid w:val="007E0CF8"/>
    <w:rsid w:val="007E10BA"/>
    <w:rsid w:val="007E11F8"/>
    <w:rsid w:val="007E1E0D"/>
    <w:rsid w:val="007E3DE1"/>
    <w:rsid w:val="007E4F03"/>
    <w:rsid w:val="007E5D8A"/>
    <w:rsid w:val="007E7965"/>
    <w:rsid w:val="007F1696"/>
    <w:rsid w:val="007F2985"/>
    <w:rsid w:val="007F382E"/>
    <w:rsid w:val="007F40E3"/>
    <w:rsid w:val="007F4A00"/>
    <w:rsid w:val="007F4C4A"/>
    <w:rsid w:val="007F4CF4"/>
    <w:rsid w:val="007F6E6D"/>
    <w:rsid w:val="0080017F"/>
    <w:rsid w:val="0080331D"/>
    <w:rsid w:val="00803918"/>
    <w:rsid w:val="008039AE"/>
    <w:rsid w:val="008048D9"/>
    <w:rsid w:val="0080539B"/>
    <w:rsid w:val="00807DCC"/>
    <w:rsid w:val="00811FED"/>
    <w:rsid w:val="00812942"/>
    <w:rsid w:val="00812A4C"/>
    <w:rsid w:val="00812B96"/>
    <w:rsid w:val="008130D1"/>
    <w:rsid w:val="00813550"/>
    <w:rsid w:val="00813F06"/>
    <w:rsid w:val="00814198"/>
    <w:rsid w:val="00814256"/>
    <w:rsid w:val="008142EC"/>
    <w:rsid w:val="0081437D"/>
    <w:rsid w:val="0081508E"/>
    <w:rsid w:val="0081530E"/>
    <w:rsid w:val="00815F9A"/>
    <w:rsid w:val="00816A4D"/>
    <w:rsid w:val="008170BE"/>
    <w:rsid w:val="00817BE5"/>
    <w:rsid w:val="00821C9D"/>
    <w:rsid w:val="00821F42"/>
    <w:rsid w:val="00822C43"/>
    <w:rsid w:val="00823C6F"/>
    <w:rsid w:val="00824065"/>
    <w:rsid w:val="008257DD"/>
    <w:rsid w:val="00826554"/>
    <w:rsid w:val="00826778"/>
    <w:rsid w:val="008300D5"/>
    <w:rsid w:val="00830A9C"/>
    <w:rsid w:val="00830E01"/>
    <w:rsid w:val="008312DF"/>
    <w:rsid w:val="00832EA1"/>
    <w:rsid w:val="008341B4"/>
    <w:rsid w:val="008344C8"/>
    <w:rsid w:val="00834C4E"/>
    <w:rsid w:val="00835B2B"/>
    <w:rsid w:val="0083659A"/>
    <w:rsid w:val="008369B9"/>
    <w:rsid w:val="00836B9D"/>
    <w:rsid w:val="00836F27"/>
    <w:rsid w:val="00840044"/>
    <w:rsid w:val="00844DAB"/>
    <w:rsid w:val="008455D7"/>
    <w:rsid w:val="00845A55"/>
    <w:rsid w:val="00845E1D"/>
    <w:rsid w:val="008472E0"/>
    <w:rsid w:val="008477E4"/>
    <w:rsid w:val="00850A05"/>
    <w:rsid w:val="0085212B"/>
    <w:rsid w:val="00852910"/>
    <w:rsid w:val="008542C9"/>
    <w:rsid w:val="00861256"/>
    <w:rsid w:val="00863EA8"/>
    <w:rsid w:val="00864892"/>
    <w:rsid w:val="00864ABE"/>
    <w:rsid w:val="008656CD"/>
    <w:rsid w:val="00865A89"/>
    <w:rsid w:val="00866104"/>
    <w:rsid w:val="00866AB1"/>
    <w:rsid w:val="008676E7"/>
    <w:rsid w:val="008700C3"/>
    <w:rsid w:val="0087080B"/>
    <w:rsid w:val="00871018"/>
    <w:rsid w:val="00871053"/>
    <w:rsid w:val="00873DAA"/>
    <w:rsid w:val="00874E8F"/>
    <w:rsid w:val="00875978"/>
    <w:rsid w:val="00875B5C"/>
    <w:rsid w:val="00875D36"/>
    <w:rsid w:val="008764E7"/>
    <w:rsid w:val="0087758E"/>
    <w:rsid w:val="00877B6C"/>
    <w:rsid w:val="0088122A"/>
    <w:rsid w:val="00881BAC"/>
    <w:rsid w:val="0088236C"/>
    <w:rsid w:val="00883FAA"/>
    <w:rsid w:val="00885FF1"/>
    <w:rsid w:val="008874E0"/>
    <w:rsid w:val="0089277C"/>
    <w:rsid w:val="00894740"/>
    <w:rsid w:val="008948E5"/>
    <w:rsid w:val="00895FF2"/>
    <w:rsid w:val="0089616B"/>
    <w:rsid w:val="00896B0F"/>
    <w:rsid w:val="008A0275"/>
    <w:rsid w:val="008A058D"/>
    <w:rsid w:val="008A079E"/>
    <w:rsid w:val="008A1E99"/>
    <w:rsid w:val="008A2755"/>
    <w:rsid w:val="008A2AEE"/>
    <w:rsid w:val="008A334C"/>
    <w:rsid w:val="008A4795"/>
    <w:rsid w:val="008A5A80"/>
    <w:rsid w:val="008A5C83"/>
    <w:rsid w:val="008A5F51"/>
    <w:rsid w:val="008A625C"/>
    <w:rsid w:val="008A7BBF"/>
    <w:rsid w:val="008B0030"/>
    <w:rsid w:val="008B0ACC"/>
    <w:rsid w:val="008B2D33"/>
    <w:rsid w:val="008B3ABC"/>
    <w:rsid w:val="008B5603"/>
    <w:rsid w:val="008B72E3"/>
    <w:rsid w:val="008B7F01"/>
    <w:rsid w:val="008C332F"/>
    <w:rsid w:val="008C3404"/>
    <w:rsid w:val="008C3E4B"/>
    <w:rsid w:val="008C5AB4"/>
    <w:rsid w:val="008C6533"/>
    <w:rsid w:val="008D16FA"/>
    <w:rsid w:val="008D46A8"/>
    <w:rsid w:val="008D4B78"/>
    <w:rsid w:val="008D4CB9"/>
    <w:rsid w:val="008D4D36"/>
    <w:rsid w:val="008D5F0E"/>
    <w:rsid w:val="008D675C"/>
    <w:rsid w:val="008D6839"/>
    <w:rsid w:val="008D6CBF"/>
    <w:rsid w:val="008D7BB8"/>
    <w:rsid w:val="008E018D"/>
    <w:rsid w:val="008E08A0"/>
    <w:rsid w:val="008E2347"/>
    <w:rsid w:val="008E2425"/>
    <w:rsid w:val="008E24CD"/>
    <w:rsid w:val="008E4CEF"/>
    <w:rsid w:val="008E5C7B"/>
    <w:rsid w:val="008E625F"/>
    <w:rsid w:val="008E62B2"/>
    <w:rsid w:val="008E7F9A"/>
    <w:rsid w:val="008F007D"/>
    <w:rsid w:val="008F08E7"/>
    <w:rsid w:val="008F2188"/>
    <w:rsid w:val="008F2668"/>
    <w:rsid w:val="008F3E22"/>
    <w:rsid w:val="008F4380"/>
    <w:rsid w:val="008F4385"/>
    <w:rsid w:val="008F7478"/>
    <w:rsid w:val="008F75E0"/>
    <w:rsid w:val="00900817"/>
    <w:rsid w:val="00900E0A"/>
    <w:rsid w:val="009014F9"/>
    <w:rsid w:val="0090245B"/>
    <w:rsid w:val="00902EB0"/>
    <w:rsid w:val="00903B45"/>
    <w:rsid w:val="00906AC3"/>
    <w:rsid w:val="00907FEE"/>
    <w:rsid w:val="00910F16"/>
    <w:rsid w:val="00912835"/>
    <w:rsid w:val="00912E28"/>
    <w:rsid w:val="00913D46"/>
    <w:rsid w:val="00916479"/>
    <w:rsid w:val="00920099"/>
    <w:rsid w:val="00920377"/>
    <w:rsid w:val="00920F6C"/>
    <w:rsid w:val="0092173D"/>
    <w:rsid w:val="0092219F"/>
    <w:rsid w:val="00922FD5"/>
    <w:rsid w:val="009252BB"/>
    <w:rsid w:val="00925404"/>
    <w:rsid w:val="00925412"/>
    <w:rsid w:val="009258D8"/>
    <w:rsid w:val="009270C0"/>
    <w:rsid w:val="00927B75"/>
    <w:rsid w:val="00930259"/>
    <w:rsid w:val="0093025E"/>
    <w:rsid w:val="0093199E"/>
    <w:rsid w:val="00931C3B"/>
    <w:rsid w:val="0093291A"/>
    <w:rsid w:val="00933121"/>
    <w:rsid w:val="00933E55"/>
    <w:rsid w:val="00934B78"/>
    <w:rsid w:val="00935A13"/>
    <w:rsid w:val="00936783"/>
    <w:rsid w:val="00936839"/>
    <w:rsid w:val="009378FE"/>
    <w:rsid w:val="00942746"/>
    <w:rsid w:val="0094295F"/>
    <w:rsid w:val="00942C17"/>
    <w:rsid w:val="00943ABF"/>
    <w:rsid w:val="009440B1"/>
    <w:rsid w:val="00946208"/>
    <w:rsid w:val="009469DE"/>
    <w:rsid w:val="00953A36"/>
    <w:rsid w:val="00953B6D"/>
    <w:rsid w:val="00953C25"/>
    <w:rsid w:val="00956E07"/>
    <w:rsid w:val="00957186"/>
    <w:rsid w:val="009576C0"/>
    <w:rsid w:val="00960719"/>
    <w:rsid w:val="0096240F"/>
    <w:rsid w:val="0096324B"/>
    <w:rsid w:val="0096479C"/>
    <w:rsid w:val="00966F4A"/>
    <w:rsid w:val="00970846"/>
    <w:rsid w:val="00971910"/>
    <w:rsid w:val="00971C2F"/>
    <w:rsid w:val="00972E8B"/>
    <w:rsid w:val="00972EF8"/>
    <w:rsid w:val="0097339C"/>
    <w:rsid w:val="00975D79"/>
    <w:rsid w:val="00975E94"/>
    <w:rsid w:val="00976238"/>
    <w:rsid w:val="00976CD1"/>
    <w:rsid w:val="00976D6F"/>
    <w:rsid w:val="00980DD0"/>
    <w:rsid w:val="00981946"/>
    <w:rsid w:val="0098388A"/>
    <w:rsid w:val="00983ACD"/>
    <w:rsid w:val="00983C1F"/>
    <w:rsid w:val="00984BBB"/>
    <w:rsid w:val="009851B4"/>
    <w:rsid w:val="00986ACF"/>
    <w:rsid w:val="009870AB"/>
    <w:rsid w:val="00987A11"/>
    <w:rsid w:val="00987B84"/>
    <w:rsid w:val="009900EE"/>
    <w:rsid w:val="0099277E"/>
    <w:rsid w:val="00992F71"/>
    <w:rsid w:val="00994543"/>
    <w:rsid w:val="00995213"/>
    <w:rsid w:val="009A1066"/>
    <w:rsid w:val="009A1A36"/>
    <w:rsid w:val="009A2059"/>
    <w:rsid w:val="009A539A"/>
    <w:rsid w:val="009A608A"/>
    <w:rsid w:val="009A68D5"/>
    <w:rsid w:val="009B0CD0"/>
    <w:rsid w:val="009B36D6"/>
    <w:rsid w:val="009B4103"/>
    <w:rsid w:val="009B41A2"/>
    <w:rsid w:val="009B5070"/>
    <w:rsid w:val="009B5538"/>
    <w:rsid w:val="009B5D0F"/>
    <w:rsid w:val="009C0574"/>
    <w:rsid w:val="009C121C"/>
    <w:rsid w:val="009C3DE1"/>
    <w:rsid w:val="009C4DE4"/>
    <w:rsid w:val="009C55C3"/>
    <w:rsid w:val="009C6540"/>
    <w:rsid w:val="009C79EC"/>
    <w:rsid w:val="009D15D5"/>
    <w:rsid w:val="009D1607"/>
    <w:rsid w:val="009D3AE1"/>
    <w:rsid w:val="009D418D"/>
    <w:rsid w:val="009D6D9C"/>
    <w:rsid w:val="009E0FBC"/>
    <w:rsid w:val="009E10F7"/>
    <w:rsid w:val="009E21CE"/>
    <w:rsid w:val="009E3554"/>
    <w:rsid w:val="009E6926"/>
    <w:rsid w:val="009E7307"/>
    <w:rsid w:val="009F0969"/>
    <w:rsid w:val="009F0EDE"/>
    <w:rsid w:val="009F16C3"/>
    <w:rsid w:val="009F198B"/>
    <w:rsid w:val="009F3EEE"/>
    <w:rsid w:val="009F6D56"/>
    <w:rsid w:val="009F7FFC"/>
    <w:rsid w:val="00A0109D"/>
    <w:rsid w:val="00A01779"/>
    <w:rsid w:val="00A02F43"/>
    <w:rsid w:val="00A0377C"/>
    <w:rsid w:val="00A03A3E"/>
    <w:rsid w:val="00A03C79"/>
    <w:rsid w:val="00A04DCD"/>
    <w:rsid w:val="00A06B34"/>
    <w:rsid w:val="00A06E71"/>
    <w:rsid w:val="00A07B1C"/>
    <w:rsid w:val="00A07DE5"/>
    <w:rsid w:val="00A10A1E"/>
    <w:rsid w:val="00A10A4B"/>
    <w:rsid w:val="00A1237A"/>
    <w:rsid w:val="00A13165"/>
    <w:rsid w:val="00A14E3A"/>
    <w:rsid w:val="00A14FD4"/>
    <w:rsid w:val="00A158A9"/>
    <w:rsid w:val="00A15ED5"/>
    <w:rsid w:val="00A161A6"/>
    <w:rsid w:val="00A165C4"/>
    <w:rsid w:val="00A16F6B"/>
    <w:rsid w:val="00A22925"/>
    <w:rsid w:val="00A2311E"/>
    <w:rsid w:val="00A2350F"/>
    <w:rsid w:val="00A2461F"/>
    <w:rsid w:val="00A247CB"/>
    <w:rsid w:val="00A249D4"/>
    <w:rsid w:val="00A24D79"/>
    <w:rsid w:val="00A24E84"/>
    <w:rsid w:val="00A255AE"/>
    <w:rsid w:val="00A25C51"/>
    <w:rsid w:val="00A25D75"/>
    <w:rsid w:val="00A26A82"/>
    <w:rsid w:val="00A30654"/>
    <w:rsid w:val="00A32573"/>
    <w:rsid w:val="00A327E1"/>
    <w:rsid w:val="00A34095"/>
    <w:rsid w:val="00A41E1E"/>
    <w:rsid w:val="00A42C13"/>
    <w:rsid w:val="00A433DF"/>
    <w:rsid w:val="00A44CFD"/>
    <w:rsid w:val="00A450C8"/>
    <w:rsid w:val="00A453F2"/>
    <w:rsid w:val="00A479F3"/>
    <w:rsid w:val="00A50340"/>
    <w:rsid w:val="00A51FE7"/>
    <w:rsid w:val="00A524D4"/>
    <w:rsid w:val="00A5273B"/>
    <w:rsid w:val="00A5451B"/>
    <w:rsid w:val="00A6106F"/>
    <w:rsid w:val="00A61BD2"/>
    <w:rsid w:val="00A641AF"/>
    <w:rsid w:val="00A64917"/>
    <w:rsid w:val="00A65408"/>
    <w:rsid w:val="00A65E60"/>
    <w:rsid w:val="00A65F1F"/>
    <w:rsid w:val="00A66D12"/>
    <w:rsid w:val="00A66EC0"/>
    <w:rsid w:val="00A67405"/>
    <w:rsid w:val="00A6789A"/>
    <w:rsid w:val="00A67CE0"/>
    <w:rsid w:val="00A70184"/>
    <w:rsid w:val="00A703CC"/>
    <w:rsid w:val="00A706D2"/>
    <w:rsid w:val="00A7178B"/>
    <w:rsid w:val="00A71B54"/>
    <w:rsid w:val="00A739BE"/>
    <w:rsid w:val="00A742CA"/>
    <w:rsid w:val="00A747D5"/>
    <w:rsid w:val="00A750F5"/>
    <w:rsid w:val="00A75830"/>
    <w:rsid w:val="00A75AF9"/>
    <w:rsid w:val="00A7682A"/>
    <w:rsid w:val="00A77DB1"/>
    <w:rsid w:val="00A77F95"/>
    <w:rsid w:val="00A80818"/>
    <w:rsid w:val="00A80951"/>
    <w:rsid w:val="00A81317"/>
    <w:rsid w:val="00A83B15"/>
    <w:rsid w:val="00A840E7"/>
    <w:rsid w:val="00A84AC9"/>
    <w:rsid w:val="00A852D7"/>
    <w:rsid w:val="00A9150D"/>
    <w:rsid w:val="00A921C7"/>
    <w:rsid w:val="00A95FD6"/>
    <w:rsid w:val="00A96318"/>
    <w:rsid w:val="00AA1F90"/>
    <w:rsid w:val="00AA2255"/>
    <w:rsid w:val="00AA2ABB"/>
    <w:rsid w:val="00AA30C4"/>
    <w:rsid w:val="00AA320B"/>
    <w:rsid w:val="00AA5AE7"/>
    <w:rsid w:val="00AA6820"/>
    <w:rsid w:val="00AA6E3C"/>
    <w:rsid w:val="00AA76E9"/>
    <w:rsid w:val="00AB01F0"/>
    <w:rsid w:val="00AB1D1A"/>
    <w:rsid w:val="00AB2527"/>
    <w:rsid w:val="00AB3782"/>
    <w:rsid w:val="00AB3D27"/>
    <w:rsid w:val="00AB74A2"/>
    <w:rsid w:val="00AC067D"/>
    <w:rsid w:val="00AC154B"/>
    <w:rsid w:val="00AC1D19"/>
    <w:rsid w:val="00AC54F2"/>
    <w:rsid w:val="00AC5EE7"/>
    <w:rsid w:val="00AC6217"/>
    <w:rsid w:val="00AC666B"/>
    <w:rsid w:val="00AD387D"/>
    <w:rsid w:val="00AD48A4"/>
    <w:rsid w:val="00AD4D7C"/>
    <w:rsid w:val="00AD649A"/>
    <w:rsid w:val="00AE0EFF"/>
    <w:rsid w:val="00AE2503"/>
    <w:rsid w:val="00AE34B8"/>
    <w:rsid w:val="00AE58F7"/>
    <w:rsid w:val="00AE6994"/>
    <w:rsid w:val="00AF2C10"/>
    <w:rsid w:val="00AF3013"/>
    <w:rsid w:val="00AF4D2B"/>
    <w:rsid w:val="00AF6CA6"/>
    <w:rsid w:val="00AF767B"/>
    <w:rsid w:val="00B02776"/>
    <w:rsid w:val="00B057AA"/>
    <w:rsid w:val="00B05F41"/>
    <w:rsid w:val="00B061B0"/>
    <w:rsid w:val="00B06A09"/>
    <w:rsid w:val="00B06D6D"/>
    <w:rsid w:val="00B070B6"/>
    <w:rsid w:val="00B076BC"/>
    <w:rsid w:val="00B11ABC"/>
    <w:rsid w:val="00B130A5"/>
    <w:rsid w:val="00B1334F"/>
    <w:rsid w:val="00B14ADF"/>
    <w:rsid w:val="00B155C1"/>
    <w:rsid w:val="00B15BE0"/>
    <w:rsid w:val="00B203C4"/>
    <w:rsid w:val="00B21380"/>
    <w:rsid w:val="00B22C24"/>
    <w:rsid w:val="00B26809"/>
    <w:rsid w:val="00B27B1F"/>
    <w:rsid w:val="00B27C87"/>
    <w:rsid w:val="00B301F9"/>
    <w:rsid w:val="00B30BE9"/>
    <w:rsid w:val="00B32938"/>
    <w:rsid w:val="00B330DB"/>
    <w:rsid w:val="00B3443C"/>
    <w:rsid w:val="00B34C55"/>
    <w:rsid w:val="00B350CB"/>
    <w:rsid w:val="00B358F4"/>
    <w:rsid w:val="00B3678B"/>
    <w:rsid w:val="00B36CC3"/>
    <w:rsid w:val="00B43769"/>
    <w:rsid w:val="00B43AF4"/>
    <w:rsid w:val="00B46D70"/>
    <w:rsid w:val="00B5134D"/>
    <w:rsid w:val="00B51E01"/>
    <w:rsid w:val="00B52FB4"/>
    <w:rsid w:val="00B541AE"/>
    <w:rsid w:val="00B56C19"/>
    <w:rsid w:val="00B61311"/>
    <w:rsid w:val="00B625B7"/>
    <w:rsid w:val="00B62822"/>
    <w:rsid w:val="00B6341A"/>
    <w:rsid w:val="00B6353F"/>
    <w:rsid w:val="00B647B7"/>
    <w:rsid w:val="00B6577E"/>
    <w:rsid w:val="00B65BB3"/>
    <w:rsid w:val="00B6662D"/>
    <w:rsid w:val="00B66E19"/>
    <w:rsid w:val="00B714A0"/>
    <w:rsid w:val="00B72F24"/>
    <w:rsid w:val="00B73834"/>
    <w:rsid w:val="00B73BD2"/>
    <w:rsid w:val="00B73C17"/>
    <w:rsid w:val="00B741A2"/>
    <w:rsid w:val="00B76897"/>
    <w:rsid w:val="00B772AA"/>
    <w:rsid w:val="00B80474"/>
    <w:rsid w:val="00B8106B"/>
    <w:rsid w:val="00B81330"/>
    <w:rsid w:val="00B8508F"/>
    <w:rsid w:val="00B85C59"/>
    <w:rsid w:val="00B865B4"/>
    <w:rsid w:val="00B87BBA"/>
    <w:rsid w:val="00B87CC5"/>
    <w:rsid w:val="00B90C02"/>
    <w:rsid w:val="00B9281F"/>
    <w:rsid w:val="00B948DC"/>
    <w:rsid w:val="00B960F0"/>
    <w:rsid w:val="00B968C5"/>
    <w:rsid w:val="00BA0034"/>
    <w:rsid w:val="00BA00F2"/>
    <w:rsid w:val="00BA12C3"/>
    <w:rsid w:val="00BA19C1"/>
    <w:rsid w:val="00BB3D2D"/>
    <w:rsid w:val="00BB42D6"/>
    <w:rsid w:val="00BB7035"/>
    <w:rsid w:val="00BB761C"/>
    <w:rsid w:val="00BC3429"/>
    <w:rsid w:val="00BC413E"/>
    <w:rsid w:val="00BC49C0"/>
    <w:rsid w:val="00BC5EB4"/>
    <w:rsid w:val="00BC7EE7"/>
    <w:rsid w:val="00BD1037"/>
    <w:rsid w:val="00BD1C04"/>
    <w:rsid w:val="00BD3A11"/>
    <w:rsid w:val="00BD3E26"/>
    <w:rsid w:val="00BD44CC"/>
    <w:rsid w:val="00BD7E7E"/>
    <w:rsid w:val="00BE0DF1"/>
    <w:rsid w:val="00BE2BD3"/>
    <w:rsid w:val="00BE510F"/>
    <w:rsid w:val="00BE5198"/>
    <w:rsid w:val="00BE5875"/>
    <w:rsid w:val="00BE5B65"/>
    <w:rsid w:val="00BE72D4"/>
    <w:rsid w:val="00BE7E58"/>
    <w:rsid w:val="00BF224A"/>
    <w:rsid w:val="00BF7D0F"/>
    <w:rsid w:val="00C00AF4"/>
    <w:rsid w:val="00C041D2"/>
    <w:rsid w:val="00C05FCF"/>
    <w:rsid w:val="00C06B9D"/>
    <w:rsid w:val="00C0750D"/>
    <w:rsid w:val="00C07518"/>
    <w:rsid w:val="00C07B12"/>
    <w:rsid w:val="00C119C4"/>
    <w:rsid w:val="00C11C6C"/>
    <w:rsid w:val="00C12255"/>
    <w:rsid w:val="00C15F01"/>
    <w:rsid w:val="00C17D5D"/>
    <w:rsid w:val="00C218EC"/>
    <w:rsid w:val="00C26B1A"/>
    <w:rsid w:val="00C273F1"/>
    <w:rsid w:val="00C30C84"/>
    <w:rsid w:val="00C31CF4"/>
    <w:rsid w:val="00C3243F"/>
    <w:rsid w:val="00C325B0"/>
    <w:rsid w:val="00C32718"/>
    <w:rsid w:val="00C32FF8"/>
    <w:rsid w:val="00C35775"/>
    <w:rsid w:val="00C37CA6"/>
    <w:rsid w:val="00C40A78"/>
    <w:rsid w:val="00C422F3"/>
    <w:rsid w:val="00C45EAC"/>
    <w:rsid w:val="00C46DB4"/>
    <w:rsid w:val="00C50A4B"/>
    <w:rsid w:val="00C51D6B"/>
    <w:rsid w:val="00C53532"/>
    <w:rsid w:val="00C53603"/>
    <w:rsid w:val="00C556D7"/>
    <w:rsid w:val="00C56B77"/>
    <w:rsid w:val="00C57EBC"/>
    <w:rsid w:val="00C616DF"/>
    <w:rsid w:val="00C61919"/>
    <w:rsid w:val="00C6352F"/>
    <w:rsid w:val="00C6597F"/>
    <w:rsid w:val="00C65C21"/>
    <w:rsid w:val="00C6746B"/>
    <w:rsid w:val="00C6767F"/>
    <w:rsid w:val="00C70557"/>
    <w:rsid w:val="00C7141F"/>
    <w:rsid w:val="00C71EBB"/>
    <w:rsid w:val="00C7420D"/>
    <w:rsid w:val="00C74890"/>
    <w:rsid w:val="00C74ABB"/>
    <w:rsid w:val="00C8046F"/>
    <w:rsid w:val="00C8160B"/>
    <w:rsid w:val="00C8244E"/>
    <w:rsid w:val="00C84EA1"/>
    <w:rsid w:val="00C8679C"/>
    <w:rsid w:val="00C90A08"/>
    <w:rsid w:val="00C90BA7"/>
    <w:rsid w:val="00C90C08"/>
    <w:rsid w:val="00C912D3"/>
    <w:rsid w:val="00C921BE"/>
    <w:rsid w:val="00C95F98"/>
    <w:rsid w:val="00C96762"/>
    <w:rsid w:val="00C97FA5"/>
    <w:rsid w:val="00CA247D"/>
    <w:rsid w:val="00CA28A4"/>
    <w:rsid w:val="00CA5E2B"/>
    <w:rsid w:val="00CA6248"/>
    <w:rsid w:val="00CA6DB7"/>
    <w:rsid w:val="00CB1C15"/>
    <w:rsid w:val="00CB271C"/>
    <w:rsid w:val="00CB47D0"/>
    <w:rsid w:val="00CB5606"/>
    <w:rsid w:val="00CB709D"/>
    <w:rsid w:val="00CC0480"/>
    <w:rsid w:val="00CC18AF"/>
    <w:rsid w:val="00CC2164"/>
    <w:rsid w:val="00CC40BB"/>
    <w:rsid w:val="00CC4B35"/>
    <w:rsid w:val="00CC5B7A"/>
    <w:rsid w:val="00CC680F"/>
    <w:rsid w:val="00CC77CE"/>
    <w:rsid w:val="00CD174B"/>
    <w:rsid w:val="00CD2193"/>
    <w:rsid w:val="00CD2678"/>
    <w:rsid w:val="00CD57CD"/>
    <w:rsid w:val="00CE204B"/>
    <w:rsid w:val="00CE3881"/>
    <w:rsid w:val="00CE718E"/>
    <w:rsid w:val="00CF2442"/>
    <w:rsid w:val="00CF2A06"/>
    <w:rsid w:val="00CF3370"/>
    <w:rsid w:val="00CF4BFF"/>
    <w:rsid w:val="00CF531A"/>
    <w:rsid w:val="00CF65FE"/>
    <w:rsid w:val="00D01B81"/>
    <w:rsid w:val="00D04106"/>
    <w:rsid w:val="00D041C4"/>
    <w:rsid w:val="00D04659"/>
    <w:rsid w:val="00D051D2"/>
    <w:rsid w:val="00D05353"/>
    <w:rsid w:val="00D06142"/>
    <w:rsid w:val="00D068D1"/>
    <w:rsid w:val="00D0795A"/>
    <w:rsid w:val="00D07DE2"/>
    <w:rsid w:val="00D10853"/>
    <w:rsid w:val="00D1117A"/>
    <w:rsid w:val="00D12012"/>
    <w:rsid w:val="00D16C81"/>
    <w:rsid w:val="00D20B9A"/>
    <w:rsid w:val="00D20C61"/>
    <w:rsid w:val="00D20EEA"/>
    <w:rsid w:val="00D21218"/>
    <w:rsid w:val="00D21341"/>
    <w:rsid w:val="00D237FA"/>
    <w:rsid w:val="00D23AF6"/>
    <w:rsid w:val="00D27C1E"/>
    <w:rsid w:val="00D3019E"/>
    <w:rsid w:val="00D307A8"/>
    <w:rsid w:val="00D31BA2"/>
    <w:rsid w:val="00D34FB8"/>
    <w:rsid w:val="00D3567B"/>
    <w:rsid w:val="00D35685"/>
    <w:rsid w:val="00D35EC2"/>
    <w:rsid w:val="00D43B47"/>
    <w:rsid w:val="00D46C6E"/>
    <w:rsid w:val="00D46FBB"/>
    <w:rsid w:val="00D47AA6"/>
    <w:rsid w:val="00D50E49"/>
    <w:rsid w:val="00D51195"/>
    <w:rsid w:val="00D531B0"/>
    <w:rsid w:val="00D564EB"/>
    <w:rsid w:val="00D5726B"/>
    <w:rsid w:val="00D609CE"/>
    <w:rsid w:val="00D630EF"/>
    <w:rsid w:val="00D63A46"/>
    <w:rsid w:val="00D6516C"/>
    <w:rsid w:val="00D70651"/>
    <w:rsid w:val="00D7070D"/>
    <w:rsid w:val="00D7136D"/>
    <w:rsid w:val="00D715DE"/>
    <w:rsid w:val="00D72152"/>
    <w:rsid w:val="00D724A7"/>
    <w:rsid w:val="00D73066"/>
    <w:rsid w:val="00D74A47"/>
    <w:rsid w:val="00D7734A"/>
    <w:rsid w:val="00D8012B"/>
    <w:rsid w:val="00D80C4B"/>
    <w:rsid w:val="00D831A4"/>
    <w:rsid w:val="00D834D0"/>
    <w:rsid w:val="00D83A23"/>
    <w:rsid w:val="00D83FCB"/>
    <w:rsid w:val="00D84933"/>
    <w:rsid w:val="00D8504D"/>
    <w:rsid w:val="00D86211"/>
    <w:rsid w:val="00D86870"/>
    <w:rsid w:val="00D905D9"/>
    <w:rsid w:val="00D9160F"/>
    <w:rsid w:val="00D9322D"/>
    <w:rsid w:val="00D94241"/>
    <w:rsid w:val="00D94C39"/>
    <w:rsid w:val="00D9701C"/>
    <w:rsid w:val="00D972DB"/>
    <w:rsid w:val="00D975FA"/>
    <w:rsid w:val="00DA0FCA"/>
    <w:rsid w:val="00DA171E"/>
    <w:rsid w:val="00DA2CEB"/>
    <w:rsid w:val="00DA5D7E"/>
    <w:rsid w:val="00DA7E0D"/>
    <w:rsid w:val="00DB1894"/>
    <w:rsid w:val="00DB3183"/>
    <w:rsid w:val="00DB3F76"/>
    <w:rsid w:val="00DC0CA9"/>
    <w:rsid w:val="00DC1C44"/>
    <w:rsid w:val="00DC21C8"/>
    <w:rsid w:val="00DC3662"/>
    <w:rsid w:val="00DC372C"/>
    <w:rsid w:val="00DC4095"/>
    <w:rsid w:val="00DC5957"/>
    <w:rsid w:val="00DC5B4B"/>
    <w:rsid w:val="00DC6F0D"/>
    <w:rsid w:val="00DC735F"/>
    <w:rsid w:val="00DC7DD4"/>
    <w:rsid w:val="00DD0BA3"/>
    <w:rsid w:val="00DD0BEE"/>
    <w:rsid w:val="00DD1DB9"/>
    <w:rsid w:val="00DD3129"/>
    <w:rsid w:val="00DD4ECB"/>
    <w:rsid w:val="00DD65F2"/>
    <w:rsid w:val="00DD6FEE"/>
    <w:rsid w:val="00DD7780"/>
    <w:rsid w:val="00DD78D2"/>
    <w:rsid w:val="00DE02FD"/>
    <w:rsid w:val="00DE0C54"/>
    <w:rsid w:val="00DE247B"/>
    <w:rsid w:val="00DE624B"/>
    <w:rsid w:val="00DE75B3"/>
    <w:rsid w:val="00DE78BA"/>
    <w:rsid w:val="00DE7C57"/>
    <w:rsid w:val="00DF1550"/>
    <w:rsid w:val="00DF3344"/>
    <w:rsid w:val="00DF45C6"/>
    <w:rsid w:val="00DF5DB7"/>
    <w:rsid w:val="00DF6FCE"/>
    <w:rsid w:val="00DF77F9"/>
    <w:rsid w:val="00E01BC1"/>
    <w:rsid w:val="00E0279D"/>
    <w:rsid w:val="00E02895"/>
    <w:rsid w:val="00E03C44"/>
    <w:rsid w:val="00E04FDB"/>
    <w:rsid w:val="00E06286"/>
    <w:rsid w:val="00E06BDA"/>
    <w:rsid w:val="00E10CF7"/>
    <w:rsid w:val="00E114B9"/>
    <w:rsid w:val="00E1467C"/>
    <w:rsid w:val="00E14738"/>
    <w:rsid w:val="00E150EC"/>
    <w:rsid w:val="00E1564B"/>
    <w:rsid w:val="00E17A97"/>
    <w:rsid w:val="00E206B6"/>
    <w:rsid w:val="00E21F02"/>
    <w:rsid w:val="00E222CF"/>
    <w:rsid w:val="00E24470"/>
    <w:rsid w:val="00E26592"/>
    <w:rsid w:val="00E270C6"/>
    <w:rsid w:val="00E271A2"/>
    <w:rsid w:val="00E31D82"/>
    <w:rsid w:val="00E32AA5"/>
    <w:rsid w:val="00E32DA3"/>
    <w:rsid w:val="00E3366C"/>
    <w:rsid w:val="00E34536"/>
    <w:rsid w:val="00E34C8E"/>
    <w:rsid w:val="00E37DB1"/>
    <w:rsid w:val="00E426B2"/>
    <w:rsid w:val="00E44581"/>
    <w:rsid w:val="00E532A2"/>
    <w:rsid w:val="00E53565"/>
    <w:rsid w:val="00E5363A"/>
    <w:rsid w:val="00E540A2"/>
    <w:rsid w:val="00E56D47"/>
    <w:rsid w:val="00E603C4"/>
    <w:rsid w:val="00E60B11"/>
    <w:rsid w:val="00E638FE"/>
    <w:rsid w:val="00E63C7F"/>
    <w:rsid w:val="00E65A7B"/>
    <w:rsid w:val="00E65FD6"/>
    <w:rsid w:val="00E6719B"/>
    <w:rsid w:val="00E678D5"/>
    <w:rsid w:val="00E67B70"/>
    <w:rsid w:val="00E70482"/>
    <w:rsid w:val="00E7526C"/>
    <w:rsid w:val="00E754BB"/>
    <w:rsid w:val="00E77B59"/>
    <w:rsid w:val="00E80A62"/>
    <w:rsid w:val="00E82FFF"/>
    <w:rsid w:val="00E83C25"/>
    <w:rsid w:val="00E84743"/>
    <w:rsid w:val="00E852E5"/>
    <w:rsid w:val="00E87CDC"/>
    <w:rsid w:val="00E91C4D"/>
    <w:rsid w:val="00E94E91"/>
    <w:rsid w:val="00E95E8D"/>
    <w:rsid w:val="00EA07EA"/>
    <w:rsid w:val="00EA0D27"/>
    <w:rsid w:val="00EA1718"/>
    <w:rsid w:val="00EA1E46"/>
    <w:rsid w:val="00EA2BA5"/>
    <w:rsid w:val="00EA2D1F"/>
    <w:rsid w:val="00EA3F29"/>
    <w:rsid w:val="00EA60F2"/>
    <w:rsid w:val="00EA6135"/>
    <w:rsid w:val="00EA64EE"/>
    <w:rsid w:val="00EA7E4C"/>
    <w:rsid w:val="00EB151F"/>
    <w:rsid w:val="00EB19F3"/>
    <w:rsid w:val="00EB1F83"/>
    <w:rsid w:val="00EB725F"/>
    <w:rsid w:val="00EC15E8"/>
    <w:rsid w:val="00EC23BE"/>
    <w:rsid w:val="00EC4317"/>
    <w:rsid w:val="00EC4623"/>
    <w:rsid w:val="00EC5B10"/>
    <w:rsid w:val="00EC73F6"/>
    <w:rsid w:val="00EC7EDB"/>
    <w:rsid w:val="00ED2D89"/>
    <w:rsid w:val="00ED37F1"/>
    <w:rsid w:val="00ED595F"/>
    <w:rsid w:val="00ED5CF8"/>
    <w:rsid w:val="00ED6918"/>
    <w:rsid w:val="00EE186A"/>
    <w:rsid w:val="00EE5A20"/>
    <w:rsid w:val="00EE71B9"/>
    <w:rsid w:val="00EF18A7"/>
    <w:rsid w:val="00EF311B"/>
    <w:rsid w:val="00EF31FB"/>
    <w:rsid w:val="00EF48F2"/>
    <w:rsid w:val="00EF5830"/>
    <w:rsid w:val="00EF5C39"/>
    <w:rsid w:val="00EF6E51"/>
    <w:rsid w:val="00EF78C5"/>
    <w:rsid w:val="00F01F9E"/>
    <w:rsid w:val="00F05A60"/>
    <w:rsid w:val="00F0651C"/>
    <w:rsid w:val="00F06601"/>
    <w:rsid w:val="00F10E86"/>
    <w:rsid w:val="00F1157B"/>
    <w:rsid w:val="00F11F24"/>
    <w:rsid w:val="00F12CEA"/>
    <w:rsid w:val="00F13438"/>
    <w:rsid w:val="00F13861"/>
    <w:rsid w:val="00F13A66"/>
    <w:rsid w:val="00F15BE0"/>
    <w:rsid w:val="00F16721"/>
    <w:rsid w:val="00F17409"/>
    <w:rsid w:val="00F17423"/>
    <w:rsid w:val="00F17D7B"/>
    <w:rsid w:val="00F20323"/>
    <w:rsid w:val="00F21019"/>
    <w:rsid w:val="00F23445"/>
    <w:rsid w:val="00F23BE0"/>
    <w:rsid w:val="00F245BD"/>
    <w:rsid w:val="00F25433"/>
    <w:rsid w:val="00F275EA"/>
    <w:rsid w:val="00F31DB6"/>
    <w:rsid w:val="00F3244E"/>
    <w:rsid w:val="00F3319B"/>
    <w:rsid w:val="00F341AF"/>
    <w:rsid w:val="00F34945"/>
    <w:rsid w:val="00F37DFB"/>
    <w:rsid w:val="00F402BB"/>
    <w:rsid w:val="00F40356"/>
    <w:rsid w:val="00F4053F"/>
    <w:rsid w:val="00F407BB"/>
    <w:rsid w:val="00F40FB3"/>
    <w:rsid w:val="00F42384"/>
    <w:rsid w:val="00F4259C"/>
    <w:rsid w:val="00F42877"/>
    <w:rsid w:val="00F43251"/>
    <w:rsid w:val="00F45E72"/>
    <w:rsid w:val="00F473EC"/>
    <w:rsid w:val="00F47A40"/>
    <w:rsid w:val="00F508D5"/>
    <w:rsid w:val="00F521D4"/>
    <w:rsid w:val="00F52814"/>
    <w:rsid w:val="00F53F56"/>
    <w:rsid w:val="00F55F84"/>
    <w:rsid w:val="00F570B6"/>
    <w:rsid w:val="00F57BBD"/>
    <w:rsid w:val="00F61920"/>
    <w:rsid w:val="00F64919"/>
    <w:rsid w:val="00F6644A"/>
    <w:rsid w:val="00F66945"/>
    <w:rsid w:val="00F71473"/>
    <w:rsid w:val="00F72846"/>
    <w:rsid w:val="00F729AF"/>
    <w:rsid w:val="00F75937"/>
    <w:rsid w:val="00F76EE5"/>
    <w:rsid w:val="00F76EF3"/>
    <w:rsid w:val="00F772D3"/>
    <w:rsid w:val="00F8073D"/>
    <w:rsid w:val="00F80FA9"/>
    <w:rsid w:val="00F820F7"/>
    <w:rsid w:val="00F828C2"/>
    <w:rsid w:val="00F82928"/>
    <w:rsid w:val="00F83382"/>
    <w:rsid w:val="00F83ADF"/>
    <w:rsid w:val="00F8642D"/>
    <w:rsid w:val="00F920FA"/>
    <w:rsid w:val="00F926FB"/>
    <w:rsid w:val="00F934DB"/>
    <w:rsid w:val="00F9439A"/>
    <w:rsid w:val="00F949E8"/>
    <w:rsid w:val="00F955B6"/>
    <w:rsid w:val="00F9579C"/>
    <w:rsid w:val="00F965DF"/>
    <w:rsid w:val="00F97B5F"/>
    <w:rsid w:val="00FA0FF3"/>
    <w:rsid w:val="00FA492B"/>
    <w:rsid w:val="00FA4A0B"/>
    <w:rsid w:val="00FA4EE7"/>
    <w:rsid w:val="00FA4F2A"/>
    <w:rsid w:val="00FA784D"/>
    <w:rsid w:val="00FB1A2C"/>
    <w:rsid w:val="00FB4EB7"/>
    <w:rsid w:val="00FB532F"/>
    <w:rsid w:val="00FB6718"/>
    <w:rsid w:val="00FC0DB5"/>
    <w:rsid w:val="00FC139D"/>
    <w:rsid w:val="00FC20F3"/>
    <w:rsid w:val="00FC28EF"/>
    <w:rsid w:val="00FC4338"/>
    <w:rsid w:val="00FC654C"/>
    <w:rsid w:val="00FC6882"/>
    <w:rsid w:val="00FC7BAB"/>
    <w:rsid w:val="00FD356D"/>
    <w:rsid w:val="00FD68EE"/>
    <w:rsid w:val="00FD6DDF"/>
    <w:rsid w:val="00FD7701"/>
    <w:rsid w:val="00FE2FAA"/>
    <w:rsid w:val="00FE433F"/>
    <w:rsid w:val="00FE531A"/>
    <w:rsid w:val="00FE5ACB"/>
    <w:rsid w:val="00FE7CB5"/>
    <w:rsid w:val="00FE7EA2"/>
    <w:rsid w:val="00FE7EAA"/>
    <w:rsid w:val="00FF05E8"/>
    <w:rsid w:val="00FF2BAA"/>
    <w:rsid w:val="00FF2F3A"/>
    <w:rsid w:val="00FF3BEC"/>
    <w:rsid w:val="00FF4B1F"/>
    <w:rsid w:val="00FF4D16"/>
    <w:rsid w:val="00FF597B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24588"/>
  <w15:docId w15:val="{59C1D84C-4C5B-4D87-B0B6-44AA901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AE"/>
    <w:pPr>
      <w:widowControl w:val="0"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4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5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B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81B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BAC"/>
    <w:rPr>
      <w:rFonts w:ascii="Times New Roman" w:eastAsia="Times New Roman" w:hAnsi="Times New Roman" w:cs="Times New Roman"/>
      <w:sz w:val="20"/>
      <w:szCs w:val="2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81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60B"/>
  </w:style>
  <w:style w:type="paragraph" w:styleId="Piedepgina">
    <w:name w:val="footer"/>
    <w:basedOn w:val="Normal"/>
    <w:link w:val="PiedepginaCar"/>
    <w:uiPriority w:val="99"/>
    <w:unhideWhenUsed/>
    <w:rsid w:val="00C81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60B"/>
  </w:style>
  <w:style w:type="table" w:styleId="Tablaconcuadrcula">
    <w:name w:val="Table Grid"/>
    <w:basedOn w:val="Tablanormal"/>
    <w:uiPriority w:val="39"/>
    <w:rsid w:val="008E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24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24CD"/>
    <w:pPr>
      <w:widowControl/>
      <w:spacing w:after="200"/>
      <w:jc w:val="left"/>
    </w:pPr>
    <w:rPr>
      <w:rFonts w:asciiTheme="minorHAnsi" w:eastAsiaTheme="minorEastAsia" w:hAnsiTheme="minorHAnsi"/>
      <w:sz w:val="20"/>
      <w:szCs w:val="20"/>
      <w:lang w:val="en-U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24CD"/>
    <w:rPr>
      <w:rFonts w:eastAsiaTheme="minorEastAsia"/>
      <w:sz w:val="20"/>
      <w:szCs w:val="20"/>
      <w:lang w:val="en-US" w:eastAsia="zh-CN"/>
    </w:rPr>
  </w:style>
  <w:style w:type="paragraph" w:styleId="Prrafodelista">
    <w:name w:val="List Paragraph"/>
    <w:basedOn w:val="Normal"/>
    <w:uiPriority w:val="34"/>
    <w:qFormat/>
    <w:rsid w:val="0032168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D59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9AB"/>
    <w:rPr>
      <w:rFonts w:ascii="Arial Narrow" w:hAnsi="Arial Narrow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59AB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211"/>
    <w:pPr>
      <w:widowControl w:val="0"/>
      <w:spacing w:after="0"/>
      <w:jc w:val="both"/>
    </w:pPr>
    <w:rPr>
      <w:rFonts w:ascii="Arial Narrow" w:eastAsiaTheme="minorHAnsi" w:hAnsi="Arial Narrow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211"/>
    <w:rPr>
      <w:rFonts w:ascii="Arial Narrow" w:eastAsiaTheme="minorEastAsia" w:hAnsi="Arial Narrow"/>
      <w:b/>
      <w:bCs/>
      <w:sz w:val="20"/>
      <w:szCs w:val="20"/>
      <w:lang w:val="en-US" w:eastAsia="zh-CN"/>
    </w:rPr>
  </w:style>
  <w:style w:type="paragraph" w:styleId="Sinespaciado">
    <w:name w:val="No Spacing"/>
    <w:uiPriority w:val="1"/>
    <w:qFormat/>
    <w:rsid w:val="009329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3291A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5F5B89"/>
  </w:style>
  <w:style w:type="character" w:customStyle="1" w:styleId="apple-converted-space">
    <w:name w:val="apple-converted-space"/>
    <w:basedOn w:val="Fuentedeprrafopredeter"/>
    <w:rsid w:val="00936839"/>
  </w:style>
  <w:style w:type="paragraph" w:styleId="NormalWeb">
    <w:name w:val="Normal (Web)"/>
    <w:basedOn w:val="Normal"/>
    <w:uiPriority w:val="99"/>
    <w:unhideWhenUsed/>
    <w:rsid w:val="002521B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995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213"/>
    <w:rPr>
      <w:rFonts w:ascii="Arial Narrow" w:hAnsi="Arial Narrow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30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3034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7621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5EC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3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416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4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601"/>
    <w:rPr>
      <w:color w:val="954F72" w:themeColor="followedHyperlink"/>
      <w:u w:val="single"/>
    </w:rPr>
  </w:style>
  <w:style w:type="paragraph" w:customStyle="1" w:styleId="Default">
    <w:name w:val="Default"/>
    <w:rsid w:val="00AC5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F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269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02698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026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B02776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9631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B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F441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2447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5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5AE2-0F63-4563-9CC1-8669FD10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Miranda Restrepo</dc:creator>
  <cp:keywords/>
  <dc:description/>
  <cp:lastModifiedBy>Mary Carrillo Pacheco</cp:lastModifiedBy>
  <cp:revision>3</cp:revision>
  <cp:lastPrinted>2021-12-14T12:23:00Z</cp:lastPrinted>
  <dcterms:created xsi:type="dcterms:W3CDTF">2025-01-29T02:52:00Z</dcterms:created>
  <dcterms:modified xsi:type="dcterms:W3CDTF">2025-01-29T02:52:00Z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788162</vt:i4>
  </property>
</Properties>
</file>