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CellMar>
          <w:left w:w="0" w:type="dxa"/>
          <w:right w:w="0" w:type="dxa"/>
        </w:tblCellMar>
        <w:tblLook w:val="04A0" w:firstRow="1" w:lastRow="0" w:firstColumn="1" w:lastColumn="0" w:noHBand="0" w:noVBand="1"/>
      </w:tblPr>
      <w:tblGrid>
        <w:gridCol w:w="1286"/>
        <w:gridCol w:w="1831"/>
      </w:tblGrid>
      <w:tr w:rsidR="00FE2CED" w:rsidRPr="00647A85" w14:paraId="143491B5" w14:textId="77777777" w:rsidTr="3B21FFE4">
        <w:trPr>
          <w:jc w:val="right"/>
        </w:trPr>
        <w:tc>
          <w:tcPr>
            <w:tcW w:w="1286"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7D3C4E77" w14:textId="77777777" w:rsidR="00FE2CED" w:rsidRPr="00647A85" w:rsidRDefault="4C4C06AD" w:rsidP="365CB985">
            <w:pPr>
              <w:jc w:val="right"/>
              <w:rPr>
                <w:b/>
                <w:bCs/>
                <w:sz w:val="18"/>
                <w:szCs w:val="18"/>
              </w:rPr>
            </w:pPr>
            <w:r w:rsidRPr="00647A85">
              <w:rPr>
                <w:b/>
                <w:bCs/>
                <w:sz w:val="18"/>
                <w:szCs w:val="18"/>
              </w:rPr>
              <w:t>ACTA- N°</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9B2705" w14:textId="77777777" w:rsidR="00FE2CED" w:rsidRPr="00647A85" w:rsidRDefault="00FE2CED" w:rsidP="00E77A40">
            <w:pPr>
              <w:rPr>
                <w:b/>
                <w:color w:val="FF0000"/>
                <w:sz w:val="18"/>
              </w:rPr>
            </w:pPr>
            <w:r w:rsidRPr="00647A85">
              <w:rPr>
                <w:b/>
                <w:color w:val="FF0000"/>
                <w:sz w:val="18"/>
              </w:rPr>
              <w:t>[</w:t>
            </w:r>
            <w:r w:rsidRPr="00647A85">
              <w:rPr>
                <w:i/>
                <w:color w:val="FF0000"/>
                <w:sz w:val="18"/>
              </w:rPr>
              <w:t>Número asignado</w:t>
            </w:r>
            <w:r w:rsidRPr="00647A85">
              <w:rPr>
                <w:b/>
                <w:color w:val="FF0000"/>
                <w:sz w:val="18"/>
              </w:rPr>
              <w:t>]</w:t>
            </w:r>
          </w:p>
        </w:tc>
      </w:tr>
    </w:tbl>
    <w:p w14:paraId="5BE41AAF" w14:textId="77777777" w:rsidR="00FE2CED" w:rsidRPr="00647A85" w:rsidRDefault="00FE2CED" w:rsidP="00067A55">
      <w:pPr>
        <w:pStyle w:val="Sinespaciado"/>
        <w:rPr>
          <w:rFonts w:ascii="Arial" w:hAnsi="Arial" w:cs="Arial"/>
          <w:b/>
        </w:rPr>
      </w:pPr>
    </w:p>
    <w:p w14:paraId="34CED75C" w14:textId="77777777" w:rsidR="00B63324" w:rsidRPr="00647A85" w:rsidRDefault="00B63324" w:rsidP="009B6400">
      <w:pPr>
        <w:jc w:val="center"/>
        <w:rPr>
          <w:rFonts w:cs="Arial"/>
          <w:b/>
        </w:rPr>
      </w:pPr>
      <w:r w:rsidRPr="00647A85">
        <w:rPr>
          <w:rFonts w:cs="Arial"/>
          <w:b/>
        </w:rPr>
        <w:t>SUPERINTENDENCIA DE INDUSTRIA Y COMERCIO</w:t>
      </w:r>
    </w:p>
    <w:p w14:paraId="3820EB4D" w14:textId="77777777" w:rsidR="0020275B" w:rsidRPr="00647A85" w:rsidRDefault="0020275B" w:rsidP="0020275B">
      <w:pPr>
        <w:pStyle w:val="Sinespaciado"/>
        <w:jc w:val="center"/>
        <w:rPr>
          <w:rFonts w:ascii="Arial" w:hAnsi="Arial" w:cs="Arial"/>
          <w:b/>
        </w:rPr>
      </w:pPr>
      <w:r w:rsidRPr="00647A85">
        <w:rPr>
          <w:rFonts w:ascii="Arial" w:hAnsi="Arial" w:cs="Arial"/>
          <w:b/>
        </w:rPr>
        <w:t xml:space="preserve">OFICINA DE TECNOLOGÍA E INFORMÁTICA </w:t>
      </w:r>
    </w:p>
    <w:p w14:paraId="61EFCCB3" w14:textId="77777777" w:rsidR="0020275B" w:rsidRPr="00647A85" w:rsidRDefault="0020275B" w:rsidP="0020275B">
      <w:pPr>
        <w:pStyle w:val="Sinespaciado"/>
        <w:jc w:val="center"/>
        <w:rPr>
          <w:rFonts w:ascii="Arial" w:hAnsi="Arial" w:cs="Arial"/>
          <w:b/>
        </w:rPr>
      </w:pPr>
      <w:r w:rsidRPr="00647A85">
        <w:rPr>
          <w:rFonts w:ascii="Arial" w:hAnsi="Arial" w:cs="Arial"/>
          <w:b/>
        </w:rPr>
        <w:t>GRUPO DE TRABAJO DE INFORMÁTICA FORENSE Y SEGURIDAD DIGITAL</w:t>
      </w:r>
    </w:p>
    <w:p w14:paraId="478CE62A" w14:textId="77777777" w:rsidR="0020275B" w:rsidRPr="00647A85" w:rsidRDefault="0020275B" w:rsidP="0020275B">
      <w:pPr>
        <w:pStyle w:val="Sinespaciado"/>
        <w:jc w:val="center"/>
        <w:rPr>
          <w:rFonts w:ascii="Arial" w:hAnsi="Arial" w:cs="Arial"/>
          <w:b/>
          <w:color w:val="FF0000"/>
        </w:rPr>
      </w:pPr>
      <w:r w:rsidRPr="00647A85">
        <w:rPr>
          <w:rFonts w:ascii="Arial" w:hAnsi="Arial" w:cs="Arial"/>
          <w:b/>
        </w:rPr>
        <w:t xml:space="preserve">RADICADO </w:t>
      </w:r>
      <w:r w:rsidRPr="00647A85">
        <w:rPr>
          <w:rFonts w:ascii="Arial" w:hAnsi="Arial" w:cs="Arial"/>
          <w:b/>
          <w:color w:val="FF0000"/>
        </w:rPr>
        <w:t>[</w:t>
      </w:r>
      <w:r w:rsidRPr="00647A85">
        <w:rPr>
          <w:rFonts w:ascii="Arial" w:hAnsi="Arial" w:cs="Arial"/>
          <w:b/>
          <w:i/>
          <w:color w:val="FF0000"/>
        </w:rPr>
        <w:t>EN NÚMERO EL RADICADO</w:t>
      </w:r>
      <w:r w:rsidRPr="00647A85">
        <w:rPr>
          <w:rFonts w:ascii="Arial" w:hAnsi="Arial" w:cs="Arial"/>
          <w:b/>
          <w:color w:val="FF0000"/>
        </w:rPr>
        <w:t>]</w:t>
      </w:r>
    </w:p>
    <w:p w14:paraId="552FAC28" w14:textId="77777777" w:rsidR="00FE2CED" w:rsidRPr="00647A85" w:rsidRDefault="00FE2CED" w:rsidP="0020275B">
      <w:pPr>
        <w:pStyle w:val="Sinespaciado"/>
        <w:jc w:val="center"/>
        <w:rPr>
          <w:rFonts w:ascii="Arial" w:hAnsi="Arial" w:cs="Arial"/>
          <w:b/>
          <w:color w:val="FF0000"/>
        </w:rPr>
      </w:pPr>
    </w:p>
    <w:p w14:paraId="6F4DBD8B" w14:textId="41892D50" w:rsidR="00647A85" w:rsidRPr="00647A85" w:rsidRDefault="054BF1B1" w:rsidP="0020275B">
      <w:pPr>
        <w:rPr>
          <w:rFonts w:cs="Arial"/>
          <w:color w:val="FF0000"/>
        </w:rPr>
      </w:pPr>
      <w:r w:rsidRPr="00647A85">
        <w:rPr>
          <w:rFonts w:cs="Arial"/>
        </w:rPr>
        <w:t xml:space="preserve">En la ciudad de Bogotá, </w:t>
      </w:r>
      <w:r w:rsidR="001727BD" w:rsidRPr="00647A85">
        <w:rPr>
          <w:rFonts w:cs="Arial"/>
        </w:rPr>
        <w:t xml:space="preserve">a los </w:t>
      </w:r>
      <w:r w:rsidRPr="00647A85">
        <w:rPr>
          <w:rFonts w:cs="Arial"/>
          <w:color w:val="FF0000"/>
        </w:rPr>
        <w:t>[</w:t>
      </w:r>
      <w:r w:rsidRPr="00647A85">
        <w:rPr>
          <w:rFonts w:cs="Arial"/>
          <w:i/>
          <w:iCs/>
          <w:color w:val="FF0000"/>
        </w:rPr>
        <w:t>Día en letras</w:t>
      </w:r>
      <w:r w:rsidRPr="00647A85">
        <w:rPr>
          <w:rFonts w:cs="Arial"/>
          <w:color w:val="FF0000"/>
        </w:rPr>
        <w:t>]</w:t>
      </w:r>
      <w:r w:rsidRPr="00647A85">
        <w:rPr>
          <w:rFonts w:cs="Arial"/>
        </w:rPr>
        <w:t xml:space="preserve"> (</w:t>
      </w:r>
      <w:r w:rsidRPr="00647A85">
        <w:rPr>
          <w:rFonts w:cs="Arial"/>
          <w:color w:val="FF0000"/>
        </w:rPr>
        <w:t>[</w:t>
      </w:r>
      <w:r w:rsidRPr="00647A85">
        <w:rPr>
          <w:rFonts w:cs="Arial"/>
          <w:i/>
          <w:iCs/>
          <w:color w:val="FF0000"/>
        </w:rPr>
        <w:t>Día en números</w:t>
      </w:r>
      <w:r w:rsidRPr="00647A85">
        <w:rPr>
          <w:rFonts w:cs="Arial"/>
          <w:color w:val="FF0000"/>
        </w:rPr>
        <w:t>]</w:t>
      </w:r>
      <w:r w:rsidRPr="00647A85">
        <w:rPr>
          <w:rFonts w:cs="Arial"/>
        </w:rPr>
        <w:t xml:space="preserve">) </w:t>
      </w:r>
      <w:r w:rsidR="001727BD" w:rsidRPr="00647A85">
        <w:rPr>
          <w:rFonts w:cs="Arial"/>
        </w:rPr>
        <w:t xml:space="preserve">días </w:t>
      </w:r>
      <w:r w:rsidRPr="00647A85">
        <w:rPr>
          <w:rFonts w:cs="Arial"/>
        </w:rPr>
        <w:t>de</w:t>
      </w:r>
      <w:r w:rsidR="001727BD" w:rsidRPr="00647A85">
        <w:rPr>
          <w:rFonts w:cs="Arial"/>
        </w:rPr>
        <w:t>l mes de</w:t>
      </w:r>
      <w:r w:rsidRPr="00647A85">
        <w:rPr>
          <w:rFonts w:cs="Arial"/>
        </w:rPr>
        <w:t xml:space="preserve"> </w:t>
      </w:r>
      <w:r w:rsidRPr="00647A85">
        <w:rPr>
          <w:rFonts w:cs="Arial"/>
          <w:color w:val="FF0000"/>
        </w:rPr>
        <w:t>[</w:t>
      </w:r>
      <w:r w:rsidRPr="00647A85">
        <w:rPr>
          <w:rFonts w:cs="Arial"/>
          <w:i/>
          <w:iCs/>
          <w:color w:val="FF0000"/>
        </w:rPr>
        <w:t>Mes en letras</w:t>
      </w:r>
      <w:r w:rsidRPr="00647A85">
        <w:rPr>
          <w:rFonts w:cs="Arial"/>
          <w:color w:val="FF0000"/>
        </w:rPr>
        <w:t>]</w:t>
      </w:r>
      <w:r w:rsidRPr="00647A85">
        <w:rPr>
          <w:rFonts w:cs="Arial"/>
        </w:rPr>
        <w:t xml:space="preserve"> de</w:t>
      </w:r>
      <w:r w:rsidR="4C6808E9" w:rsidRPr="00647A85">
        <w:rPr>
          <w:rFonts w:cs="Arial"/>
        </w:rPr>
        <w:t>l</w:t>
      </w:r>
      <w:r w:rsidR="79AD3196" w:rsidRPr="00647A85">
        <w:rPr>
          <w:rFonts w:cs="Arial"/>
        </w:rPr>
        <w:t xml:space="preserve"> año</w:t>
      </w:r>
      <w:r w:rsidRPr="00647A85">
        <w:rPr>
          <w:rFonts w:cs="Arial"/>
        </w:rPr>
        <w:t xml:space="preserve"> </w:t>
      </w:r>
      <w:r w:rsidRPr="00647A85">
        <w:rPr>
          <w:rFonts w:cs="Arial"/>
          <w:color w:val="FF0000"/>
        </w:rPr>
        <w:t>[</w:t>
      </w:r>
      <w:r w:rsidRPr="00647A85">
        <w:rPr>
          <w:rFonts w:cs="Arial"/>
          <w:i/>
          <w:iCs/>
          <w:color w:val="FF0000"/>
        </w:rPr>
        <w:t>Año en letras</w:t>
      </w:r>
      <w:r w:rsidRPr="00647A85">
        <w:rPr>
          <w:rFonts w:cs="Arial"/>
          <w:color w:val="FF0000"/>
        </w:rPr>
        <w:t>]</w:t>
      </w:r>
      <w:r w:rsidRPr="00647A85">
        <w:rPr>
          <w:rFonts w:cs="Arial"/>
        </w:rPr>
        <w:t xml:space="preserve"> (</w:t>
      </w:r>
      <w:r w:rsidRPr="00647A85">
        <w:rPr>
          <w:rFonts w:cs="Arial"/>
          <w:color w:val="FF0000"/>
        </w:rPr>
        <w:t>[</w:t>
      </w:r>
      <w:r w:rsidRPr="00647A85">
        <w:rPr>
          <w:rFonts w:cs="Arial"/>
          <w:i/>
          <w:iCs/>
          <w:color w:val="FF0000"/>
        </w:rPr>
        <w:t>Año en números</w:t>
      </w:r>
      <w:r w:rsidRPr="00647A85">
        <w:rPr>
          <w:rFonts w:cs="Arial"/>
          <w:color w:val="FF0000"/>
        </w:rPr>
        <w:t>]</w:t>
      </w:r>
      <w:r w:rsidRPr="00647A85">
        <w:rPr>
          <w:rFonts w:cs="Arial"/>
        </w:rPr>
        <w:t>), el Grupo de Trabajo de Informática Forense y Seguridad Digital (en adelante</w:t>
      </w:r>
      <w:r w:rsidR="00A6095E" w:rsidRPr="00647A85">
        <w:rPr>
          <w:rFonts w:cs="Arial"/>
        </w:rPr>
        <w:t>,</w:t>
      </w:r>
      <w:r w:rsidRPr="00647A85">
        <w:rPr>
          <w:rFonts w:cs="Arial"/>
        </w:rPr>
        <w:t xml:space="preserve"> </w:t>
      </w:r>
      <w:r w:rsidRPr="00647A85">
        <w:rPr>
          <w:rFonts w:cs="Arial"/>
          <w:b/>
          <w:bCs/>
        </w:rPr>
        <w:t>GTIFSD</w:t>
      </w:r>
      <w:r w:rsidRPr="00647A85">
        <w:rPr>
          <w:rFonts w:cs="Arial"/>
        </w:rPr>
        <w:t>) de la Superintendencia de Industria y Comercio (en adelante</w:t>
      </w:r>
      <w:r w:rsidR="00A6095E" w:rsidRPr="00647A85">
        <w:rPr>
          <w:rFonts w:cs="Arial"/>
        </w:rPr>
        <w:t>,</w:t>
      </w:r>
      <w:r w:rsidRPr="00647A85">
        <w:rPr>
          <w:rFonts w:cs="Arial"/>
        </w:rPr>
        <w:t xml:space="preserve"> </w:t>
      </w:r>
      <w:r w:rsidRPr="00647A85">
        <w:rPr>
          <w:rFonts w:cs="Arial"/>
          <w:b/>
          <w:bCs/>
        </w:rPr>
        <w:t>SIC</w:t>
      </w:r>
      <w:r w:rsidRPr="00647A85">
        <w:rPr>
          <w:rFonts w:cs="Arial"/>
        </w:rPr>
        <w:t xml:space="preserve">), </w:t>
      </w:r>
      <w:r w:rsidR="417B1F09" w:rsidRPr="00647A85">
        <w:rPr>
          <w:rFonts w:cs="Arial"/>
        </w:rPr>
        <w:t xml:space="preserve">desde las instalaciones de la Entidad ubicadas en la </w:t>
      </w:r>
      <w:r w:rsidR="417B1F09" w:rsidRPr="00647A85">
        <w:rPr>
          <w:rFonts w:cs="Arial"/>
          <w:color w:val="FF0000"/>
        </w:rPr>
        <w:t>carrera 13 #</w:t>
      </w:r>
      <w:r w:rsidR="00A6095E" w:rsidRPr="00647A85">
        <w:rPr>
          <w:rFonts w:cs="Arial"/>
          <w:color w:val="FF0000"/>
        </w:rPr>
        <w:t xml:space="preserve"> </w:t>
      </w:r>
      <w:r w:rsidR="417B1F09" w:rsidRPr="00647A85">
        <w:rPr>
          <w:rFonts w:cs="Arial"/>
          <w:color w:val="FF0000"/>
        </w:rPr>
        <w:t>27 – 00</w:t>
      </w:r>
      <w:r w:rsidR="00384A62" w:rsidRPr="00647A85">
        <w:rPr>
          <w:rFonts w:cs="Arial"/>
          <w:color w:val="FF0000"/>
        </w:rPr>
        <w:t>,</w:t>
      </w:r>
      <w:r w:rsidR="417B1F09" w:rsidRPr="00647A85">
        <w:rPr>
          <w:rFonts w:cs="Arial"/>
          <w:color w:val="FF0000"/>
        </w:rPr>
        <w:t xml:space="preserve"> </w:t>
      </w:r>
      <w:r w:rsidR="4C6808E9" w:rsidRPr="00647A85">
        <w:rPr>
          <w:rFonts w:cs="Arial"/>
          <w:color w:val="FF0000"/>
        </w:rPr>
        <w:t>piso 6</w:t>
      </w:r>
      <w:r w:rsidR="00384A62" w:rsidRPr="00647A85">
        <w:rPr>
          <w:rFonts w:cs="Arial"/>
          <w:color w:val="FF0000"/>
        </w:rPr>
        <w:t>,</w:t>
      </w:r>
      <w:r w:rsidR="4C6808E9" w:rsidRPr="00647A85">
        <w:rPr>
          <w:rFonts w:cs="Arial"/>
          <w:color w:val="FF0000"/>
        </w:rPr>
        <w:t xml:space="preserve"> a</w:t>
      </w:r>
      <w:r w:rsidR="00384A62" w:rsidRPr="00647A85">
        <w:rPr>
          <w:rFonts w:cs="Arial"/>
          <w:color w:val="FF0000"/>
        </w:rPr>
        <w:t>la s</w:t>
      </w:r>
      <w:r w:rsidR="417B1F09" w:rsidRPr="00647A85">
        <w:rPr>
          <w:rFonts w:cs="Arial"/>
          <w:color w:val="FF0000"/>
        </w:rPr>
        <w:t>ur</w:t>
      </w:r>
      <w:r w:rsidR="4C6808E9" w:rsidRPr="00647A85">
        <w:rPr>
          <w:rFonts w:cs="Arial"/>
          <w:color w:val="FF0000"/>
        </w:rPr>
        <w:t xml:space="preserve">, </w:t>
      </w:r>
      <w:r w:rsidR="4C6808E9" w:rsidRPr="00647A85">
        <w:rPr>
          <w:rFonts w:cs="Arial"/>
        </w:rPr>
        <w:t>donde se encuentra el Laboratorio de Informática Forense</w:t>
      </w:r>
      <w:r w:rsidR="417B1F09" w:rsidRPr="00647A85">
        <w:rPr>
          <w:rFonts w:cs="Arial"/>
        </w:rPr>
        <w:t xml:space="preserve">, </w:t>
      </w:r>
      <w:r w:rsidR="00A6095E" w:rsidRPr="00647A85">
        <w:rPr>
          <w:rFonts w:cs="Arial"/>
        </w:rPr>
        <w:t xml:space="preserve">y </w:t>
      </w:r>
      <w:r w:rsidR="417B1F09" w:rsidRPr="00647A85">
        <w:rPr>
          <w:rFonts w:cs="Arial"/>
        </w:rPr>
        <w:t xml:space="preserve">por comisión </w:t>
      </w:r>
      <w:r w:rsidR="417B1F09" w:rsidRPr="00813DF8">
        <w:rPr>
          <w:rFonts w:cs="Arial"/>
          <w:color w:val="FF0000"/>
        </w:rPr>
        <w:t xml:space="preserve">de la </w:t>
      </w:r>
      <w:r w:rsidR="4C6808E9" w:rsidRPr="00813DF8">
        <w:rPr>
          <w:rFonts w:cs="Arial"/>
          <w:color w:val="FF0000"/>
        </w:rPr>
        <w:t xml:space="preserve">(del) </w:t>
      </w:r>
      <w:r w:rsidR="417B1F09" w:rsidRPr="00647A85">
        <w:rPr>
          <w:rFonts w:cs="Arial"/>
          <w:i/>
          <w:iCs/>
          <w:color w:val="FF0000"/>
        </w:rPr>
        <w:t>[ESCRIBIR LA DELEGATURA O SI FUE POR EL COORDINADOR]</w:t>
      </w:r>
      <w:r w:rsidR="417B1F09" w:rsidRPr="00647A85">
        <w:rPr>
          <w:rFonts w:cs="Arial"/>
          <w:color w:val="FF0000"/>
        </w:rPr>
        <w:t xml:space="preserve"> </w:t>
      </w:r>
      <w:r w:rsidR="00D31A16" w:rsidRPr="00647A85">
        <w:rPr>
          <w:rFonts w:cs="Arial"/>
        </w:rPr>
        <w:t xml:space="preserve">procede a realizar el acompañamiento con el propósito de </w:t>
      </w:r>
      <w:r w:rsidR="0004786F" w:rsidRPr="00647A85">
        <w:rPr>
          <w:rFonts w:cs="Arial"/>
        </w:rPr>
        <w:t>generar</w:t>
      </w:r>
      <w:r w:rsidR="00D31A16" w:rsidRPr="00647A85">
        <w:rPr>
          <w:rFonts w:cs="Arial"/>
        </w:rPr>
        <w:t xml:space="preserve"> una copia </w:t>
      </w:r>
      <w:r w:rsidR="00A6095E" w:rsidRPr="00647A85">
        <w:rPr>
          <w:rFonts w:cs="Arial"/>
        </w:rPr>
        <w:t xml:space="preserve">forense </w:t>
      </w:r>
      <w:r w:rsidR="00D31A16" w:rsidRPr="00647A85">
        <w:rPr>
          <w:rFonts w:cs="Arial"/>
        </w:rPr>
        <w:t>y crear la</w:t>
      </w:r>
      <w:r w:rsidR="00A6095E" w:rsidRPr="00647A85">
        <w:rPr>
          <w:rFonts w:cs="Arial"/>
        </w:rPr>
        <w:t xml:space="preserve"> correspondiente </w:t>
      </w:r>
      <w:r w:rsidR="00D31A16" w:rsidRPr="00647A85">
        <w:rPr>
          <w:rFonts w:cs="Arial"/>
        </w:rPr>
        <w:t xml:space="preserve">imagen de los mensajes de </w:t>
      </w:r>
      <w:r w:rsidR="4C6808E9" w:rsidRPr="00647A85">
        <w:rPr>
          <w:rFonts w:cs="Arial"/>
        </w:rPr>
        <w:t>datos</w:t>
      </w:r>
      <w:r w:rsidR="00117289" w:rsidRPr="00647A85">
        <w:rPr>
          <w:rStyle w:val="Refdenotaalpie"/>
          <w:rFonts w:cs="Arial"/>
        </w:rPr>
        <w:footnoteReference w:id="1"/>
      </w:r>
      <w:r w:rsidR="4C6808E9" w:rsidRPr="00647A85">
        <w:rPr>
          <w:rFonts w:cs="Arial"/>
        </w:rPr>
        <w:t xml:space="preserve"> </w:t>
      </w:r>
      <w:r w:rsidR="600EE18E" w:rsidRPr="00647A85">
        <w:rPr>
          <w:rFonts w:cs="Arial"/>
        </w:rPr>
        <w:t>alojados</w:t>
      </w:r>
      <w:r w:rsidR="4C6808E9" w:rsidRPr="00647A85">
        <w:rPr>
          <w:rFonts w:cs="Arial"/>
        </w:rPr>
        <w:t xml:space="preserve"> en </w:t>
      </w:r>
      <w:r w:rsidR="4C6808E9" w:rsidRPr="00647A85">
        <w:rPr>
          <w:rFonts w:cs="Arial"/>
          <w:color w:val="FF0000"/>
        </w:rPr>
        <w:t>l</w:t>
      </w:r>
      <w:r w:rsidR="00A6095E" w:rsidRPr="00647A85">
        <w:rPr>
          <w:rFonts w:cs="Arial"/>
          <w:color w:val="FF0000"/>
        </w:rPr>
        <w:t>a</w:t>
      </w:r>
      <w:r w:rsidR="00647A85" w:rsidRPr="00647A85">
        <w:rPr>
          <w:rFonts w:cs="Arial"/>
          <w:color w:val="FF0000"/>
        </w:rPr>
        <w:t>(</w:t>
      </w:r>
      <w:r w:rsidR="00A6095E" w:rsidRPr="00647A85">
        <w:rPr>
          <w:rFonts w:cs="Arial"/>
          <w:color w:val="FF0000"/>
        </w:rPr>
        <w:t>s</w:t>
      </w:r>
      <w:r w:rsidR="00647A85" w:rsidRPr="00647A85">
        <w:rPr>
          <w:rFonts w:cs="Arial"/>
          <w:color w:val="FF0000"/>
        </w:rPr>
        <w:t>)</w:t>
      </w:r>
      <w:r w:rsidR="00A6095E" w:rsidRPr="00647A85">
        <w:rPr>
          <w:rFonts w:cs="Arial"/>
          <w:color w:val="FF0000"/>
        </w:rPr>
        <w:t xml:space="preserve"> cuenta</w:t>
      </w:r>
      <w:r w:rsidR="00647A85" w:rsidRPr="00647A85">
        <w:rPr>
          <w:rFonts w:cs="Arial"/>
          <w:color w:val="FF0000"/>
        </w:rPr>
        <w:t>(</w:t>
      </w:r>
      <w:r w:rsidR="00A6095E" w:rsidRPr="00647A85">
        <w:rPr>
          <w:rFonts w:cs="Arial"/>
          <w:color w:val="FF0000"/>
        </w:rPr>
        <w:t>s</w:t>
      </w:r>
      <w:r w:rsidR="00647A85" w:rsidRPr="00647A85">
        <w:rPr>
          <w:rFonts w:cs="Arial"/>
          <w:color w:val="FF0000"/>
        </w:rPr>
        <w:t>)</w:t>
      </w:r>
      <w:r w:rsidR="00A6095E" w:rsidRPr="00647A85">
        <w:rPr>
          <w:rFonts w:cs="Arial"/>
          <w:color w:val="FF0000"/>
        </w:rPr>
        <w:t xml:space="preserve"> de </w:t>
      </w:r>
      <w:r w:rsidR="417B1F09" w:rsidRPr="00647A85">
        <w:rPr>
          <w:rFonts w:cs="Arial"/>
          <w:color w:val="FF0000"/>
        </w:rPr>
        <w:t>correo electrónico</w:t>
      </w:r>
      <w:r w:rsidR="6606052B" w:rsidRPr="00647A85">
        <w:rPr>
          <w:rFonts w:cs="Arial"/>
          <w:color w:val="FF0000"/>
        </w:rPr>
        <w:t xml:space="preserve"> y/o </w:t>
      </w:r>
      <w:r w:rsidR="007A3FC7" w:rsidRPr="007A3FC7">
        <w:rPr>
          <w:rFonts w:cs="Arial"/>
          <w:color w:val="FF0000"/>
        </w:rPr>
        <w:t>cuenta</w:t>
      </w:r>
      <w:r w:rsidR="007A3FC7">
        <w:rPr>
          <w:rFonts w:cs="Arial"/>
          <w:color w:val="FF0000"/>
        </w:rPr>
        <w:t>(</w:t>
      </w:r>
      <w:r w:rsidR="007A3FC7" w:rsidRPr="007A3FC7">
        <w:rPr>
          <w:rFonts w:cs="Arial"/>
          <w:color w:val="FF0000"/>
        </w:rPr>
        <w:t>s</w:t>
      </w:r>
      <w:r w:rsidR="007A3FC7">
        <w:rPr>
          <w:rFonts w:cs="Arial"/>
          <w:color w:val="FF0000"/>
        </w:rPr>
        <w:t>)</w:t>
      </w:r>
      <w:r w:rsidR="007A3FC7" w:rsidRPr="007A3FC7">
        <w:rPr>
          <w:rFonts w:cs="Arial"/>
          <w:color w:val="FF0000"/>
        </w:rPr>
        <w:t xml:space="preserve"> de almacenamiento en la nube</w:t>
      </w:r>
      <w:r w:rsidR="00A6095E" w:rsidRPr="00647A85">
        <w:rPr>
          <w:rFonts w:cs="Arial"/>
          <w:color w:val="FF0000"/>
        </w:rPr>
        <w:t xml:space="preserve">, </w:t>
      </w:r>
      <w:r w:rsidR="00A6095E" w:rsidRPr="00647A85">
        <w:rPr>
          <w:rFonts w:cs="Arial"/>
        </w:rPr>
        <w:t>conforme a lo solicitado</w:t>
      </w:r>
      <w:r w:rsidR="00647A85">
        <w:rPr>
          <w:rFonts w:cs="Arial"/>
        </w:rPr>
        <w:t xml:space="preserve"> </w:t>
      </w:r>
      <w:r w:rsidR="600EE18E" w:rsidRPr="00647A85">
        <w:rPr>
          <w:rFonts w:cs="Arial"/>
        </w:rPr>
        <w:t>en el marco de</w:t>
      </w:r>
      <w:r w:rsidR="4C6808E9" w:rsidRPr="00647A85">
        <w:rPr>
          <w:rFonts w:cs="Arial"/>
        </w:rPr>
        <w:t xml:space="preserve"> la visita </w:t>
      </w:r>
      <w:r w:rsidR="25A277A8" w:rsidRPr="00647A85">
        <w:rPr>
          <w:rFonts w:cs="Arial"/>
        </w:rPr>
        <w:t>administrativa</w:t>
      </w:r>
      <w:r w:rsidR="4C6808E9" w:rsidRPr="00647A85">
        <w:rPr>
          <w:rFonts w:cs="Arial"/>
        </w:rPr>
        <w:t xml:space="preserve"> </w:t>
      </w:r>
      <w:r w:rsidR="600EE18E" w:rsidRPr="00647A85">
        <w:rPr>
          <w:rFonts w:cs="Arial"/>
        </w:rPr>
        <w:t xml:space="preserve">de inspección </w:t>
      </w:r>
      <w:r w:rsidR="4C6808E9" w:rsidRPr="00647A85">
        <w:rPr>
          <w:rFonts w:cs="Arial"/>
        </w:rPr>
        <w:t>con expediente</w:t>
      </w:r>
      <w:r w:rsidR="417B1F09" w:rsidRPr="00647A85">
        <w:rPr>
          <w:rFonts w:cs="Arial"/>
        </w:rPr>
        <w:t xml:space="preserve"> No. </w:t>
      </w:r>
      <w:r w:rsidR="417B1F09" w:rsidRPr="00647A85">
        <w:rPr>
          <w:rFonts w:cs="Arial"/>
          <w:i/>
          <w:iCs/>
          <w:color w:val="FF0000"/>
        </w:rPr>
        <w:t xml:space="preserve">[NÚMERO </w:t>
      </w:r>
      <w:r w:rsidR="00384A62" w:rsidRPr="00647A85">
        <w:rPr>
          <w:rFonts w:cs="Arial"/>
          <w:i/>
          <w:iCs/>
          <w:color w:val="FF0000"/>
        </w:rPr>
        <w:t>DE</w:t>
      </w:r>
      <w:r w:rsidR="417B1F09" w:rsidRPr="00647A85">
        <w:rPr>
          <w:rFonts w:cs="Arial"/>
          <w:i/>
          <w:iCs/>
          <w:color w:val="FF0000"/>
        </w:rPr>
        <w:t xml:space="preserve"> RADICADO</w:t>
      </w:r>
      <w:r w:rsidR="417B1F09" w:rsidRPr="00647A85">
        <w:rPr>
          <w:rFonts w:cs="Arial"/>
          <w:color w:val="FF0000"/>
        </w:rPr>
        <w:t>]</w:t>
      </w:r>
      <w:r w:rsidR="00647A85" w:rsidRPr="00647A85">
        <w:rPr>
          <w:rFonts w:cs="Arial"/>
          <w:color w:val="FF0000"/>
        </w:rPr>
        <w:t>.</w:t>
      </w:r>
    </w:p>
    <w:p w14:paraId="21B92976" w14:textId="77777777" w:rsidR="00647A85" w:rsidRPr="00647A85" w:rsidRDefault="00647A85" w:rsidP="0020275B">
      <w:pPr>
        <w:rPr>
          <w:rFonts w:cs="Arial"/>
          <w:color w:val="FF0000"/>
        </w:rPr>
      </w:pPr>
    </w:p>
    <w:p w14:paraId="098F5641" w14:textId="2993FB2A" w:rsidR="0020275B" w:rsidRPr="00647A85" w:rsidRDefault="00647A85" w:rsidP="0020275B">
      <w:pPr>
        <w:rPr>
          <w:rFonts w:cs="Arial"/>
        </w:rPr>
      </w:pPr>
      <w:r w:rsidRPr="00647A85">
        <w:rPr>
          <w:rFonts w:cs="Arial"/>
          <w:color w:val="000000" w:themeColor="text1"/>
        </w:rPr>
        <w:t>Dicha diligencia se realiza en cumplimiento del</w:t>
      </w:r>
      <w:r w:rsidR="4C6808E9" w:rsidRPr="00647A85">
        <w:rPr>
          <w:rFonts w:cs="Arial"/>
          <w:color w:val="000000" w:themeColor="text1"/>
        </w:rPr>
        <w:t xml:space="preserve"> </w:t>
      </w:r>
      <w:r w:rsidR="4C6808E9" w:rsidRPr="00647A85">
        <w:rPr>
          <w:rFonts w:cs="Arial"/>
        </w:rPr>
        <w:t>objeto</w:t>
      </w:r>
      <w:r w:rsidR="00384A62" w:rsidRPr="00647A85">
        <w:rPr>
          <w:rFonts w:cs="Arial"/>
        </w:rPr>
        <w:t xml:space="preserve"> es</w:t>
      </w:r>
      <w:r w:rsidRPr="00647A85">
        <w:rPr>
          <w:rFonts w:cs="Arial"/>
        </w:rPr>
        <w:t>tablecido en la credencial de visita, la cual señala:</w:t>
      </w:r>
      <w:r w:rsidR="4C6808E9" w:rsidRPr="00647A85">
        <w:rPr>
          <w:rFonts w:cs="Arial"/>
          <w:color w:val="FF0000"/>
        </w:rPr>
        <w:t xml:space="preserve"> </w:t>
      </w:r>
      <w:r w:rsidR="00D31A16" w:rsidRPr="00647A85">
        <w:rPr>
          <w:rFonts w:cs="Arial"/>
          <w:color w:val="FF0000"/>
        </w:rPr>
        <w:t xml:space="preserve">“(…) </w:t>
      </w:r>
      <w:r w:rsidR="4C6808E9" w:rsidRPr="00647A85">
        <w:rPr>
          <w:rFonts w:cs="Arial"/>
          <w:i/>
          <w:iCs/>
          <w:color w:val="FF0000"/>
        </w:rPr>
        <w:t>[ESCRIBIR EL OBJETO DE LA VISITA</w:t>
      </w:r>
      <w:r w:rsidR="00D31A16" w:rsidRPr="00647A85">
        <w:rPr>
          <w:rFonts w:cs="Arial"/>
          <w:i/>
          <w:iCs/>
          <w:color w:val="FF0000"/>
        </w:rPr>
        <w:t xml:space="preserve"> OBTENIDO DE LA CREDENCIAL DE VISITA TEXTUALMENTE</w:t>
      </w:r>
      <w:r w:rsidR="004D212B" w:rsidRPr="00647A85">
        <w:rPr>
          <w:rFonts w:cs="Arial"/>
          <w:i/>
          <w:iCs/>
          <w:color w:val="FF0000"/>
        </w:rPr>
        <w:t>] (</w:t>
      </w:r>
      <w:r w:rsidR="00D31A16" w:rsidRPr="00647A85">
        <w:rPr>
          <w:rFonts w:cs="Arial"/>
          <w:i/>
          <w:iCs/>
          <w:color w:val="FF0000"/>
        </w:rPr>
        <w:t>…)”</w:t>
      </w:r>
      <w:r w:rsidRPr="00647A85">
        <w:rPr>
          <w:rFonts w:cs="Arial"/>
          <w:color w:val="000000" w:themeColor="text1"/>
        </w:rPr>
        <w:t>,</w:t>
      </w:r>
      <w:r w:rsidR="554C53F7" w:rsidRPr="00647A85">
        <w:rPr>
          <w:rFonts w:cs="Arial"/>
          <w:color w:val="000000" w:themeColor="text1"/>
        </w:rPr>
        <w:t xml:space="preserve"> </w:t>
      </w:r>
      <w:r w:rsidRPr="00647A85">
        <w:rPr>
          <w:rFonts w:cs="Arial"/>
          <w:color w:val="000000" w:themeColor="text1"/>
        </w:rPr>
        <w:t xml:space="preserve">dirigida </w:t>
      </w:r>
      <w:r w:rsidR="554C53F7" w:rsidRPr="00647A85">
        <w:rPr>
          <w:rFonts w:cs="Arial"/>
          <w:color w:val="000000" w:themeColor="text1"/>
        </w:rPr>
        <w:t xml:space="preserve">a la empresa </w:t>
      </w:r>
      <w:r w:rsidR="554C53F7" w:rsidRPr="00647A85">
        <w:rPr>
          <w:rFonts w:cs="Arial"/>
          <w:i/>
          <w:iCs/>
          <w:color w:val="FF0000"/>
        </w:rPr>
        <w:t>[NOMBRE EMPRESA O ENTIDAD]</w:t>
      </w:r>
      <w:r w:rsidR="554C53F7" w:rsidRPr="00647A85">
        <w:rPr>
          <w:rFonts w:cs="Arial"/>
          <w:color w:val="FF0000"/>
        </w:rPr>
        <w:t>.</w:t>
      </w:r>
    </w:p>
    <w:p w14:paraId="5AECC09F" w14:textId="77777777" w:rsidR="0020275B" w:rsidRPr="00647A85" w:rsidRDefault="0020275B" w:rsidP="0020275B">
      <w:pPr>
        <w:rPr>
          <w:rFonts w:cs="Arial"/>
        </w:rPr>
      </w:pPr>
    </w:p>
    <w:p w14:paraId="7A7165D9" w14:textId="27BF5768" w:rsidR="000831E2" w:rsidRPr="00647A85" w:rsidRDefault="00B63324" w:rsidP="00894867">
      <w:pPr>
        <w:pStyle w:val="Prrafodelista"/>
        <w:numPr>
          <w:ilvl w:val="0"/>
          <w:numId w:val="2"/>
        </w:numPr>
        <w:rPr>
          <w:rFonts w:cs="Arial"/>
          <w:b/>
        </w:rPr>
      </w:pPr>
      <w:r w:rsidRPr="00647A85">
        <w:rPr>
          <w:rFonts w:cs="Arial"/>
          <w:b/>
        </w:rPr>
        <w:t>DESCRIPCIÓN DEL REQUERIMIENTO</w:t>
      </w:r>
    </w:p>
    <w:p w14:paraId="72890A78" w14:textId="77777777" w:rsidR="006821E2" w:rsidRPr="00647A85" w:rsidRDefault="006821E2" w:rsidP="0030063F">
      <w:pPr>
        <w:pStyle w:val="Prrafodelista"/>
        <w:rPr>
          <w:rFonts w:cs="Arial"/>
        </w:rPr>
      </w:pPr>
    </w:p>
    <w:p w14:paraId="3A9CF975" w14:textId="647C3286" w:rsidR="00647A85" w:rsidRDefault="73F9E9EC" w:rsidP="0020275B">
      <w:pPr>
        <w:rPr>
          <w:rFonts w:cs="Arial"/>
          <w:color w:val="FF0000"/>
        </w:rPr>
      </w:pPr>
      <w:r w:rsidRPr="00647A85">
        <w:rPr>
          <w:rFonts w:cs="Arial"/>
          <w:color w:val="FF0000"/>
        </w:rPr>
        <w:t xml:space="preserve">De conformidad con las facultades otorgadas a la </w:t>
      </w:r>
      <w:r w:rsidRPr="00647A85">
        <w:rPr>
          <w:rFonts w:cs="Arial"/>
          <w:b/>
          <w:bCs/>
          <w:color w:val="FF0000"/>
        </w:rPr>
        <w:t>SIC</w:t>
      </w:r>
      <w:r w:rsidRPr="00647A85">
        <w:rPr>
          <w:rFonts w:cs="Arial"/>
          <w:color w:val="FF0000"/>
        </w:rPr>
        <w:t>, en especial las previstas en los numerales 56, 57 y 58 del artículo 1 del Decreto 4886 de 2011, modificado por el Decreto 092 de 2022</w:t>
      </w:r>
      <w:r w:rsidR="00117289" w:rsidRPr="00647A85">
        <w:rPr>
          <w:rStyle w:val="Refdenotaalpie"/>
          <w:rFonts w:cs="Arial"/>
          <w:color w:val="FF0000"/>
        </w:rPr>
        <w:footnoteReference w:id="2"/>
      </w:r>
      <w:r w:rsidR="3CFAF343" w:rsidRPr="00647A85">
        <w:rPr>
          <w:rFonts w:cs="Arial"/>
          <w:color w:val="FF0000"/>
        </w:rPr>
        <w:t xml:space="preserve">, </w:t>
      </w:r>
      <w:r w:rsidR="3CFAF343" w:rsidRPr="00813DF8">
        <w:rPr>
          <w:rFonts w:cs="Arial"/>
          <w:color w:val="FF0000"/>
        </w:rPr>
        <w:t xml:space="preserve">la (el) </w:t>
      </w:r>
      <w:r w:rsidR="156883A8" w:rsidRPr="00647A85">
        <w:rPr>
          <w:rFonts w:cs="Arial"/>
          <w:i/>
          <w:iCs/>
          <w:color w:val="FF0000"/>
        </w:rPr>
        <w:t>[</w:t>
      </w:r>
      <w:r w:rsidR="00384A62" w:rsidRPr="00647A85">
        <w:rPr>
          <w:rFonts w:cs="Arial"/>
          <w:i/>
          <w:iCs/>
          <w:color w:val="FF0000"/>
        </w:rPr>
        <w:t>Coordinador del Grupo de T</w:t>
      </w:r>
      <w:r w:rsidR="3CFAF343" w:rsidRPr="00647A85">
        <w:rPr>
          <w:rFonts w:cs="Arial"/>
          <w:i/>
          <w:iCs/>
          <w:color w:val="FF0000"/>
        </w:rPr>
        <w:t>rabajo o</w:t>
      </w:r>
      <w:r w:rsidR="156883A8" w:rsidRPr="00647A85">
        <w:rPr>
          <w:rFonts w:cs="Arial"/>
          <w:i/>
          <w:iCs/>
          <w:color w:val="FF0000"/>
        </w:rPr>
        <w:t xml:space="preserve"> Delegatura]</w:t>
      </w:r>
      <w:r w:rsidR="156883A8" w:rsidRPr="00647A85">
        <w:rPr>
          <w:rFonts w:cs="Arial"/>
        </w:rPr>
        <w:t xml:space="preserve"> </w:t>
      </w:r>
      <w:r w:rsidR="3CFAF343" w:rsidRPr="00647A85">
        <w:rPr>
          <w:rFonts w:cs="Arial"/>
        </w:rPr>
        <w:t xml:space="preserve">ha comisionado </w:t>
      </w:r>
      <w:r w:rsidR="3CFAF343" w:rsidRPr="00813DF8">
        <w:rPr>
          <w:rFonts w:cs="Arial"/>
          <w:color w:val="FF0000"/>
        </w:rPr>
        <w:t>al</w:t>
      </w:r>
      <w:r w:rsidR="00647A85" w:rsidRPr="00813DF8">
        <w:rPr>
          <w:rFonts w:cs="Arial"/>
          <w:color w:val="FF0000"/>
        </w:rPr>
        <w:t xml:space="preserve"> (la)</w:t>
      </w:r>
      <w:r w:rsidR="3CFAF343" w:rsidRPr="00813DF8">
        <w:rPr>
          <w:rFonts w:cs="Arial"/>
          <w:color w:val="FF0000"/>
        </w:rPr>
        <w:t xml:space="preserve"> ingeniero(a)</w:t>
      </w:r>
      <w:r w:rsidR="3CFAF343" w:rsidRPr="00813DF8">
        <w:rPr>
          <w:rFonts w:cs="Arial"/>
          <w:i/>
          <w:iCs/>
          <w:color w:val="FF0000"/>
        </w:rPr>
        <w:t xml:space="preserve"> </w:t>
      </w:r>
      <w:r w:rsidR="3CFAF343" w:rsidRPr="007A3FC7">
        <w:rPr>
          <w:rFonts w:cs="Arial"/>
          <w:b/>
          <w:bCs/>
          <w:color w:val="FF0000"/>
        </w:rPr>
        <w:t>[NOMBRE DEL INGENIERO(A) FORENSE]</w:t>
      </w:r>
      <w:r w:rsidR="3CFAF343" w:rsidRPr="00647A85">
        <w:rPr>
          <w:rFonts w:cs="Arial"/>
          <w:color w:val="FF0000"/>
        </w:rPr>
        <w:t xml:space="preserve"> </w:t>
      </w:r>
      <w:r w:rsidR="00647A85" w:rsidRPr="00921C1A">
        <w:rPr>
          <w:rFonts w:cs="Arial"/>
        </w:rPr>
        <w:t xml:space="preserve">para llevar a cabo la copia y creación de imagen forense de los mensajes de datos alojados en </w:t>
      </w:r>
      <w:r w:rsidR="00647A85" w:rsidRPr="00CB501B">
        <w:rPr>
          <w:rFonts w:cs="Arial"/>
          <w:color w:val="FF0000"/>
        </w:rPr>
        <w:t xml:space="preserve">la(s) cuenta(s) de </w:t>
      </w:r>
      <w:r w:rsidR="00647A85" w:rsidRPr="00647A85">
        <w:rPr>
          <w:rFonts w:cs="Arial"/>
          <w:color w:val="FF0000"/>
        </w:rPr>
        <w:t xml:space="preserve">correo electrónico y/o </w:t>
      </w:r>
      <w:r w:rsidR="007A3FC7" w:rsidRPr="007A3FC7">
        <w:rPr>
          <w:rFonts w:cs="Arial"/>
          <w:color w:val="FF0000"/>
        </w:rPr>
        <w:t>cuenta</w:t>
      </w:r>
      <w:r w:rsidR="007A3FC7">
        <w:rPr>
          <w:rFonts w:cs="Arial"/>
          <w:color w:val="FF0000"/>
        </w:rPr>
        <w:t>(s)</w:t>
      </w:r>
      <w:r w:rsidR="007A3FC7" w:rsidRPr="007A3FC7">
        <w:rPr>
          <w:rFonts w:cs="Arial"/>
          <w:color w:val="FF0000"/>
        </w:rPr>
        <w:t xml:space="preserve"> de almacenamiento en la nube</w:t>
      </w:r>
      <w:r w:rsidR="00647A85" w:rsidRPr="00647A85">
        <w:rPr>
          <w:rFonts w:cs="Arial"/>
        </w:rPr>
        <w:t xml:space="preserve">, </w:t>
      </w:r>
      <w:r w:rsidR="3CFAF343" w:rsidRPr="00647A85">
        <w:rPr>
          <w:rFonts w:cs="Arial"/>
        </w:rPr>
        <w:t xml:space="preserve">solicitados en el marco de la visita </w:t>
      </w:r>
      <w:r w:rsidR="3631865D" w:rsidRPr="00647A85">
        <w:rPr>
          <w:rFonts w:cs="Arial"/>
        </w:rPr>
        <w:t>administrativa</w:t>
      </w:r>
      <w:r w:rsidR="3CFAF343" w:rsidRPr="00647A85">
        <w:rPr>
          <w:rFonts w:cs="Arial"/>
        </w:rPr>
        <w:t xml:space="preserve"> de inspección con expediente No. </w:t>
      </w:r>
      <w:r w:rsidR="3CFAF343" w:rsidRPr="00647A85">
        <w:rPr>
          <w:rFonts w:cs="Arial"/>
          <w:i/>
          <w:iCs/>
          <w:color w:val="FF0000"/>
        </w:rPr>
        <w:t>[EN NÚMERO EL RADICADO]</w:t>
      </w:r>
      <w:r w:rsidR="00384A62" w:rsidRPr="00647A85">
        <w:rPr>
          <w:rFonts w:cs="Arial"/>
          <w:color w:val="FF0000"/>
        </w:rPr>
        <w:t xml:space="preserve">. </w:t>
      </w:r>
    </w:p>
    <w:p w14:paraId="07CCD351" w14:textId="77777777" w:rsidR="00647A85" w:rsidRDefault="00647A85" w:rsidP="0020275B">
      <w:pPr>
        <w:rPr>
          <w:rFonts w:cs="Arial"/>
          <w:color w:val="FF0000"/>
        </w:rPr>
      </w:pPr>
    </w:p>
    <w:p w14:paraId="45C7CE60" w14:textId="000D294E" w:rsidR="00C35EDE" w:rsidRDefault="00647A85" w:rsidP="0020275B">
      <w:pPr>
        <w:rPr>
          <w:rFonts w:cs="Arial"/>
        </w:rPr>
      </w:pPr>
      <w:r w:rsidRPr="00647A85">
        <w:rPr>
          <w:rFonts w:cs="Arial"/>
        </w:rPr>
        <w:t>Dado que el proceso de copia de la información desde el dispositivo de origen (</w:t>
      </w:r>
      <w:r w:rsidRPr="00813DF8">
        <w:rPr>
          <w:rFonts w:cs="Arial"/>
          <w:color w:val="FF0000"/>
        </w:rPr>
        <w:t>servidor en la nube</w:t>
      </w:r>
      <w:r w:rsidRPr="00647A85">
        <w:rPr>
          <w:rFonts w:cs="Arial"/>
        </w:rPr>
        <w:t>) podría superar el tiempo estimado para la presente diligencia, se ha contemplado esta alternativa como mecanismo para garantizar la continuidad del procedimiento</w:t>
      </w:r>
      <w:r>
        <w:rPr>
          <w:rFonts w:cs="Arial"/>
        </w:rPr>
        <w:t>, por lo anterior y p</w:t>
      </w:r>
      <w:r w:rsidRPr="00647A85">
        <w:rPr>
          <w:rFonts w:cs="Arial"/>
        </w:rPr>
        <w:t xml:space="preserve">ara tal fin, la </w:t>
      </w:r>
      <w:r w:rsidRPr="00813DF8">
        <w:rPr>
          <w:rFonts w:cs="Arial"/>
          <w:b/>
          <w:bCs/>
        </w:rPr>
        <w:t>SIC</w:t>
      </w:r>
      <w:r w:rsidRPr="00647A85">
        <w:rPr>
          <w:rFonts w:cs="Arial"/>
        </w:rPr>
        <w:t xml:space="preserve"> dispone de una infraestructura adecuada, que incluye conexión </w:t>
      </w:r>
      <w:r w:rsidRPr="00647A85">
        <w:rPr>
          <w:rFonts w:cs="Arial"/>
        </w:rPr>
        <w:lastRenderedPageBreak/>
        <w:t xml:space="preserve">segura y robusta a Internet, así como herramientas especializadas, licenciadas y avaladas para este tipo de </w:t>
      </w:r>
      <w:r w:rsidR="007A3FC7">
        <w:rPr>
          <w:rFonts w:cs="Arial"/>
        </w:rPr>
        <w:t>procedimientos</w:t>
      </w:r>
      <w:r w:rsidRPr="00647A85">
        <w:rPr>
          <w:rFonts w:cs="Arial"/>
        </w:rPr>
        <w:t>.</w:t>
      </w:r>
    </w:p>
    <w:p w14:paraId="5DE7D38E" w14:textId="77777777" w:rsidR="00647A85" w:rsidRPr="00647A85" w:rsidRDefault="00647A85" w:rsidP="0020275B">
      <w:pPr>
        <w:rPr>
          <w:rFonts w:cs="Arial"/>
        </w:rPr>
      </w:pPr>
    </w:p>
    <w:p w14:paraId="0011C291" w14:textId="77777777" w:rsidR="00B87BFD" w:rsidRPr="00647A85" w:rsidRDefault="42E51A89" w:rsidP="00DC1DF2">
      <w:pPr>
        <w:pStyle w:val="Prrafodelista"/>
        <w:numPr>
          <w:ilvl w:val="0"/>
          <w:numId w:val="2"/>
        </w:numPr>
        <w:rPr>
          <w:rFonts w:cs="Arial"/>
          <w:b/>
        </w:rPr>
      </w:pPr>
      <w:r w:rsidRPr="00647A85">
        <w:rPr>
          <w:rFonts w:cs="Arial"/>
          <w:b/>
          <w:bCs/>
        </w:rPr>
        <w:t>HERRAMIENTAS DE SOFTWARE Y HARDWARE UTILIZADAS</w:t>
      </w:r>
    </w:p>
    <w:p w14:paraId="580CB62B" w14:textId="77777777" w:rsidR="00C35EDE" w:rsidRPr="00647A85" w:rsidRDefault="00C35EDE" w:rsidP="00B87BFD">
      <w:pPr>
        <w:rPr>
          <w:rFonts w:cs="Arial"/>
          <w:b/>
        </w:rPr>
      </w:pPr>
    </w:p>
    <w:p w14:paraId="79E8FF4A" w14:textId="3AA62E46" w:rsidR="00B87BFD" w:rsidRPr="00647A85" w:rsidRDefault="00B87BFD" w:rsidP="00B87BFD">
      <w:pPr>
        <w:rPr>
          <w:rFonts w:cs="Arial"/>
        </w:rPr>
      </w:pPr>
      <w:r w:rsidRPr="00647A85">
        <w:rPr>
          <w:rFonts w:cs="Arial"/>
        </w:rPr>
        <w:t xml:space="preserve">A continuación, se relacionan las herramientas de software y hardware </w:t>
      </w:r>
      <w:r w:rsidR="007A3FC7" w:rsidRPr="007A3FC7">
        <w:rPr>
          <w:rFonts w:cs="Arial"/>
        </w:rPr>
        <w:t>empleadas durante la ejecución de la actividad de copia y creación de la imagen forense de los mensajes de datos exportados, con el fin de garantizar la integridad, trazabilidad y validez técnica de l</w:t>
      </w:r>
      <w:r w:rsidR="007A3FC7">
        <w:rPr>
          <w:rFonts w:cs="Arial"/>
        </w:rPr>
        <w:t xml:space="preserve">os </w:t>
      </w:r>
      <w:r w:rsidR="004D212B">
        <w:rPr>
          <w:rFonts w:cs="Arial"/>
        </w:rPr>
        <w:t>procedimientos</w:t>
      </w:r>
      <w:r w:rsidR="007A3FC7">
        <w:rPr>
          <w:rFonts w:cs="Arial"/>
        </w:rPr>
        <w:t xml:space="preserve"> realizados</w:t>
      </w:r>
      <w:r w:rsidR="00DC1DF2" w:rsidRPr="00647A85">
        <w:rPr>
          <w:rFonts w:cs="Arial"/>
        </w:rPr>
        <w:t>:</w:t>
      </w:r>
    </w:p>
    <w:p w14:paraId="7A96A780" w14:textId="77777777" w:rsidR="00B87BFD" w:rsidRPr="00647A85" w:rsidRDefault="00B87BFD" w:rsidP="00B87BFD">
      <w:pPr>
        <w:rPr>
          <w:rFonts w:cs="Arial"/>
        </w:rPr>
      </w:pPr>
      <w:r w:rsidRPr="00647A85">
        <w:rPr>
          <w:rFonts w:cs="Arial"/>
        </w:rPr>
        <w:t xml:space="preserve"> </w:t>
      </w:r>
    </w:p>
    <w:tbl>
      <w:tblPr>
        <w:tblStyle w:val="Tablaconcuadrcula1"/>
        <w:tblW w:w="9072" w:type="dxa"/>
        <w:tblInd w:w="-5" w:type="dxa"/>
        <w:tblLayout w:type="fixed"/>
        <w:tblLook w:val="04A0" w:firstRow="1" w:lastRow="0" w:firstColumn="1" w:lastColumn="0" w:noHBand="0" w:noVBand="1"/>
      </w:tblPr>
      <w:tblGrid>
        <w:gridCol w:w="1418"/>
        <w:gridCol w:w="2835"/>
        <w:gridCol w:w="1530"/>
        <w:gridCol w:w="1515"/>
        <w:gridCol w:w="1774"/>
      </w:tblGrid>
      <w:tr w:rsidR="00B87BFD" w:rsidRPr="00647A85" w14:paraId="4C2D51A3" w14:textId="77777777" w:rsidTr="001B2626">
        <w:tc>
          <w:tcPr>
            <w:tcW w:w="1418" w:type="dxa"/>
            <w:shd w:val="clear" w:color="auto" w:fill="EEECE1" w:themeFill="background2"/>
            <w:vAlign w:val="center"/>
          </w:tcPr>
          <w:p w14:paraId="00A4CFD1" w14:textId="77777777" w:rsidR="00B87BFD" w:rsidRPr="00647A85" w:rsidRDefault="00B87BFD" w:rsidP="001B2626">
            <w:pPr>
              <w:jc w:val="center"/>
              <w:rPr>
                <w:b/>
                <w:sz w:val="18"/>
                <w:szCs w:val="18"/>
              </w:rPr>
            </w:pPr>
            <w:r w:rsidRPr="00647A85">
              <w:rPr>
                <w:b/>
                <w:sz w:val="18"/>
                <w:szCs w:val="18"/>
              </w:rPr>
              <w:t>SOFTWARE/HARDWARE</w:t>
            </w:r>
          </w:p>
        </w:tc>
        <w:tc>
          <w:tcPr>
            <w:tcW w:w="2835" w:type="dxa"/>
            <w:shd w:val="clear" w:color="auto" w:fill="EEECE1" w:themeFill="background2"/>
            <w:vAlign w:val="center"/>
          </w:tcPr>
          <w:p w14:paraId="4DC53135" w14:textId="77777777" w:rsidR="00B87BFD" w:rsidRPr="00647A85" w:rsidRDefault="00B87BFD" w:rsidP="001B2626">
            <w:pPr>
              <w:jc w:val="center"/>
              <w:rPr>
                <w:b/>
                <w:sz w:val="18"/>
                <w:szCs w:val="18"/>
              </w:rPr>
            </w:pPr>
            <w:r w:rsidRPr="00647A85">
              <w:rPr>
                <w:b/>
                <w:sz w:val="18"/>
                <w:szCs w:val="18"/>
              </w:rPr>
              <w:t>PROPÓSITO</w:t>
            </w:r>
          </w:p>
        </w:tc>
        <w:tc>
          <w:tcPr>
            <w:tcW w:w="1530" w:type="dxa"/>
            <w:shd w:val="clear" w:color="auto" w:fill="EEECE1" w:themeFill="background2"/>
            <w:vAlign w:val="center"/>
          </w:tcPr>
          <w:p w14:paraId="20FDA582" w14:textId="77777777" w:rsidR="00B87BFD" w:rsidRPr="00647A85" w:rsidRDefault="00B87BFD" w:rsidP="001B2626">
            <w:pPr>
              <w:jc w:val="center"/>
              <w:rPr>
                <w:b/>
                <w:sz w:val="18"/>
                <w:szCs w:val="18"/>
              </w:rPr>
            </w:pPr>
            <w:r w:rsidRPr="00647A85">
              <w:rPr>
                <w:b/>
                <w:sz w:val="18"/>
                <w:szCs w:val="18"/>
              </w:rPr>
              <w:t>NOMBRE</w:t>
            </w:r>
          </w:p>
        </w:tc>
        <w:tc>
          <w:tcPr>
            <w:tcW w:w="1515" w:type="dxa"/>
            <w:shd w:val="clear" w:color="auto" w:fill="EEECE1" w:themeFill="background2"/>
            <w:vAlign w:val="center"/>
          </w:tcPr>
          <w:p w14:paraId="3DC336B5" w14:textId="77777777" w:rsidR="00B87BFD" w:rsidRPr="00647A85" w:rsidRDefault="00B87BFD" w:rsidP="001B2626">
            <w:pPr>
              <w:jc w:val="center"/>
              <w:rPr>
                <w:b/>
                <w:sz w:val="18"/>
                <w:szCs w:val="18"/>
              </w:rPr>
            </w:pPr>
            <w:r w:rsidRPr="00647A85">
              <w:rPr>
                <w:b/>
                <w:sz w:val="18"/>
                <w:szCs w:val="18"/>
              </w:rPr>
              <w:t>VERSIÓN</w:t>
            </w:r>
          </w:p>
        </w:tc>
        <w:tc>
          <w:tcPr>
            <w:tcW w:w="1774" w:type="dxa"/>
            <w:shd w:val="clear" w:color="auto" w:fill="EEECE1" w:themeFill="background2"/>
            <w:vAlign w:val="center"/>
          </w:tcPr>
          <w:p w14:paraId="0516865D" w14:textId="77777777" w:rsidR="00B87BFD" w:rsidRPr="00647A85" w:rsidRDefault="00B87BFD" w:rsidP="001B2626">
            <w:pPr>
              <w:jc w:val="center"/>
              <w:rPr>
                <w:b/>
                <w:sz w:val="18"/>
                <w:szCs w:val="18"/>
              </w:rPr>
            </w:pPr>
            <w:r w:rsidRPr="00647A85">
              <w:rPr>
                <w:b/>
                <w:sz w:val="18"/>
                <w:szCs w:val="18"/>
              </w:rPr>
              <w:t>FABRICANTE</w:t>
            </w:r>
          </w:p>
        </w:tc>
      </w:tr>
      <w:tr w:rsidR="00B87BFD" w:rsidRPr="00647A85" w14:paraId="10B436D8" w14:textId="77777777" w:rsidTr="001B2626">
        <w:tc>
          <w:tcPr>
            <w:tcW w:w="1418" w:type="dxa"/>
            <w:vAlign w:val="center"/>
          </w:tcPr>
          <w:p w14:paraId="01A1A85F" w14:textId="28D2CE2D" w:rsidR="00B87BFD" w:rsidRPr="00647A85" w:rsidRDefault="00B87BFD" w:rsidP="001B2626">
            <w:pPr>
              <w:jc w:val="center"/>
              <w:rPr>
                <w:rFonts w:cs="Arial"/>
                <w:color w:val="FF0000"/>
                <w:sz w:val="18"/>
                <w:szCs w:val="18"/>
              </w:rPr>
            </w:pPr>
            <w:r w:rsidRPr="00647A85">
              <w:rPr>
                <w:rFonts w:cs="Arial"/>
                <w:color w:val="FF0000"/>
                <w:sz w:val="18"/>
                <w:szCs w:val="18"/>
              </w:rPr>
              <w:t>[</w:t>
            </w:r>
            <w:r w:rsidR="007A3FC7" w:rsidRPr="007A3FC7">
              <w:rPr>
                <w:rFonts w:cs="Arial"/>
                <w:i/>
                <w:color w:val="FF0000"/>
                <w:sz w:val="18"/>
                <w:szCs w:val="18"/>
              </w:rPr>
              <w:t>Software o Hardware</w:t>
            </w:r>
            <w:r w:rsidRPr="00647A85">
              <w:rPr>
                <w:rFonts w:cs="Arial"/>
                <w:color w:val="FF0000"/>
                <w:sz w:val="18"/>
                <w:szCs w:val="18"/>
              </w:rPr>
              <w:t>]</w:t>
            </w:r>
          </w:p>
        </w:tc>
        <w:tc>
          <w:tcPr>
            <w:tcW w:w="2835" w:type="dxa"/>
            <w:vAlign w:val="center"/>
          </w:tcPr>
          <w:p w14:paraId="31C4E2EF" w14:textId="2614DF2F" w:rsidR="00B87BFD" w:rsidRPr="00647A85" w:rsidRDefault="00B87BFD" w:rsidP="001B2626">
            <w:pPr>
              <w:jc w:val="center"/>
              <w:rPr>
                <w:rFonts w:cs="Arial"/>
                <w:color w:val="FF0000"/>
                <w:sz w:val="18"/>
                <w:szCs w:val="18"/>
              </w:rPr>
            </w:pPr>
            <w:r w:rsidRPr="00647A85">
              <w:rPr>
                <w:color w:val="FF0000"/>
                <w:sz w:val="18"/>
                <w:szCs w:val="18"/>
              </w:rPr>
              <w:t>[</w:t>
            </w:r>
            <w:r w:rsidR="007A3FC7" w:rsidRPr="007A3FC7">
              <w:rPr>
                <w:i/>
                <w:color w:val="FF0000"/>
                <w:sz w:val="18"/>
                <w:szCs w:val="18"/>
              </w:rPr>
              <w:t>Describir el propósito u objetivo de la herramienta utilizada</w:t>
            </w:r>
            <w:r w:rsidRPr="00647A85">
              <w:rPr>
                <w:color w:val="FF0000"/>
                <w:sz w:val="18"/>
                <w:szCs w:val="18"/>
              </w:rPr>
              <w:t>]</w:t>
            </w:r>
          </w:p>
        </w:tc>
        <w:tc>
          <w:tcPr>
            <w:tcW w:w="1530" w:type="dxa"/>
            <w:vAlign w:val="center"/>
          </w:tcPr>
          <w:p w14:paraId="6942BAEC" w14:textId="1D60993F" w:rsidR="00B87BFD" w:rsidRPr="00647A85" w:rsidRDefault="00B87BFD" w:rsidP="001B2626">
            <w:pPr>
              <w:jc w:val="center"/>
              <w:rPr>
                <w:rFonts w:cs="Arial"/>
                <w:color w:val="FF0000"/>
                <w:sz w:val="18"/>
                <w:szCs w:val="18"/>
              </w:rPr>
            </w:pPr>
            <w:r w:rsidRPr="00647A85">
              <w:rPr>
                <w:color w:val="FF0000"/>
                <w:sz w:val="18"/>
                <w:szCs w:val="18"/>
              </w:rPr>
              <w:t>[</w:t>
            </w:r>
            <w:r w:rsidR="007A3FC7" w:rsidRPr="007A3FC7">
              <w:rPr>
                <w:i/>
                <w:color w:val="FF0000"/>
                <w:sz w:val="18"/>
                <w:szCs w:val="18"/>
              </w:rPr>
              <w:t>Nombre del software o placa SIC del hardware</w:t>
            </w:r>
            <w:r w:rsidRPr="00647A85">
              <w:rPr>
                <w:color w:val="FF0000"/>
                <w:sz w:val="18"/>
                <w:szCs w:val="18"/>
              </w:rPr>
              <w:t>]</w:t>
            </w:r>
          </w:p>
        </w:tc>
        <w:tc>
          <w:tcPr>
            <w:tcW w:w="1515" w:type="dxa"/>
            <w:vAlign w:val="center"/>
          </w:tcPr>
          <w:p w14:paraId="4009DBBE" w14:textId="0EDC7E61" w:rsidR="00B87BFD" w:rsidRPr="00647A85" w:rsidRDefault="00B87BFD" w:rsidP="001B2626">
            <w:pPr>
              <w:jc w:val="center"/>
              <w:rPr>
                <w:rFonts w:cs="Arial"/>
                <w:color w:val="FF0000"/>
                <w:sz w:val="18"/>
                <w:szCs w:val="18"/>
              </w:rPr>
            </w:pPr>
            <w:r w:rsidRPr="00647A85">
              <w:rPr>
                <w:color w:val="FF0000"/>
                <w:sz w:val="18"/>
                <w:szCs w:val="18"/>
              </w:rPr>
              <w:t>[</w:t>
            </w:r>
            <w:r w:rsidR="007A3FC7" w:rsidRPr="007A3FC7">
              <w:rPr>
                <w:i/>
                <w:color w:val="FF0000"/>
                <w:sz w:val="18"/>
                <w:szCs w:val="18"/>
              </w:rPr>
              <w:t>Versión del software o modelo del hardware</w:t>
            </w:r>
            <w:r w:rsidRPr="00647A85">
              <w:rPr>
                <w:color w:val="FF0000"/>
                <w:sz w:val="18"/>
                <w:szCs w:val="18"/>
              </w:rPr>
              <w:t>]</w:t>
            </w:r>
          </w:p>
        </w:tc>
        <w:tc>
          <w:tcPr>
            <w:tcW w:w="1774" w:type="dxa"/>
            <w:vAlign w:val="center"/>
          </w:tcPr>
          <w:p w14:paraId="553FEEAD" w14:textId="5031E8ED" w:rsidR="00B87BFD" w:rsidRPr="00647A85" w:rsidRDefault="00B87BFD" w:rsidP="001B2626">
            <w:pPr>
              <w:jc w:val="center"/>
              <w:rPr>
                <w:rFonts w:cs="Arial"/>
                <w:color w:val="FF0000"/>
                <w:sz w:val="18"/>
                <w:szCs w:val="18"/>
              </w:rPr>
            </w:pPr>
            <w:r w:rsidRPr="00647A85">
              <w:rPr>
                <w:color w:val="FF0000"/>
                <w:sz w:val="18"/>
                <w:szCs w:val="18"/>
              </w:rPr>
              <w:t>[</w:t>
            </w:r>
            <w:r w:rsidR="007A3FC7" w:rsidRPr="007A3FC7">
              <w:rPr>
                <w:i/>
                <w:color w:val="FF0000"/>
                <w:sz w:val="18"/>
                <w:szCs w:val="18"/>
              </w:rPr>
              <w:t>Nombre del fabricante o marca</w:t>
            </w:r>
            <w:r w:rsidRPr="00647A85">
              <w:rPr>
                <w:color w:val="FF0000"/>
                <w:sz w:val="18"/>
                <w:szCs w:val="18"/>
              </w:rPr>
              <w:t>]</w:t>
            </w:r>
          </w:p>
        </w:tc>
      </w:tr>
      <w:tr w:rsidR="00B87BFD" w:rsidRPr="00647A85" w14:paraId="0925B998" w14:textId="77777777" w:rsidTr="001B2626">
        <w:tc>
          <w:tcPr>
            <w:tcW w:w="1418" w:type="dxa"/>
            <w:vAlign w:val="center"/>
          </w:tcPr>
          <w:p w14:paraId="6CA8C7B2" w14:textId="48D08561" w:rsidR="00B87BFD" w:rsidRPr="00647A85" w:rsidRDefault="00B87BFD" w:rsidP="001B2626">
            <w:pPr>
              <w:jc w:val="center"/>
              <w:rPr>
                <w:rFonts w:cs="Arial"/>
                <w:color w:val="FF0000"/>
                <w:sz w:val="18"/>
                <w:szCs w:val="18"/>
              </w:rPr>
            </w:pPr>
            <w:r w:rsidRPr="00647A85">
              <w:rPr>
                <w:rFonts w:cs="Arial"/>
                <w:color w:val="FF0000"/>
                <w:sz w:val="18"/>
                <w:szCs w:val="18"/>
              </w:rPr>
              <w:t>[</w:t>
            </w:r>
            <w:r w:rsidR="007A3FC7" w:rsidRPr="007A3FC7">
              <w:rPr>
                <w:rFonts w:cs="Arial"/>
                <w:i/>
                <w:color w:val="FF0000"/>
                <w:sz w:val="18"/>
                <w:szCs w:val="18"/>
              </w:rPr>
              <w:t>Software o Hardware</w:t>
            </w:r>
            <w:r w:rsidRPr="00647A85">
              <w:rPr>
                <w:rFonts w:cs="Arial"/>
                <w:color w:val="FF0000"/>
                <w:sz w:val="18"/>
                <w:szCs w:val="18"/>
              </w:rPr>
              <w:t>]</w:t>
            </w:r>
          </w:p>
        </w:tc>
        <w:tc>
          <w:tcPr>
            <w:tcW w:w="2835" w:type="dxa"/>
            <w:vAlign w:val="center"/>
          </w:tcPr>
          <w:p w14:paraId="2201DF97" w14:textId="245B9160" w:rsidR="00B87BFD" w:rsidRPr="00647A85" w:rsidRDefault="00B87BFD" w:rsidP="001B2626">
            <w:pPr>
              <w:jc w:val="center"/>
              <w:rPr>
                <w:rFonts w:cs="Arial"/>
                <w:color w:val="FF0000"/>
                <w:sz w:val="18"/>
                <w:szCs w:val="18"/>
              </w:rPr>
            </w:pPr>
            <w:r w:rsidRPr="00647A85">
              <w:rPr>
                <w:color w:val="FF0000"/>
                <w:sz w:val="18"/>
                <w:szCs w:val="18"/>
              </w:rPr>
              <w:t>[</w:t>
            </w:r>
            <w:r w:rsidR="007A3FC7" w:rsidRPr="007A3FC7">
              <w:rPr>
                <w:i/>
                <w:color w:val="FF0000"/>
                <w:sz w:val="18"/>
                <w:szCs w:val="18"/>
              </w:rPr>
              <w:t>Describir el propósito u objetivo de la herramienta utilizada</w:t>
            </w:r>
            <w:r w:rsidRPr="00647A85">
              <w:rPr>
                <w:color w:val="FF0000"/>
                <w:sz w:val="18"/>
                <w:szCs w:val="18"/>
              </w:rPr>
              <w:t>]</w:t>
            </w:r>
          </w:p>
        </w:tc>
        <w:tc>
          <w:tcPr>
            <w:tcW w:w="1530" w:type="dxa"/>
            <w:vAlign w:val="center"/>
          </w:tcPr>
          <w:p w14:paraId="3CEB7B4C" w14:textId="591E531B" w:rsidR="00B87BFD" w:rsidRPr="00647A85" w:rsidRDefault="00B87BFD" w:rsidP="001B2626">
            <w:pPr>
              <w:jc w:val="center"/>
              <w:rPr>
                <w:rFonts w:cs="Arial"/>
                <w:color w:val="FF0000"/>
                <w:sz w:val="18"/>
                <w:szCs w:val="18"/>
              </w:rPr>
            </w:pPr>
            <w:r w:rsidRPr="00647A85">
              <w:rPr>
                <w:color w:val="FF0000"/>
                <w:sz w:val="18"/>
                <w:szCs w:val="18"/>
              </w:rPr>
              <w:t>[</w:t>
            </w:r>
            <w:r w:rsidR="007A3FC7" w:rsidRPr="007A3FC7">
              <w:rPr>
                <w:i/>
                <w:color w:val="FF0000"/>
                <w:sz w:val="18"/>
                <w:szCs w:val="18"/>
              </w:rPr>
              <w:t>Nombre del software o placa SIC del hardware</w:t>
            </w:r>
            <w:r w:rsidRPr="00647A85">
              <w:rPr>
                <w:color w:val="FF0000"/>
                <w:sz w:val="18"/>
                <w:szCs w:val="18"/>
              </w:rPr>
              <w:t>]</w:t>
            </w:r>
          </w:p>
        </w:tc>
        <w:tc>
          <w:tcPr>
            <w:tcW w:w="1515" w:type="dxa"/>
            <w:vAlign w:val="center"/>
          </w:tcPr>
          <w:p w14:paraId="30E5EB7A" w14:textId="01BAFB09" w:rsidR="00B87BFD" w:rsidRPr="00647A85" w:rsidRDefault="00B87BFD" w:rsidP="001B2626">
            <w:pPr>
              <w:jc w:val="center"/>
              <w:rPr>
                <w:rFonts w:cs="Arial"/>
                <w:color w:val="FF0000"/>
                <w:sz w:val="18"/>
                <w:szCs w:val="18"/>
              </w:rPr>
            </w:pPr>
            <w:r w:rsidRPr="00647A85">
              <w:rPr>
                <w:color w:val="FF0000"/>
                <w:sz w:val="18"/>
                <w:szCs w:val="18"/>
              </w:rPr>
              <w:t>[</w:t>
            </w:r>
            <w:r w:rsidR="007A3FC7" w:rsidRPr="007A3FC7">
              <w:rPr>
                <w:i/>
                <w:iCs/>
                <w:color w:val="FF0000"/>
                <w:sz w:val="18"/>
                <w:szCs w:val="18"/>
              </w:rPr>
              <w:t>Versión del software o modelo del hardware</w:t>
            </w:r>
            <w:r w:rsidRPr="00647A85">
              <w:rPr>
                <w:color w:val="FF0000"/>
                <w:sz w:val="18"/>
                <w:szCs w:val="18"/>
              </w:rPr>
              <w:t>]</w:t>
            </w:r>
          </w:p>
        </w:tc>
        <w:tc>
          <w:tcPr>
            <w:tcW w:w="1774" w:type="dxa"/>
            <w:vAlign w:val="center"/>
          </w:tcPr>
          <w:p w14:paraId="7F876B20" w14:textId="2AB0DC15" w:rsidR="00B87BFD" w:rsidRPr="00647A85" w:rsidRDefault="00B87BFD" w:rsidP="001B2626">
            <w:pPr>
              <w:keepNext/>
              <w:jc w:val="center"/>
              <w:rPr>
                <w:rFonts w:cs="Arial"/>
                <w:color w:val="FF0000"/>
                <w:sz w:val="18"/>
                <w:szCs w:val="18"/>
              </w:rPr>
            </w:pPr>
            <w:r w:rsidRPr="00647A85">
              <w:rPr>
                <w:color w:val="FF0000"/>
                <w:sz w:val="18"/>
                <w:szCs w:val="18"/>
              </w:rPr>
              <w:t>[</w:t>
            </w:r>
            <w:r w:rsidR="007A3FC7" w:rsidRPr="007A3FC7">
              <w:rPr>
                <w:i/>
                <w:iCs/>
                <w:color w:val="FF0000"/>
                <w:sz w:val="18"/>
                <w:szCs w:val="18"/>
              </w:rPr>
              <w:t>Nombre del fabricante o marca</w:t>
            </w:r>
            <w:r w:rsidRPr="00647A85">
              <w:rPr>
                <w:color w:val="FF0000"/>
                <w:sz w:val="18"/>
                <w:szCs w:val="18"/>
              </w:rPr>
              <w:t>]</w:t>
            </w:r>
          </w:p>
        </w:tc>
      </w:tr>
    </w:tbl>
    <w:p w14:paraId="47E1ADCA" w14:textId="74CB6D71" w:rsidR="00B87BFD" w:rsidRPr="00991663" w:rsidRDefault="00B87BFD" w:rsidP="00991663">
      <w:pPr>
        <w:pStyle w:val="Descripcin"/>
        <w:jc w:val="center"/>
        <w:rPr>
          <w:color w:val="auto"/>
        </w:rPr>
      </w:pPr>
      <w:r w:rsidRPr="00647A85">
        <w:rPr>
          <w:color w:val="auto"/>
        </w:rPr>
        <w:t xml:space="preserve">Tabla </w:t>
      </w:r>
      <w:r w:rsidRPr="00991663">
        <w:rPr>
          <w:color w:val="auto"/>
        </w:rPr>
        <w:fldChar w:fldCharType="begin"/>
      </w:r>
      <w:r w:rsidRPr="00647A85">
        <w:rPr>
          <w:color w:val="auto"/>
        </w:rPr>
        <w:instrText xml:space="preserve"> SEQ Tabla \* ARABIC </w:instrText>
      </w:r>
      <w:r w:rsidRPr="00991663">
        <w:rPr>
          <w:color w:val="auto"/>
        </w:rPr>
        <w:fldChar w:fldCharType="separate"/>
      </w:r>
      <w:r w:rsidR="00D206BC">
        <w:rPr>
          <w:color w:val="auto"/>
        </w:rPr>
        <w:t>1</w:t>
      </w:r>
      <w:r w:rsidRPr="00991663">
        <w:rPr>
          <w:color w:val="auto"/>
        </w:rPr>
        <w:fldChar w:fldCharType="end"/>
      </w:r>
      <w:r w:rsidRPr="00647A85">
        <w:rPr>
          <w:color w:val="auto"/>
        </w:rPr>
        <w:t>. Relación de herramientas de software y hardware utilizadas en la actividad.</w:t>
      </w:r>
    </w:p>
    <w:p w14:paraId="6E1554A4" w14:textId="611271D7" w:rsidR="00B87BFD" w:rsidRPr="00647A85" w:rsidRDefault="2C7E22A1" w:rsidP="00DC1DF2">
      <w:pPr>
        <w:pStyle w:val="Prrafodelista"/>
        <w:numPr>
          <w:ilvl w:val="0"/>
          <w:numId w:val="2"/>
        </w:numPr>
        <w:rPr>
          <w:rFonts w:cs="Arial"/>
          <w:b/>
          <w:bCs/>
        </w:rPr>
      </w:pPr>
      <w:r w:rsidRPr="00647A85">
        <w:rPr>
          <w:rFonts w:cs="Arial"/>
          <w:b/>
          <w:bCs/>
        </w:rPr>
        <w:t>CORREOS ELECTRÓ</w:t>
      </w:r>
      <w:r w:rsidR="42E51A89" w:rsidRPr="00647A85">
        <w:rPr>
          <w:rFonts w:cs="Arial"/>
          <w:b/>
          <w:bCs/>
        </w:rPr>
        <w:t>NICOS</w:t>
      </w:r>
      <w:r w:rsidR="03564C11" w:rsidRPr="00647A85">
        <w:rPr>
          <w:rFonts w:cs="Arial"/>
          <w:b/>
          <w:bCs/>
        </w:rPr>
        <w:t xml:space="preserve"> Y/O CUENTAS DE ALMACENAMIENTO EN LA NUBE</w:t>
      </w:r>
      <w:r w:rsidR="42E51A89" w:rsidRPr="00647A85">
        <w:rPr>
          <w:rFonts w:cs="Arial"/>
          <w:b/>
          <w:bCs/>
        </w:rPr>
        <w:t xml:space="preserve"> SOLICITADOS</w:t>
      </w:r>
    </w:p>
    <w:p w14:paraId="21515223" w14:textId="2A267E08" w:rsidR="00B87BFD" w:rsidRPr="00647A85" w:rsidRDefault="00B87BFD" w:rsidP="00B87BFD">
      <w:pPr>
        <w:rPr>
          <w:rFonts w:cs="Arial"/>
          <w:b/>
        </w:rPr>
      </w:pPr>
    </w:p>
    <w:p w14:paraId="346B4FCA" w14:textId="3E96C175" w:rsidR="007A3FC7" w:rsidRDefault="007A3FC7" w:rsidP="00B87BFD">
      <w:pPr>
        <w:rPr>
          <w:rFonts w:cs="Arial"/>
        </w:rPr>
      </w:pPr>
      <w:r w:rsidRPr="007A3FC7">
        <w:rPr>
          <w:rFonts w:cs="Arial"/>
        </w:rPr>
        <w:t xml:space="preserve">De acuerdo con las autorizaciones otorgadas por </w:t>
      </w:r>
      <w:r w:rsidRPr="00813DF8">
        <w:rPr>
          <w:rFonts w:cs="Arial"/>
          <w:color w:val="FF0000"/>
        </w:rPr>
        <w:t>el(la)</w:t>
      </w:r>
      <w:r w:rsidRPr="007A3FC7">
        <w:rPr>
          <w:rFonts w:cs="Arial"/>
        </w:rPr>
        <w:t xml:space="preserve"> representante legal o </w:t>
      </w:r>
      <w:r w:rsidRPr="00813DF8">
        <w:rPr>
          <w:rFonts w:cs="Arial"/>
          <w:color w:val="FF0000"/>
        </w:rPr>
        <w:t xml:space="preserve">el(la) </w:t>
      </w:r>
      <w:r w:rsidRPr="007A3FC7">
        <w:rPr>
          <w:rFonts w:cs="Arial"/>
        </w:rPr>
        <w:t xml:space="preserve">titular de la información, a </w:t>
      </w:r>
      <w:r w:rsidR="004D212B" w:rsidRPr="007A3FC7">
        <w:rPr>
          <w:rFonts w:cs="Arial"/>
        </w:rPr>
        <w:t>continuación,</w:t>
      </w:r>
      <w:r w:rsidRPr="007A3FC7">
        <w:rPr>
          <w:rFonts w:cs="Arial"/>
        </w:rPr>
        <w:t xml:space="preserve"> se relaciona</w:t>
      </w:r>
      <w:r w:rsidR="00813DF8" w:rsidRPr="00813DF8">
        <w:rPr>
          <w:rFonts w:cs="Arial"/>
          <w:color w:val="FF0000"/>
        </w:rPr>
        <w:t>(</w:t>
      </w:r>
      <w:r w:rsidRPr="00813DF8">
        <w:rPr>
          <w:rFonts w:cs="Arial"/>
          <w:color w:val="FF0000"/>
        </w:rPr>
        <w:t>n</w:t>
      </w:r>
      <w:r w:rsidR="00813DF8" w:rsidRPr="00813DF8">
        <w:rPr>
          <w:rFonts w:cs="Arial"/>
          <w:color w:val="FF0000"/>
        </w:rPr>
        <w:t>)</w:t>
      </w:r>
      <w:r w:rsidRPr="007A3FC7">
        <w:rPr>
          <w:rFonts w:cs="Arial"/>
        </w:rPr>
        <w:t xml:space="preserve"> </w:t>
      </w:r>
      <w:r w:rsidRPr="00813DF8">
        <w:rPr>
          <w:rFonts w:cs="Arial"/>
          <w:color w:val="FF0000"/>
        </w:rPr>
        <w:t>la</w:t>
      </w:r>
      <w:r w:rsidR="00813DF8">
        <w:rPr>
          <w:rFonts w:cs="Arial"/>
          <w:color w:val="FF0000"/>
        </w:rPr>
        <w:t>(</w:t>
      </w:r>
      <w:r w:rsidRPr="00813DF8">
        <w:rPr>
          <w:rFonts w:cs="Arial"/>
          <w:color w:val="FF0000"/>
        </w:rPr>
        <w:t>s</w:t>
      </w:r>
      <w:r w:rsidR="00813DF8">
        <w:rPr>
          <w:rFonts w:cs="Arial"/>
          <w:color w:val="FF0000"/>
        </w:rPr>
        <w:t>)</w:t>
      </w:r>
      <w:r w:rsidRPr="00813DF8">
        <w:rPr>
          <w:rFonts w:cs="Arial"/>
          <w:color w:val="FF0000"/>
        </w:rPr>
        <w:t xml:space="preserve"> cuenta</w:t>
      </w:r>
      <w:r w:rsidR="00813DF8">
        <w:rPr>
          <w:rFonts w:cs="Arial"/>
          <w:color w:val="FF0000"/>
        </w:rPr>
        <w:t>(</w:t>
      </w:r>
      <w:r w:rsidRPr="00813DF8">
        <w:rPr>
          <w:rFonts w:cs="Arial"/>
          <w:color w:val="FF0000"/>
        </w:rPr>
        <w:t>s</w:t>
      </w:r>
      <w:r w:rsidR="00813DF8">
        <w:rPr>
          <w:rFonts w:cs="Arial"/>
          <w:color w:val="FF0000"/>
        </w:rPr>
        <w:t>)</w:t>
      </w:r>
      <w:r w:rsidRPr="00813DF8">
        <w:rPr>
          <w:rFonts w:cs="Arial"/>
          <w:color w:val="FF0000"/>
        </w:rPr>
        <w:t xml:space="preserve"> de correo electrónico y/o cuenta</w:t>
      </w:r>
      <w:r w:rsidR="00813DF8">
        <w:rPr>
          <w:rFonts w:cs="Arial"/>
          <w:color w:val="FF0000"/>
        </w:rPr>
        <w:t xml:space="preserve"> (</w:t>
      </w:r>
      <w:r w:rsidRPr="00813DF8">
        <w:rPr>
          <w:rFonts w:cs="Arial"/>
          <w:color w:val="FF0000"/>
        </w:rPr>
        <w:t>s</w:t>
      </w:r>
      <w:r w:rsidR="00813DF8">
        <w:rPr>
          <w:rFonts w:cs="Arial"/>
          <w:color w:val="FF0000"/>
        </w:rPr>
        <w:t>)</w:t>
      </w:r>
      <w:r w:rsidRPr="00813DF8">
        <w:rPr>
          <w:rFonts w:cs="Arial"/>
          <w:color w:val="FF0000"/>
        </w:rPr>
        <w:t xml:space="preserve"> de almacenamiento en la nube </w:t>
      </w:r>
      <w:r w:rsidRPr="007A3FC7">
        <w:rPr>
          <w:rFonts w:cs="Arial"/>
        </w:rPr>
        <w:t>sobre las cuales se aplicó el procedimiento descrito en la presente acta:</w:t>
      </w:r>
    </w:p>
    <w:p w14:paraId="75FDA26E" w14:textId="345B7A30" w:rsidR="00B87BFD" w:rsidRPr="00647A85" w:rsidRDefault="00B87BFD" w:rsidP="00B87BFD">
      <w:pPr>
        <w:rPr>
          <w:rFonts w:cs="Arial"/>
        </w:rPr>
      </w:pPr>
      <w:r w:rsidRPr="00647A85">
        <w:rPr>
          <w:rFonts w:cs="Arial"/>
        </w:rPr>
        <w:t xml:space="preserve"> </w:t>
      </w:r>
    </w:p>
    <w:tbl>
      <w:tblPr>
        <w:tblStyle w:val="Tablaconcuadrcula1"/>
        <w:tblW w:w="8993" w:type="dxa"/>
        <w:jc w:val="center"/>
        <w:tblLayout w:type="fixed"/>
        <w:tblLook w:val="04A0" w:firstRow="1" w:lastRow="0" w:firstColumn="1" w:lastColumn="0" w:noHBand="0" w:noVBand="1"/>
      </w:tblPr>
      <w:tblGrid>
        <w:gridCol w:w="1887"/>
        <w:gridCol w:w="1770"/>
        <w:gridCol w:w="2070"/>
        <w:gridCol w:w="1646"/>
        <w:gridCol w:w="1620"/>
      </w:tblGrid>
      <w:tr w:rsidR="00C35EDE" w:rsidRPr="00647A85" w14:paraId="6DF36BED" w14:textId="13619A85" w:rsidTr="3B21FFE4">
        <w:trPr>
          <w:trHeight w:val="300"/>
          <w:jc w:val="center"/>
        </w:trPr>
        <w:tc>
          <w:tcPr>
            <w:tcW w:w="1887" w:type="dxa"/>
            <w:shd w:val="clear" w:color="auto" w:fill="EEECE1" w:themeFill="background2"/>
            <w:vAlign w:val="center"/>
          </w:tcPr>
          <w:p w14:paraId="1E4D5A23" w14:textId="6EEF7EB7" w:rsidR="00C35EDE" w:rsidRPr="00647A85" w:rsidRDefault="00C35EDE" w:rsidP="00C35EDE">
            <w:pPr>
              <w:jc w:val="center"/>
              <w:rPr>
                <w:b/>
                <w:sz w:val="18"/>
                <w:szCs w:val="18"/>
              </w:rPr>
            </w:pPr>
            <w:r w:rsidRPr="00647A85">
              <w:rPr>
                <w:b/>
                <w:sz w:val="18"/>
                <w:szCs w:val="18"/>
              </w:rPr>
              <w:t>NOMBRE DEL PROPIETARIO</w:t>
            </w:r>
          </w:p>
        </w:tc>
        <w:tc>
          <w:tcPr>
            <w:tcW w:w="1770" w:type="dxa"/>
            <w:shd w:val="clear" w:color="auto" w:fill="EEECE1" w:themeFill="background2"/>
            <w:vAlign w:val="center"/>
          </w:tcPr>
          <w:p w14:paraId="046B552C" w14:textId="32EFFDF9" w:rsidR="00C35EDE" w:rsidRPr="00647A85" w:rsidRDefault="00C35EDE" w:rsidP="00C35EDE">
            <w:pPr>
              <w:jc w:val="center"/>
              <w:rPr>
                <w:b/>
                <w:sz w:val="18"/>
                <w:szCs w:val="18"/>
              </w:rPr>
            </w:pPr>
            <w:r w:rsidRPr="00647A85">
              <w:rPr>
                <w:b/>
                <w:sz w:val="18"/>
                <w:szCs w:val="18"/>
              </w:rPr>
              <w:t>CARGO</w:t>
            </w:r>
          </w:p>
        </w:tc>
        <w:tc>
          <w:tcPr>
            <w:tcW w:w="2070" w:type="dxa"/>
            <w:shd w:val="clear" w:color="auto" w:fill="EEECE1" w:themeFill="background2"/>
            <w:vAlign w:val="center"/>
          </w:tcPr>
          <w:p w14:paraId="24AF238C" w14:textId="04BE5DE0" w:rsidR="00C35EDE" w:rsidRPr="00647A85" w:rsidRDefault="008B7340" w:rsidP="00C35EDE">
            <w:pPr>
              <w:jc w:val="center"/>
              <w:rPr>
                <w:b/>
                <w:sz w:val="18"/>
                <w:szCs w:val="18"/>
              </w:rPr>
            </w:pPr>
            <w:r w:rsidRPr="00647A85">
              <w:rPr>
                <w:b/>
                <w:sz w:val="18"/>
                <w:szCs w:val="18"/>
              </w:rPr>
              <w:t>CUENTA DE CORREO</w:t>
            </w:r>
            <w:r w:rsidR="00813DF8">
              <w:rPr>
                <w:b/>
                <w:sz w:val="18"/>
                <w:szCs w:val="18"/>
              </w:rPr>
              <w:t xml:space="preserve"> / USUARIO</w:t>
            </w:r>
          </w:p>
        </w:tc>
        <w:tc>
          <w:tcPr>
            <w:tcW w:w="1646" w:type="dxa"/>
            <w:shd w:val="clear" w:color="auto" w:fill="EEECE1" w:themeFill="background2"/>
            <w:vAlign w:val="center"/>
          </w:tcPr>
          <w:p w14:paraId="22719F2F" w14:textId="57F910E4" w:rsidR="00C35EDE" w:rsidRPr="00647A85" w:rsidRDefault="41D5B02E" w:rsidP="3B21FFE4">
            <w:pPr>
              <w:jc w:val="center"/>
              <w:rPr>
                <w:b/>
                <w:bCs/>
                <w:sz w:val="18"/>
                <w:szCs w:val="18"/>
              </w:rPr>
            </w:pPr>
            <w:r w:rsidRPr="00647A85">
              <w:rPr>
                <w:b/>
                <w:bCs/>
                <w:sz w:val="18"/>
                <w:szCs w:val="18"/>
              </w:rPr>
              <w:t>SERVIDOR DE CORREO</w:t>
            </w:r>
            <w:r w:rsidR="3610E7AA" w:rsidRPr="00647A85">
              <w:rPr>
                <w:b/>
                <w:bCs/>
                <w:sz w:val="18"/>
                <w:szCs w:val="18"/>
              </w:rPr>
              <w:t xml:space="preserve"> O PROVEEDOR DEL SERVICIO</w:t>
            </w:r>
          </w:p>
        </w:tc>
        <w:tc>
          <w:tcPr>
            <w:tcW w:w="1620" w:type="dxa"/>
            <w:shd w:val="clear" w:color="auto" w:fill="EEECE1" w:themeFill="background2"/>
            <w:vAlign w:val="center"/>
          </w:tcPr>
          <w:p w14:paraId="038CDE6B" w14:textId="0435322C" w:rsidR="1E12316A" w:rsidRPr="00647A85" w:rsidRDefault="1E12316A" w:rsidP="3B21FFE4">
            <w:pPr>
              <w:jc w:val="center"/>
              <w:rPr>
                <w:b/>
                <w:bCs/>
                <w:sz w:val="18"/>
                <w:szCs w:val="18"/>
              </w:rPr>
            </w:pPr>
            <w:r w:rsidRPr="00647A85">
              <w:rPr>
                <w:b/>
                <w:bCs/>
                <w:sz w:val="18"/>
                <w:szCs w:val="18"/>
              </w:rPr>
              <w:t>TIPO DE EVIDENCIA DIGITAL</w:t>
            </w:r>
          </w:p>
        </w:tc>
      </w:tr>
      <w:tr w:rsidR="008B7340" w:rsidRPr="00647A85" w14:paraId="34FF89FA" w14:textId="7BF490C2" w:rsidTr="3B21FFE4">
        <w:trPr>
          <w:trHeight w:val="300"/>
          <w:jc w:val="center"/>
        </w:trPr>
        <w:tc>
          <w:tcPr>
            <w:tcW w:w="1887" w:type="dxa"/>
            <w:vAlign w:val="center"/>
          </w:tcPr>
          <w:p w14:paraId="2E805A89" w14:textId="22218CDE" w:rsidR="008B7340" w:rsidRPr="00647A85" w:rsidRDefault="008B7340" w:rsidP="008B7340">
            <w:pPr>
              <w:jc w:val="center"/>
              <w:rPr>
                <w:rFonts w:cs="Arial"/>
                <w:color w:val="FF0000"/>
                <w:sz w:val="18"/>
                <w:szCs w:val="18"/>
              </w:rPr>
            </w:pPr>
            <w:r w:rsidRPr="00647A85">
              <w:rPr>
                <w:rFonts w:cs="Arial"/>
                <w:color w:val="FF0000"/>
                <w:sz w:val="18"/>
                <w:szCs w:val="18"/>
              </w:rPr>
              <w:t>[</w:t>
            </w:r>
            <w:r w:rsidRPr="00647A85">
              <w:rPr>
                <w:rFonts w:cs="Arial"/>
                <w:i/>
                <w:color w:val="FF0000"/>
                <w:sz w:val="18"/>
                <w:szCs w:val="18"/>
              </w:rPr>
              <w:t>Nombre de la persona dueña del correo</w:t>
            </w:r>
            <w:r w:rsidRPr="00647A85">
              <w:rPr>
                <w:rFonts w:cs="Arial"/>
                <w:color w:val="FF0000"/>
                <w:sz w:val="18"/>
                <w:szCs w:val="18"/>
              </w:rPr>
              <w:t>]</w:t>
            </w:r>
          </w:p>
        </w:tc>
        <w:tc>
          <w:tcPr>
            <w:tcW w:w="1770" w:type="dxa"/>
            <w:vAlign w:val="center"/>
          </w:tcPr>
          <w:p w14:paraId="5B668029" w14:textId="3081AE77" w:rsidR="008B7340" w:rsidRPr="00647A85" w:rsidRDefault="008B7340" w:rsidP="008B7340">
            <w:pPr>
              <w:jc w:val="center"/>
              <w:rPr>
                <w:rFonts w:cs="Arial"/>
                <w:color w:val="FF0000"/>
                <w:sz w:val="18"/>
                <w:szCs w:val="18"/>
              </w:rPr>
            </w:pPr>
            <w:r w:rsidRPr="00647A85">
              <w:rPr>
                <w:color w:val="FF0000"/>
                <w:sz w:val="18"/>
                <w:szCs w:val="18"/>
              </w:rPr>
              <w:t>[</w:t>
            </w:r>
            <w:r w:rsidRPr="00647A85">
              <w:rPr>
                <w:i/>
                <w:color w:val="FF0000"/>
                <w:sz w:val="18"/>
                <w:szCs w:val="18"/>
              </w:rPr>
              <w:t>Cargo de la persona dueña del correo</w:t>
            </w:r>
            <w:r w:rsidRPr="00647A85">
              <w:rPr>
                <w:color w:val="FF0000"/>
                <w:sz w:val="18"/>
                <w:szCs w:val="18"/>
              </w:rPr>
              <w:t>]</w:t>
            </w:r>
          </w:p>
        </w:tc>
        <w:tc>
          <w:tcPr>
            <w:tcW w:w="2070" w:type="dxa"/>
            <w:vAlign w:val="center"/>
          </w:tcPr>
          <w:p w14:paraId="064F8DCC" w14:textId="0CE536E0" w:rsidR="008B7340" w:rsidRPr="00647A85" w:rsidRDefault="008B7340" w:rsidP="008B7340">
            <w:pPr>
              <w:jc w:val="center"/>
              <w:rPr>
                <w:rFonts w:cs="Arial"/>
                <w:color w:val="FF0000"/>
                <w:sz w:val="18"/>
                <w:szCs w:val="18"/>
              </w:rPr>
            </w:pPr>
            <w:r w:rsidRPr="00647A85">
              <w:rPr>
                <w:color w:val="FF0000"/>
                <w:sz w:val="18"/>
                <w:szCs w:val="18"/>
              </w:rPr>
              <w:t>[</w:t>
            </w:r>
            <w:r w:rsidR="00813DF8" w:rsidRPr="00813DF8">
              <w:rPr>
                <w:i/>
                <w:color w:val="FF0000"/>
                <w:sz w:val="18"/>
                <w:szCs w:val="18"/>
              </w:rPr>
              <w:t>Correo electrónico o cuenta</w:t>
            </w:r>
            <w:r w:rsidRPr="00647A85">
              <w:rPr>
                <w:color w:val="FF0000"/>
                <w:sz w:val="18"/>
                <w:szCs w:val="18"/>
              </w:rPr>
              <w:t>]</w:t>
            </w:r>
          </w:p>
        </w:tc>
        <w:tc>
          <w:tcPr>
            <w:tcW w:w="1646" w:type="dxa"/>
            <w:vAlign w:val="center"/>
          </w:tcPr>
          <w:p w14:paraId="706255A4" w14:textId="4516F67F" w:rsidR="008B7340" w:rsidRPr="00647A85" w:rsidRDefault="41D5B02E" w:rsidP="008B7340">
            <w:pPr>
              <w:jc w:val="center"/>
              <w:rPr>
                <w:color w:val="FF0000"/>
                <w:sz w:val="18"/>
                <w:szCs w:val="18"/>
              </w:rPr>
            </w:pPr>
            <w:r w:rsidRPr="00647A85">
              <w:rPr>
                <w:color w:val="FF0000"/>
                <w:sz w:val="18"/>
                <w:szCs w:val="18"/>
              </w:rPr>
              <w:t>[</w:t>
            </w:r>
            <w:r w:rsidR="77B9AB92" w:rsidRPr="00647A85">
              <w:rPr>
                <w:i/>
                <w:iCs/>
                <w:color w:val="FF0000"/>
                <w:sz w:val="18"/>
                <w:szCs w:val="18"/>
              </w:rPr>
              <w:t xml:space="preserve">Servidor </w:t>
            </w:r>
            <w:r w:rsidRPr="00647A85">
              <w:rPr>
                <w:i/>
                <w:iCs/>
                <w:color w:val="FF0000"/>
                <w:sz w:val="18"/>
                <w:szCs w:val="18"/>
              </w:rPr>
              <w:t>de correo electrónico</w:t>
            </w:r>
            <w:r w:rsidR="236156A0" w:rsidRPr="00647A85">
              <w:rPr>
                <w:i/>
                <w:iCs/>
                <w:color w:val="FF0000"/>
                <w:sz w:val="18"/>
                <w:szCs w:val="18"/>
              </w:rPr>
              <w:t xml:space="preserve"> </w:t>
            </w:r>
            <w:r w:rsidR="032291E3" w:rsidRPr="00647A85">
              <w:rPr>
                <w:i/>
                <w:iCs/>
                <w:color w:val="FF0000"/>
                <w:sz w:val="18"/>
                <w:szCs w:val="18"/>
              </w:rPr>
              <w:t>o Proveedor de Almacenamiento en la Nube</w:t>
            </w:r>
            <w:r w:rsidRPr="00647A85">
              <w:rPr>
                <w:color w:val="FF0000"/>
                <w:sz w:val="18"/>
                <w:szCs w:val="18"/>
              </w:rPr>
              <w:t>]</w:t>
            </w:r>
          </w:p>
        </w:tc>
        <w:tc>
          <w:tcPr>
            <w:tcW w:w="1620" w:type="dxa"/>
            <w:vAlign w:val="center"/>
          </w:tcPr>
          <w:p w14:paraId="61DD9FF0" w14:textId="7ECC1520" w:rsidR="39618CB1" w:rsidRPr="00647A85" w:rsidRDefault="39618CB1" w:rsidP="3B21FFE4">
            <w:pPr>
              <w:jc w:val="center"/>
              <w:rPr>
                <w:rFonts w:cs="Arial"/>
                <w:color w:val="FF0000"/>
                <w:sz w:val="18"/>
                <w:szCs w:val="18"/>
              </w:rPr>
            </w:pPr>
            <w:r w:rsidRPr="00647A85">
              <w:rPr>
                <w:color w:val="FF0000"/>
                <w:sz w:val="18"/>
                <w:szCs w:val="18"/>
              </w:rPr>
              <w:t>[</w:t>
            </w:r>
            <w:r w:rsidRPr="00647A85">
              <w:rPr>
                <w:i/>
                <w:iCs/>
                <w:color w:val="FF0000"/>
                <w:sz w:val="18"/>
                <w:szCs w:val="18"/>
              </w:rPr>
              <w:t>Correo electrónico o Almacenamiento en la Nube</w:t>
            </w:r>
            <w:r w:rsidRPr="00647A85">
              <w:rPr>
                <w:color w:val="FF0000"/>
                <w:sz w:val="18"/>
                <w:szCs w:val="18"/>
              </w:rPr>
              <w:t>]</w:t>
            </w:r>
          </w:p>
          <w:p w14:paraId="00A9623D" w14:textId="262EAD88" w:rsidR="3B21FFE4" w:rsidRPr="00647A85" w:rsidRDefault="3B21FFE4" w:rsidP="3B21FFE4">
            <w:pPr>
              <w:jc w:val="center"/>
              <w:rPr>
                <w:color w:val="FF0000"/>
                <w:sz w:val="18"/>
                <w:szCs w:val="18"/>
              </w:rPr>
            </w:pPr>
          </w:p>
        </w:tc>
      </w:tr>
    </w:tbl>
    <w:p w14:paraId="28135A47" w14:textId="39C8C369" w:rsidR="00B87BFD" w:rsidRPr="00991663" w:rsidRDefault="41D5B02E" w:rsidP="3B21FFE4">
      <w:pPr>
        <w:pStyle w:val="Descripcin"/>
        <w:jc w:val="center"/>
        <w:rPr>
          <w:color w:val="auto"/>
        </w:rPr>
      </w:pPr>
      <w:r w:rsidRPr="00647A85">
        <w:rPr>
          <w:color w:val="auto"/>
        </w:rPr>
        <w:t xml:space="preserve">Tabla </w:t>
      </w:r>
      <w:r w:rsidR="008B7340" w:rsidRPr="00991663">
        <w:rPr>
          <w:color w:val="auto"/>
        </w:rPr>
        <w:fldChar w:fldCharType="begin"/>
      </w:r>
      <w:r w:rsidR="008B7340" w:rsidRPr="00647A85">
        <w:rPr>
          <w:color w:val="auto"/>
        </w:rPr>
        <w:instrText xml:space="preserve"> SEQ Tabla \* ARABIC </w:instrText>
      </w:r>
      <w:r w:rsidR="008B7340" w:rsidRPr="00991663">
        <w:rPr>
          <w:color w:val="auto"/>
        </w:rPr>
        <w:fldChar w:fldCharType="separate"/>
      </w:r>
      <w:r w:rsidR="00D206BC">
        <w:rPr>
          <w:color w:val="auto"/>
        </w:rPr>
        <w:t>2</w:t>
      </w:r>
      <w:r w:rsidR="008B7340" w:rsidRPr="00991663">
        <w:rPr>
          <w:color w:val="auto"/>
        </w:rPr>
        <w:fldChar w:fldCharType="end"/>
      </w:r>
      <w:r w:rsidRPr="00647A85">
        <w:rPr>
          <w:color w:val="auto"/>
        </w:rPr>
        <w:t>. Listado del (los) correo(s) electrónico(s)</w:t>
      </w:r>
      <w:r w:rsidR="2478C7CE" w:rsidRPr="00647A85">
        <w:rPr>
          <w:color w:val="auto"/>
        </w:rPr>
        <w:t xml:space="preserve"> y/o cuenta(s) de </w:t>
      </w:r>
      <w:r w:rsidR="6AAE6203" w:rsidRPr="00647A85">
        <w:rPr>
          <w:color w:val="auto"/>
        </w:rPr>
        <w:t>almacenamiento en la nube</w:t>
      </w:r>
      <w:r w:rsidRPr="00647A85">
        <w:rPr>
          <w:color w:val="auto"/>
        </w:rPr>
        <w:t xml:space="preserve"> solicitad</w:t>
      </w:r>
      <w:r w:rsidR="111AA818" w:rsidRPr="00647A85">
        <w:rPr>
          <w:color w:val="auto"/>
        </w:rPr>
        <w:t>a</w:t>
      </w:r>
      <w:r w:rsidRPr="00647A85">
        <w:rPr>
          <w:color w:val="auto"/>
        </w:rPr>
        <w:t>(s).</w:t>
      </w:r>
    </w:p>
    <w:p w14:paraId="37D4E9B0" w14:textId="53A14D0A" w:rsidR="00B87BFD" w:rsidRPr="00647A85" w:rsidRDefault="42E51A89" w:rsidP="00DC1DF2">
      <w:pPr>
        <w:pStyle w:val="Prrafodelista"/>
        <w:numPr>
          <w:ilvl w:val="0"/>
          <w:numId w:val="2"/>
        </w:numPr>
        <w:rPr>
          <w:rFonts w:cs="Arial"/>
          <w:b/>
        </w:rPr>
      </w:pPr>
      <w:r w:rsidRPr="00647A85">
        <w:rPr>
          <w:rFonts w:cs="Arial"/>
          <w:b/>
          <w:bCs/>
        </w:rPr>
        <w:t>DESCRIPCIÓN GENERAL DE LA ACTIVIDAD</w:t>
      </w:r>
    </w:p>
    <w:p w14:paraId="7E15CD77" w14:textId="77777777" w:rsidR="00B87BFD" w:rsidRPr="00647A85" w:rsidRDefault="00B87BFD" w:rsidP="00B87BFD">
      <w:pPr>
        <w:rPr>
          <w:rFonts w:cs="Arial"/>
          <w:b/>
        </w:rPr>
      </w:pPr>
    </w:p>
    <w:p w14:paraId="257847D7" w14:textId="3AA63E1F" w:rsidR="00B87BFD" w:rsidRPr="00647A85" w:rsidRDefault="00B87BFD" w:rsidP="00B87BFD">
      <w:pPr>
        <w:rPr>
          <w:rFonts w:cs="Arial"/>
        </w:rPr>
      </w:pPr>
      <w:r w:rsidRPr="00647A85">
        <w:rPr>
          <w:rFonts w:cs="Arial"/>
        </w:rPr>
        <w:t xml:space="preserve">Se </w:t>
      </w:r>
      <w:r w:rsidR="00813DF8">
        <w:rPr>
          <w:rFonts w:cs="Arial"/>
        </w:rPr>
        <w:t xml:space="preserve">llevó a cabo </w:t>
      </w:r>
      <w:r w:rsidRPr="00647A85">
        <w:rPr>
          <w:rFonts w:cs="Arial"/>
        </w:rPr>
        <w:t xml:space="preserve">la descarga de los mensajes de datos contenidos en </w:t>
      </w:r>
      <w:r w:rsidR="00813DF8" w:rsidRPr="00813DF8">
        <w:rPr>
          <w:rFonts w:cs="Arial"/>
          <w:color w:val="FF0000"/>
        </w:rPr>
        <w:t>la</w:t>
      </w:r>
      <w:r w:rsidR="00813DF8">
        <w:rPr>
          <w:rFonts w:cs="Arial"/>
          <w:color w:val="FF0000"/>
        </w:rPr>
        <w:t>(</w:t>
      </w:r>
      <w:r w:rsidR="00813DF8" w:rsidRPr="00813DF8">
        <w:rPr>
          <w:rFonts w:cs="Arial"/>
          <w:color w:val="FF0000"/>
        </w:rPr>
        <w:t>s</w:t>
      </w:r>
      <w:r w:rsidR="00813DF8">
        <w:rPr>
          <w:rFonts w:cs="Arial"/>
          <w:color w:val="FF0000"/>
        </w:rPr>
        <w:t>)</w:t>
      </w:r>
      <w:r w:rsidR="00813DF8" w:rsidRPr="00813DF8">
        <w:rPr>
          <w:rFonts w:cs="Arial"/>
          <w:color w:val="FF0000"/>
        </w:rPr>
        <w:t xml:space="preserve"> cuenta</w:t>
      </w:r>
      <w:r w:rsidR="00813DF8">
        <w:rPr>
          <w:rFonts w:cs="Arial"/>
          <w:color w:val="FF0000"/>
        </w:rPr>
        <w:t>(</w:t>
      </w:r>
      <w:r w:rsidR="00813DF8" w:rsidRPr="00813DF8">
        <w:rPr>
          <w:rFonts w:cs="Arial"/>
          <w:color w:val="FF0000"/>
        </w:rPr>
        <w:t>s</w:t>
      </w:r>
      <w:r w:rsidR="00813DF8">
        <w:rPr>
          <w:rFonts w:cs="Arial"/>
          <w:color w:val="FF0000"/>
        </w:rPr>
        <w:t>)</w:t>
      </w:r>
      <w:r w:rsidR="00813DF8" w:rsidRPr="00813DF8">
        <w:rPr>
          <w:rFonts w:cs="Arial"/>
          <w:color w:val="FF0000"/>
        </w:rPr>
        <w:t xml:space="preserve"> de correo electrónico y/o cuenta</w:t>
      </w:r>
      <w:r w:rsidR="00813DF8">
        <w:rPr>
          <w:rFonts w:cs="Arial"/>
          <w:color w:val="FF0000"/>
        </w:rPr>
        <w:t xml:space="preserve"> (</w:t>
      </w:r>
      <w:r w:rsidR="00813DF8" w:rsidRPr="00813DF8">
        <w:rPr>
          <w:rFonts w:cs="Arial"/>
          <w:color w:val="FF0000"/>
        </w:rPr>
        <w:t>s</w:t>
      </w:r>
      <w:r w:rsidR="00813DF8">
        <w:rPr>
          <w:rFonts w:cs="Arial"/>
          <w:color w:val="FF0000"/>
        </w:rPr>
        <w:t>)</w:t>
      </w:r>
      <w:r w:rsidR="00813DF8" w:rsidRPr="00813DF8">
        <w:rPr>
          <w:rFonts w:cs="Arial"/>
          <w:color w:val="FF0000"/>
        </w:rPr>
        <w:t xml:space="preserve"> de almacenamiento en la nube</w:t>
      </w:r>
      <w:r w:rsidR="00813DF8" w:rsidRPr="00647A85" w:rsidDel="00813DF8">
        <w:rPr>
          <w:rFonts w:cs="Arial"/>
        </w:rPr>
        <w:t xml:space="preserve"> </w:t>
      </w:r>
      <w:r w:rsidR="00DC1DF2" w:rsidRPr="00647A85">
        <w:rPr>
          <w:rFonts w:cs="Arial"/>
        </w:rPr>
        <w:t>descrita</w:t>
      </w:r>
      <w:r w:rsidRPr="00647A85">
        <w:rPr>
          <w:rFonts w:cs="Arial"/>
        </w:rPr>
        <w:t xml:space="preserve">s en la sección </w:t>
      </w:r>
      <w:r w:rsidR="001A7F22" w:rsidRPr="00647A85">
        <w:rPr>
          <w:rFonts w:cs="Arial"/>
        </w:rPr>
        <w:t>anterior</w:t>
      </w:r>
      <w:r w:rsidR="00813DF8">
        <w:rPr>
          <w:rFonts w:cs="Arial"/>
        </w:rPr>
        <w:t>, desarrollando la actividad</w:t>
      </w:r>
      <w:r w:rsidRPr="00647A85">
        <w:rPr>
          <w:rFonts w:cs="Arial"/>
        </w:rPr>
        <w:t xml:space="preserve"> en </w:t>
      </w:r>
      <w:r w:rsidRPr="00647A85">
        <w:rPr>
          <w:rFonts w:cs="Arial"/>
          <w:color w:val="FF0000"/>
        </w:rPr>
        <w:t>[</w:t>
      </w:r>
      <w:r w:rsidRPr="00647A85">
        <w:rPr>
          <w:rFonts w:cs="Arial"/>
          <w:i/>
          <w:color w:val="FF0000"/>
        </w:rPr>
        <w:t>Número en letras</w:t>
      </w:r>
      <w:r w:rsidRPr="00647A85">
        <w:rPr>
          <w:rFonts w:cs="Arial"/>
          <w:color w:val="FF0000"/>
        </w:rPr>
        <w:t>]</w:t>
      </w:r>
      <w:r w:rsidRPr="00647A85">
        <w:rPr>
          <w:rFonts w:cs="Arial"/>
        </w:rPr>
        <w:t xml:space="preserve"> etapas</w:t>
      </w:r>
      <w:r w:rsidR="00813DF8">
        <w:rPr>
          <w:rFonts w:cs="Arial"/>
        </w:rPr>
        <w:t>, así</w:t>
      </w:r>
      <w:r w:rsidRPr="00647A85">
        <w:rPr>
          <w:rFonts w:cs="Arial"/>
        </w:rPr>
        <w:t>:</w:t>
      </w:r>
    </w:p>
    <w:p w14:paraId="028C074E" w14:textId="7917B6A3" w:rsidR="00B87BFD" w:rsidRPr="00647A85" w:rsidRDefault="00B87BFD" w:rsidP="00B87BFD">
      <w:pPr>
        <w:rPr>
          <w:rFonts w:cs="Arial"/>
        </w:rPr>
      </w:pPr>
    </w:p>
    <w:p w14:paraId="075A1C05" w14:textId="1823F316" w:rsidR="00971C2A" w:rsidRPr="00971C2A" w:rsidRDefault="50F24E17" w:rsidP="00813DF8">
      <w:pPr>
        <w:pStyle w:val="Prrafodelista"/>
        <w:numPr>
          <w:ilvl w:val="0"/>
          <w:numId w:val="4"/>
        </w:numPr>
      </w:pPr>
      <w:r w:rsidRPr="00647A85">
        <w:rPr>
          <w:rFonts w:eastAsia="Times New Roman" w:cs="Times New Roman"/>
          <w:b/>
          <w:bCs/>
          <w:color w:val="000000" w:themeColor="text1"/>
          <w:u w:val="single"/>
          <w:lang w:eastAsia="es-CO"/>
        </w:rPr>
        <w:t>Selección de la fuente de extracción de los mensajes de datos</w:t>
      </w:r>
      <w:r w:rsidR="1ADD0FF9" w:rsidRPr="00647A85">
        <w:rPr>
          <w:rFonts w:eastAsia="Times New Roman" w:cs="Times New Roman"/>
          <w:b/>
          <w:bCs/>
          <w:color w:val="000000" w:themeColor="text1"/>
          <w:u w:val="single"/>
          <w:lang w:eastAsia="es-CO"/>
        </w:rPr>
        <w:t xml:space="preserve"> de correos electrónicos</w:t>
      </w:r>
      <w:r w:rsidR="744B7A59" w:rsidRPr="00647A85">
        <w:rPr>
          <w:rFonts w:eastAsia="Times New Roman" w:cs="Times New Roman"/>
          <w:b/>
          <w:bCs/>
          <w:lang w:eastAsia="es-CO"/>
        </w:rPr>
        <w:t>:</w:t>
      </w:r>
      <w:r w:rsidR="744B7A59" w:rsidRPr="00647A85">
        <w:rPr>
          <w:rFonts w:eastAsia="Times New Roman" w:cs="Times New Roman"/>
          <w:lang w:eastAsia="es-CO"/>
        </w:rPr>
        <w:t xml:space="preserve"> </w:t>
      </w:r>
      <w:r w:rsidR="3631865D" w:rsidRPr="00647A85">
        <w:rPr>
          <w:rFonts w:eastAsia="Times New Roman" w:cs="Times New Roman"/>
          <w:lang w:eastAsia="es-CO"/>
        </w:rPr>
        <w:t xml:space="preserve">Mediante </w:t>
      </w:r>
      <w:r w:rsidR="00813DF8">
        <w:rPr>
          <w:rFonts w:eastAsia="Times New Roman" w:cs="Times New Roman"/>
          <w:lang w:eastAsia="es-CO"/>
        </w:rPr>
        <w:t>el uso de</w:t>
      </w:r>
      <w:r w:rsidR="3631865D" w:rsidRPr="00647A85">
        <w:rPr>
          <w:rFonts w:eastAsia="Times New Roman" w:cs="Times New Roman"/>
          <w:lang w:eastAsia="es-CO"/>
        </w:rPr>
        <w:t>l software</w:t>
      </w:r>
      <w:r w:rsidRPr="00647A85">
        <w:rPr>
          <w:rFonts w:eastAsia="Times New Roman" w:cs="Times New Roman"/>
          <w:lang w:eastAsia="es-CO"/>
        </w:rPr>
        <w:t xml:space="preserve"> </w:t>
      </w:r>
      <w:r w:rsidRPr="00647A85">
        <w:rPr>
          <w:rFonts w:eastAsia="Times New Roman" w:cs="Times New Roman"/>
          <w:i/>
          <w:iCs/>
          <w:color w:val="FF0000"/>
          <w:lang w:eastAsia="es-CO"/>
        </w:rPr>
        <w:t>[Escribir el software]</w:t>
      </w:r>
      <w:r w:rsidR="00813DF8" w:rsidRPr="00813DF8">
        <w:rPr>
          <w:rFonts w:eastAsia="Times New Roman" w:cs="Times New Roman"/>
          <w:lang w:eastAsia="es-CO"/>
        </w:rPr>
        <w:t xml:space="preserve">, </w:t>
      </w:r>
      <w:r w:rsidRPr="00647A85">
        <w:rPr>
          <w:rFonts w:eastAsia="Times New Roman" w:cs="Times New Roman"/>
          <w:lang w:eastAsia="es-CO"/>
        </w:rPr>
        <w:t xml:space="preserve">se </w:t>
      </w:r>
      <w:r w:rsidR="004D212B" w:rsidRPr="00647A85">
        <w:rPr>
          <w:rFonts w:eastAsia="Times New Roman" w:cs="Times New Roman"/>
          <w:lang w:eastAsia="es-CO"/>
        </w:rPr>
        <w:t>especific</w:t>
      </w:r>
      <w:r w:rsidR="004D212B">
        <w:rPr>
          <w:rFonts w:eastAsia="Times New Roman" w:cs="Times New Roman"/>
          <w:lang w:eastAsia="es-CO"/>
        </w:rPr>
        <w:t>ó</w:t>
      </w:r>
      <w:r w:rsidR="00971C2A">
        <w:rPr>
          <w:rFonts w:eastAsia="Times New Roman" w:cs="Times New Roman"/>
          <w:lang w:eastAsia="es-CO"/>
        </w:rPr>
        <w:t xml:space="preserve"> el origen de los datos a respaldar</w:t>
      </w:r>
      <w:r w:rsidRPr="00647A85">
        <w:rPr>
          <w:rFonts w:eastAsia="Times New Roman" w:cs="Times New Roman"/>
          <w:lang w:eastAsia="es-CO"/>
        </w:rPr>
        <w:t>, para este caso se seleccion</w:t>
      </w:r>
      <w:r w:rsidR="00971C2A">
        <w:rPr>
          <w:rFonts w:eastAsia="Times New Roman" w:cs="Times New Roman"/>
          <w:lang w:eastAsia="es-CO"/>
        </w:rPr>
        <w:t>ó</w:t>
      </w:r>
      <w:r w:rsidRPr="00647A85">
        <w:rPr>
          <w:rFonts w:eastAsia="Times New Roman" w:cs="Times New Roman"/>
          <w:lang w:eastAsia="es-CO"/>
        </w:rPr>
        <w:t xml:space="preserve"> la opción</w:t>
      </w:r>
      <w:r w:rsidR="00813DF8">
        <w:rPr>
          <w:rFonts w:eastAsia="Times New Roman" w:cs="Times New Roman"/>
          <w:lang w:eastAsia="es-CO"/>
        </w:rPr>
        <w:t>:</w:t>
      </w:r>
      <w:r w:rsidR="00971C2A">
        <w:rPr>
          <w:rFonts w:eastAsia="Times New Roman" w:cs="Times New Roman"/>
          <w:lang w:eastAsia="es-CO"/>
        </w:rPr>
        <w:t xml:space="preserve"> </w:t>
      </w:r>
      <w:r w:rsidR="00D31A16" w:rsidRPr="00813DF8">
        <w:rPr>
          <w:rFonts w:eastAsia="Times New Roman" w:cs="Times New Roman"/>
          <w:color w:val="FF0000"/>
          <w:lang w:eastAsia="es-CO"/>
        </w:rPr>
        <w:t>[</w:t>
      </w:r>
      <w:r w:rsidR="00813DF8" w:rsidRPr="00813DF8">
        <w:rPr>
          <w:rFonts w:eastAsia="Times New Roman" w:cs="Times New Roman"/>
          <w:color w:val="FF0000"/>
          <w:lang w:eastAsia="es-CO"/>
        </w:rPr>
        <w:t>L</w:t>
      </w:r>
      <w:r w:rsidR="00D31A16" w:rsidRPr="00813DF8">
        <w:rPr>
          <w:rFonts w:eastAsia="Times New Roman" w:cs="Times New Roman"/>
          <w:color w:val="FF0000"/>
          <w:lang w:eastAsia="es-CO"/>
        </w:rPr>
        <w:t xml:space="preserve">istar las opciones separadas por comas como aparece en el software, ejemplo: </w:t>
      </w:r>
      <w:r w:rsidR="00D31A16" w:rsidRPr="00813DF8">
        <w:rPr>
          <w:rFonts w:eastAsia="Times New Roman" w:cs="Times New Roman"/>
          <w:i/>
          <w:color w:val="FF0000"/>
          <w:lang w:eastAsia="es-CO"/>
        </w:rPr>
        <w:t xml:space="preserve">Cloud-based formats: </w:t>
      </w:r>
      <w:r w:rsidR="00D31A16" w:rsidRPr="00813DF8">
        <w:rPr>
          <w:rFonts w:eastAsia="Times New Roman" w:cs="Times New Roman"/>
          <w:i/>
          <w:iCs/>
          <w:color w:val="FF0000"/>
          <w:lang w:eastAsia="es-CO"/>
        </w:rPr>
        <w:t>Microsoft 365, Outlook.com, Hotmail.com (vía graph API)]</w:t>
      </w:r>
      <w:r w:rsidRPr="00813DF8">
        <w:rPr>
          <w:rFonts w:eastAsia="Times New Roman" w:cs="Times New Roman"/>
          <w:color w:val="FF0000"/>
          <w:lang w:eastAsia="es-CO"/>
        </w:rPr>
        <w:t xml:space="preserve">, </w:t>
      </w:r>
      <w:r w:rsidR="011504CA" w:rsidRPr="00647A85">
        <w:rPr>
          <w:rFonts w:eastAsia="Times New Roman" w:cs="Times New Roman"/>
          <w:lang w:eastAsia="es-CO"/>
        </w:rPr>
        <w:t>que</w:t>
      </w:r>
      <w:r w:rsidRPr="00647A85">
        <w:rPr>
          <w:rFonts w:eastAsia="Times New Roman" w:cs="Times New Roman"/>
          <w:lang w:eastAsia="es-CO"/>
        </w:rPr>
        <w:t xml:space="preserve"> permite conectar con el servidor de correo electrónico mediante el uso de las credenciales</w:t>
      </w:r>
      <w:r w:rsidR="3631865D" w:rsidRPr="00647A85">
        <w:rPr>
          <w:rFonts w:eastAsia="Times New Roman" w:cs="Times New Roman"/>
          <w:lang w:eastAsia="es-CO"/>
        </w:rPr>
        <w:t xml:space="preserve"> de inicio de sesión</w:t>
      </w:r>
      <w:r w:rsidRPr="00647A85">
        <w:rPr>
          <w:rFonts w:eastAsia="Times New Roman" w:cs="Times New Roman"/>
          <w:lang w:eastAsia="es-CO"/>
        </w:rPr>
        <w:t xml:space="preserve"> (usuario y </w:t>
      </w:r>
      <w:r w:rsidR="3631865D" w:rsidRPr="00647A85">
        <w:rPr>
          <w:rFonts w:eastAsia="Times New Roman" w:cs="Times New Roman"/>
          <w:lang w:eastAsia="es-CO"/>
        </w:rPr>
        <w:t>contraseña</w:t>
      </w:r>
      <w:r w:rsidRPr="00647A85">
        <w:rPr>
          <w:rFonts w:eastAsia="Times New Roman" w:cs="Times New Roman"/>
          <w:lang w:eastAsia="es-CO"/>
        </w:rPr>
        <w:t>)</w:t>
      </w:r>
      <w:r w:rsidR="00D31A16" w:rsidRPr="00647A85">
        <w:rPr>
          <w:rFonts w:eastAsia="Times New Roman" w:cs="Times New Roman"/>
          <w:lang w:eastAsia="es-CO"/>
        </w:rPr>
        <w:t xml:space="preserve"> y doble factor de autenticación</w:t>
      </w:r>
      <w:r w:rsidR="00971C2A">
        <w:rPr>
          <w:rFonts w:eastAsia="Times New Roman" w:cs="Times New Roman"/>
          <w:lang w:eastAsia="es-CO"/>
        </w:rPr>
        <w:t>,</w:t>
      </w:r>
      <w:r w:rsidR="00D31A16" w:rsidRPr="00647A85">
        <w:rPr>
          <w:rFonts w:eastAsia="Times New Roman" w:cs="Times New Roman"/>
          <w:lang w:eastAsia="es-CO"/>
        </w:rPr>
        <w:t xml:space="preserve"> si lo requiere la cuenta,</w:t>
      </w:r>
      <w:r w:rsidR="3631865D" w:rsidRPr="00647A85">
        <w:rPr>
          <w:rFonts w:eastAsia="Times New Roman" w:cs="Times New Roman"/>
          <w:lang w:eastAsia="es-CO"/>
        </w:rPr>
        <w:t xml:space="preserve"> evitando la perdida de la información del servidor.</w:t>
      </w:r>
      <w:r w:rsidR="0CB3C2F3" w:rsidRPr="00647A85">
        <w:rPr>
          <w:rFonts w:eastAsia="Times New Roman" w:cs="Times New Roman"/>
          <w:lang w:eastAsia="es-CO"/>
        </w:rPr>
        <w:t xml:space="preserve"> </w:t>
      </w:r>
    </w:p>
    <w:p w14:paraId="1D425FE3" w14:textId="77777777" w:rsidR="00971C2A" w:rsidRDefault="00971C2A" w:rsidP="00971C2A">
      <w:pPr>
        <w:pStyle w:val="Prrafodelista"/>
      </w:pPr>
    </w:p>
    <w:p w14:paraId="28F0D49B" w14:textId="7AD786D1" w:rsidR="00B87BFD" w:rsidRDefault="0CB3C2F3" w:rsidP="00971C2A">
      <w:pPr>
        <w:pStyle w:val="Prrafodelista"/>
      </w:pPr>
      <w:r w:rsidRPr="00647A85">
        <w:t>Una vez culminad</w:t>
      </w:r>
      <w:r w:rsidR="00971C2A">
        <w:t>o el proceso de</w:t>
      </w:r>
      <w:r w:rsidRPr="00647A85">
        <w:t xml:space="preserve"> </w:t>
      </w:r>
      <w:r w:rsidRPr="00971C2A">
        <w:rPr>
          <w:color w:val="FF0000"/>
        </w:rPr>
        <w:t>copia del (los) buzón(es) de correo de la(s) cuenta(s)</w:t>
      </w:r>
      <w:r w:rsidRPr="00971C2A">
        <w:rPr>
          <w:rFonts w:eastAsia="Times New Roman" w:cs="Times New Roman"/>
          <w:color w:val="FF0000"/>
          <w:lang w:eastAsia="es-CO"/>
        </w:rPr>
        <w:t>,</w:t>
      </w:r>
      <w:r w:rsidRPr="00647A85">
        <w:rPr>
          <w:rFonts w:eastAsia="Times New Roman" w:cs="Times New Roman"/>
          <w:i/>
          <w:iCs/>
          <w:color w:val="FF0000"/>
          <w:lang w:eastAsia="es-CO"/>
        </w:rPr>
        <w:t xml:space="preserve"> </w:t>
      </w:r>
      <w:r w:rsidRPr="00647A85">
        <w:rPr>
          <w:rFonts w:eastAsia="Times New Roman" w:cs="Times New Roman"/>
          <w:lang w:eastAsia="es-CO"/>
        </w:rPr>
        <w:t>la herramienta de software</w:t>
      </w:r>
      <w:r w:rsidRPr="00647A85">
        <w:t xml:space="preserve"> </w:t>
      </w:r>
      <w:r w:rsidRPr="00647A85">
        <w:rPr>
          <w:rFonts w:eastAsia="Times New Roman" w:cs="Times New Roman"/>
          <w:i/>
          <w:iCs/>
          <w:color w:val="FF0000"/>
          <w:lang w:eastAsia="es-CO"/>
        </w:rPr>
        <w:t>[Escribir el software]</w:t>
      </w:r>
      <w:r w:rsidRPr="00647A85">
        <w:rPr>
          <w:color w:val="FF0000"/>
        </w:rPr>
        <w:t xml:space="preserve"> </w:t>
      </w:r>
      <w:r w:rsidR="00971C2A">
        <w:t>genera</w:t>
      </w:r>
      <w:r w:rsidRPr="00647A85">
        <w:t xml:space="preserve"> </w:t>
      </w:r>
      <w:r w:rsidR="00971C2A" w:rsidRPr="00971C2A">
        <w:t>el(los) informe(s) correspondiente(s), donde se consignan la hora de inicio, la duración de la actividad, los errores encontrados, y las estadísticas del proceso (elementos completados, procesados, filtrados, inválidos y no procesados)</w:t>
      </w:r>
      <w:r w:rsidR="00D31A16" w:rsidRPr="00647A85">
        <w:t>, los cuales se encuentran alojados en el dispositivo de almacenamiento destino (</w:t>
      </w:r>
      <w:r w:rsidR="00D31A16" w:rsidRPr="00971C2A">
        <w:rPr>
          <w:i/>
          <w:iCs/>
          <w:color w:val="FF0000"/>
        </w:rPr>
        <w:t>[</w:t>
      </w:r>
      <w:r w:rsidR="00971C2A" w:rsidRPr="00971C2A">
        <w:rPr>
          <w:i/>
          <w:iCs/>
          <w:color w:val="FF0000"/>
        </w:rPr>
        <w:t>E</w:t>
      </w:r>
      <w:r w:rsidR="00D31A16" w:rsidRPr="00971C2A">
        <w:rPr>
          <w:i/>
          <w:iCs/>
          <w:color w:val="FF0000"/>
        </w:rPr>
        <w:t>specifica</w:t>
      </w:r>
      <w:r w:rsidR="00971C2A" w:rsidRPr="00971C2A">
        <w:rPr>
          <w:i/>
          <w:iCs/>
          <w:color w:val="FF0000"/>
        </w:rPr>
        <w:t>r</w:t>
      </w:r>
      <w:r w:rsidR="00D31A16" w:rsidRPr="00971C2A">
        <w:rPr>
          <w:i/>
          <w:iCs/>
          <w:color w:val="FF0000"/>
        </w:rPr>
        <w:t xml:space="preserve"> tipo de dispositivo destino, ejemplo: disco duro externo]</w:t>
      </w:r>
      <w:r w:rsidR="00D31A16" w:rsidRPr="00647A85">
        <w:t xml:space="preserve">) y en el Anexo </w:t>
      </w:r>
      <w:r w:rsidR="00D31A16" w:rsidRPr="00971C2A">
        <w:rPr>
          <w:i/>
          <w:iCs/>
          <w:color w:val="FF0000"/>
        </w:rPr>
        <w:t>[</w:t>
      </w:r>
      <w:r w:rsidR="00971C2A" w:rsidRPr="00971C2A">
        <w:rPr>
          <w:i/>
          <w:iCs/>
          <w:color w:val="FF0000"/>
        </w:rPr>
        <w:t>E</w:t>
      </w:r>
      <w:r w:rsidR="003A4490" w:rsidRPr="00971C2A">
        <w:rPr>
          <w:i/>
          <w:iCs/>
          <w:color w:val="FF0000"/>
        </w:rPr>
        <w:t>specificar</w:t>
      </w:r>
      <w:r w:rsidR="00D31A16" w:rsidRPr="00971C2A">
        <w:rPr>
          <w:i/>
          <w:iCs/>
          <w:color w:val="FF0000"/>
        </w:rPr>
        <w:t xml:space="preserve"> n</w:t>
      </w:r>
      <w:r w:rsidR="003A4490" w:rsidRPr="00971C2A">
        <w:rPr>
          <w:i/>
          <w:iCs/>
          <w:color w:val="FF0000"/>
        </w:rPr>
        <w:t>ú</w:t>
      </w:r>
      <w:r w:rsidR="00D31A16" w:rsidRPr="00971C2A">
        <w:rPr>
          <w:i/>
          <w:iCs/>
          <w:color w:val="FF0000"/>
        </w:rPr>
        <w:t>mero del anexo]</w:t>
      </w:r>
      <w:r w:rsidR="00D31A16" w:rsidRPr="00971C2A">
        <w:rPr>
          <w:color w:val="FF0000"/>
        </w:rPr>
        <w:t xml:space="preserve"> </w:t>
      </w:r>
      <w:r w:rsidR="00D31A16" w:rsidRPr="00647A85">
        <w:t>de la presente acta.</w:t>
      </w:r>
    </w:p>
    <w:p w14:paraId="3FA4A87C" w14:textId="77777777" w:rsidR="00813DF8" w:rsidRPr="00813DF8" w:rsidRDefault="00813DF8" w:rsidP="00813DF8">
      <w:pPr>
        <w:pStyle w:val="Prrafodelista"/>
        <w:rPr>
          <w:rFonts w:cs="Arial"/>
          <w:u w:val="single"/>
        </w:rPr>
      </w:pPr>
    </w:p>
    <w:p w14:paraId="3A18FD66" w14:textId="633346E8" w:rsidR="00B87BFD" w:rsidRPr="00971C2A" w:rsidRDefault="004B1EBA" w:rsidP="005F45CA">
      <w:pPr>
        <w:pStyle w:val="Prrafodelista"/>
        <w:numPr>
          <w:ilvl w:val="0"/>
          <w:numId w:val="4"/>
        </w:numPr>
        <w:rPr>
          <w:rFonts w:cs="Arial"/>
        </w:rPr>
      </w:pPr>
      <w:r w:rsidRPr="00971C2A">
        <w:rPr>
          <w:rFonts w:cs="Arial"/>
          <w:b/>
          <w:bCs/>
          <w:color w:val="FF0000"/>
          <w:u w:val="single"/>
        </w:rPr>
        <w:t xml:space="preserve">(si aplica) </w:t>
      </w:r>
      <w:r w:rsidR="3631865D" w:rsidRPr="00971C2A">
        <w:rPr>
          <w:rFonts w:cs="Arial"/>
          <w:b/>
          <w:bCs/>
          <w:u w:val="single"/>
        </w:rPr>
        <w:t xml:space="preserve">Configuración de exportación </w:t>
      </w:r>
      <w:r w:rsidR="744B7A59" w:rsidRPr="00971C2A">
        <w:rPr>
          <w:rFonts w:cs="Arial"/>
          <w:b/>
          <w:bCs/>
          <w:u w:val="single"/>
        </w:rPr>
        <w:t>de los mensajes de datos</w:t>
      </w:r>
      <w:r w:rsidR="214D4EF5" w:rsidRPr="00971C2A">
        <w:rPr>
          <w:rFonts w:eastAsia="Times New Roman" w:cs="Times New Roman"/>
          <w:b/>
          <w:bCs/>
          <w:color w:val="000000" w:themeColor="text1"/>
          <w:u w:val="single"/>
          <w:lang w:eastAsia="es-CO"/>
        </w:rPr>
        <w:t xml:space="preserve"> de correos electrónicos</w:t>
      </w:r>
      <w:r w:rsidR="214D4EF5" w:rsidRPr="00971C2A">
        <w:rPr>
          <w:rFonts w:eastAsia="Times New Roman" w:cs="Times New Roman"/>
          <w:b/>
          <w:bCs/>
          <w:lang w:eastAsia="es-CO"/>
        </w:rPr>
        <w:t>:</w:t>
      </w:r>
      <w:r w:rsidR="00DC1DF2" w:rsidRPr="00971C2A">
        <w:rPr>
          <w:rFonts w:cs="Arial"/>
        </w:rPr>
        <w:t xml:space="preserve"> Se configur</w:t>
      </w:r>
      <w:r w:rsidR="00971C2A" w:rsidRPr="00971C2A">
        <w:rPr>
          <w:rFonts w:cs="Arial"/>
        </w:rPr>
        <w:t>ó</w:t>
      </w:r>
      <w:r w:rsidR="00DC1DF2" w:rsidRPr="00971C2A">
        <w:rPr>
          <w:rFonts w:cs="Arial"/>
        </w:rPr>
        <w:t xml:space="preserve"> </w:t>
      </w:r>
      <w:r w:rsidR="3631865D" w:rsidRPr="00971C2A">
        <w:rPr>
          <w:rFonts w:cs="Arial"/>
        </w:rPr>
        <w:t xml:space="preserve">el formato del archivo de salida </w:t>
      </w:r>
      <w:r w:rsidR="3631865D" w:rsidRPr="00971C2A">
        <w:rPr>
          <w:rFonts w:cs="Arial"/>
          <w:color w:val="FF0000"/>
        </w:rPr>
        <w:t>de la copia del</w:t>
      </w:r>
      <w:r w:rsidR="284405C7" w:rsidRPr="00971C2A">
        <w:rPr>
          <w:rFonts w:cs="Arial"/>
          <w:color w:val="FF0000"/>
        </w:rPr>
        <w:t xml:space="preserve"> (los)</w:t>
      </w:r>
      <w:r w:rsidR="3631865D" w:rsidRPr="00971C2A">
        <w:rPr>
          <w:rFonts w:cs="Arial"/>
          <w:color w:val="FF0000"/>
        </w:rPr>
        <w:t xml:space="preserve"> </w:t>
      </w:r>
      <w:r w:rsidR="7CAA0B9E" w:rsidRPr="00971C2A">
        <w:rPr>
          <w:rFonts w:cs="Arial"/>
          <w:color w:val="FF0000"/>
        </w:rPr>
        <w:t>buzón</w:t>
      </w:r>
      <w:r w:rsidR="3631865D" w:rsidRPr="00971C2A">
        <w:rPr>
          <w:rFonts w:cs="Arial"/>
          <w:color w:val="FF0000"/>
        </w:rPr>
        <w:t>(es) de correo(s) electrónico(s)</w:t>
      </w:r>
      <w:r w:rsidR="3631865D" w:rsidRPr="00971C2A">
        <w:rPr>
          <w:rFonts w:cs="Arial"/>
        </w:rPr>
        <w:t xml:space="preserve"> a un </w:t>
      </w:r>
      <w:r w:rsidR="5048B8FE" w:rsidRPr="00971C2A">
        <w:rPr>
          <w:rFonts w:cs="Arial"/>
        </w:rPr>
        <w:t>archivo compuesto tipo</w:t>
      </w:r>
      <w:r w:rsidR="3631865D" w:rsidRPr="00971C2A">
        <w:rPr>
          <w:rFonts w:cs="Arial"/>
        </w:rPr>
        <w:t xml:space="preserve"> </w:t>
      </w:r>
      <w:r w:rsidR="3631865D" w:rsidRPr="00971C2A">
        <w:rPr>
          <w:rFonts w:cs="Arial"/>
          <w:color w:val="FF0000"/>
        </w:rPr>
        <w:t>(</w:t>
      </w:r>
      <w:r w:rsidR="00971C2A" w:rsidRPr="00971C2A">
        <w:rPr>
          <w:rFonts w:cs="Arial"/>
          <w:b/>
          <w:bCs/>
          <w:color w:val="FF0000"/>
        </w:rPr>
        <w:t>s</w:t>
      </w:r>
      <w:r w:rsidR="3631865D" w:rsidRPr="00971C2A">
        <w:rPr>
          <w:rFonts w:cs="Arial"/>
          <w:b/>
          <w:bCs/>
          <w:color w:val="FF0000"/>
        </w:rPr>
        <w:t>i aplica</w:t>
      </w:r>
      <w:r w:rsidR="3631865D" w:rsidRPr="00971C2A">
        <w:rPr>
          <w:rFonts w:cs="Arial"/>
          <w:color w:val="FF0000"/>
        </w:rPr>
        <w:t xml:space="preserve">) </w:t>
      </w:r>
      <w:r w:rsidR="5048B8FE" w:rsidRPr="00971C2A">
        <w:rPr>
          <w:rFonts w:cs="Arial"/>
          <w:color w:val="FF0000"/>
        </w:rPr>
        <w:t>PST</w:t>
      </w:r>
      <w:r w:rsidR="5048B8FE" w:rsidRPr="00971C2A">
        <w:rPr>
          <w:rFonts w:cs="Arial"/>
          <w:i/>
          <w:iCs/>
          <w:color w:val="FF0000"/>
        </w:rPr>
        <w:t xml:space="preserve"> </w:t>
      </w:r>
      <w:r w:rsidR="5048B8FE" w:rsidRPr="00971C2A">
        <w:rPr>
          <w:rFonts w:cs="Arial"/>
          <w:color w:val="FF0000"/>
        </w:rPr>
        <w:t>(Microsoft Outlook Personal Storage Table) que permite almacenar l</w:t>
      </w:r>
      <w:r w:rsidR="3631865D" w:rsidRPr="00971C2A">
        <w:rPr>
          <w:rFonts w:cs="Arial"/>
          <w:color w:val="FF0000"/>
        </w:rPr>
        <w:t>o</w:t>
      </w:r>
      <w:r w:rsidR="5048B8FE" w:rsidRPr="00971C2A">
        <w:rPr>
          <w:rFonts w:cs="Arial"/>
          <w:color w:val="FF0000"/>
        </w:rPr>
        <w:t>s correos electrónicos, contactos, calendarios y otros elementos en un solo archivo</w:t>
      </w:r>
      <w:r w:rsidR="3631865D" w:rsidRPr="00971C2A">
        <w:rPr>
          <w:rFonts w:cs="Arial"/>
          <w:color w:val="FF0000"/>
        </w:rPr>
        <w:t xml:space="preserve"> </w:t>
      </w:r>
      <w:r w:rsidR="5048B8FE" w:rsidRPr="00971C2A">
        <w:rPr>
          <w:rFonts w:cs="Arial"/>
          <w:b/>
          <w:bCs/>
          <w:color w:val="FF0000"/>
        </w:rPr>
        <w:t xml:space="preserve">u </w:t>
      </w:r>
      <w:r w:rsidR="3631865D" w:rsidRPr="00971C2A">
        <w:rPr>
          <w:rFonts w:cs="Arial"/>
          <w:color w:val="FF0000"/>
        </w:rPr>
        <w:t>(</w:t>
      </w:r>
      <w:r w:rsidR="3631865D" w:rsidRPr="00971C2A">
        <w:rPr>
          <w:rFonts w:cs="Arial"/>
          <w:b/>
          <w:bCs/>
          <w:color w:val="FF0000"/>
        </w:rPr>
        <w:t>si aplica</w:t>
      </w:r>
      <w:r w:rsidR="3631865D" w:rsidRPr="00971C2A">
        <w:rPr>
          <w:rFonts w:cs="Arial"/>
          <w:color w:val="FF0000"/>
        </w:rPr>
        <w:t>) OST</w:t>
      </w:r>
      <w:r w:rsidR="5048B8FE" w:rsidRPr="00971C2A">
        <w:rPr>
          <w:rFonts w:cs="Arial"/>
          <w:color w:val="FF0000"/>
        </w:rPr>
        <w:t xml:space="preserve"> (Offline Storage Table) que permite almacenar una copia local de los correos electrónicos, calendarios, contactos y otros elementos de la cuenta de correo electrónico</w:t>
      </w:r>
      <w:r w:rsidR="744B7A59" w:rsidRPr="00971C2A">
        <w:rPr>
          <w:rFonts w:cs="Arial"/>
        </w:rPr>
        <w:t>.</w:t>
      </w:r>
    </w:p>
    <w:p w14:paraId="30A0E707" w14:textId="77777777" w:rsidR="004B1EBA" w:rsidRPr="00647A85" w:rsidRDefault="004B1EBA" w:rsidP="004B1EBA">
      <w:pPr>
        <w:pStyle w:val="Prrafodelista"/>
        <w:rPr>
          <w:rFonts w:cs="Arial"/>
        </w:rPr>
      </w:pPr>
    </w:p>
    <w:p w14:paraId="2E5E8081" w14:textId="4EA9ED05" w:rsidR="004B1EBA" w:rsidRPr="00647A85" w:rsidRDefault="004B1EBA" w:rsidP="00DC1DF2">
      <w:pPr>
        <w:pStyle w:val="Prrafodelista"/>
        <w:numPr>
          <w:ilvl w:val="0"/>
          <w:numId w:val="4"/>
        </w:numPr>
        <w:rPr>
          <w:color w:val="4F81BD" w:themeColor="accent1"/>
        </w:rPr>
      </w:pPr>
      <w:r w:rsidRPr="00647A85">
        <w:rPr>
          <w:rFonts w:cs="Arial"/>
          <w:b/>
          <w:bCs/>
          <w:color w:val="FF0000"/>
          <w:u w:val="single"/>
        </w:rPr>
        <w:t xml:space="preserve">(si aplica) </w:t>
      </w:r>
      <w:r w:rsidRPr="00647A85">
        <w:rPr>
          <w:rFonts w:eastAsia="Times New Roman" w:cs="Times New Roman"/>
          <w:b/>
          <w:bCs/>
          <w:color w:val="000000" w:themeColor="text1"/>
          <w:u w:val="single"/>
          <w:lang w:eastAsia="es-CO"/>
        </w:rPr>
        <w:t>Selección de la fuente de extracción de los mensajes de datos de cuentas de almacenamiento en la nube</w:t>
      </w:r>
      <w:r w:rsidRPr="00647A85">
        <w:rPr>
          <w:rFonts w:eastAsia="Times New Roman" w:cs="Times New Roman"/>
          <w:b/>
          <w:bCs/>
          <w:lang w:eastAsia="es-CO"/>
        </w:rPr>
        <w:t>:</w:t>
      </w:r>
      <w:r w:rsidRPr="00647A85">
        <w:rPr>
          <w:rFonts w:eastAsia="Times New Roman" w:cs="Times New Roman"/>
          <w:lang w:eastAsia="es-CO"/>
        </w:rPr>
        <w:t xml:space="preserve"> </w:t>
      </w:r>
      <w:r w:rsidR="00DC1DF2" w:rsidRPr="00647A85">
        <w:rPr>
          <w:rFonts w:eastAsia="Times New Roman" w:cs="Times New Roman"/>
          <w:lang w:eastAsia="es-CO"/>
        </w:rPr>
        <w:t xml:space="preserve">Se utilizó el software </w:t>
      </w:r>
      <w:r w:rsidR="00971C2A" w:rsidRPr="00647A85">
        <w:rPr>
          <w:rFonts w:eastAsia="Times New Roman" w:cs="Times New Roman"/>
          <w:i/>
          <w:iCs/>
          <w:color w:val="FF0000"/>
          <w:lang w:eastAsia="es-CO"/>
        </w:rPr>
        <w:t>[Escribir el software]</w:t>
      </w:r>
      <w:r w:rsidR="00971C2A" w:rsidRPr="00647A85">
        <w:rPr>
          <w:color w:val="FF0000"/>
        </w:rPr>
        <w:t xml:space="preserve"> </w:t>
      </w:r>
      <w:r w:rsidR="00DC1DF2" w:rsidRPr="00647A85">
        <w:rPr>
          <w:rFonts w:eastAsia="Times New Roman" w:cs="Times New Roman"/>
          <w:lang w:eastAsia="es-CO"/>
        </w:rPr>
        <w:t xml:space="preserve">para </w:t>
      </w:r>
      <w:r w:rsidR="00971C2A">
        <w:rPr>
          <w:rFonts w:eastAsia="Times New Roman" w:cs="Times New Roman"/>
          <w:lang w:eastAsia="es-CO"/>
        </w:rPr>
        <w:t>la copia de</w:t>
      </w:r>
      <w:r w:rsidR="00DC1DF2" w:rsidRPr="00647A85">
        <w:rPr>
          <w:rFonts w:eastAsia="Times New Roman" w:cs="Times New Roman"/>
          <w:lang w:eastAsia="es-CO"/>
        </w:rPr>
        <w:t xml:space="preserve"> los mensajes</w:t>
      </w:r>
      <w:r w:rsidR="00971C2A">
        <w:rPr>
          <w:rFonts w:eastAsia="Times New Roman" w:cs="Times New Roman"/>
          <w:lang w:eastAsia="es-CO"/>
        </w:rPr>
        <w:t xml:space="preserve"> datos</w:t>
      </w:r>
      <w:r w:rsidR="00DC1DF2" w:rsidRPr="00647A85">
        <w:rPr>
          <w:rFonts w:eastAsia="Times New Roman" w:cs="Times New Roman"/>
          <w:lang w:eastAsia="es-CO"/>
        </w:rPr>
        <w:t xml:space="preserve"> desde cuentas de almacenamiento en la nube, conectando con el servidor correspondiente mediante credenciales de inicio de sesión.</w:t>
      </w:r>
    </w:p>
    <w:p w14:paraId="31082823" w14:textId="77777777" w:rsidR="004B1EBA" w:rsidRPr="00647A85" w:rsidRDefault="004B1EBA" w:rsidP="004B1EBA">
      <w:pPr>
        <w:pStyle w:val="Prrafodelista"/>
        <w:rPr>
          <w:rFonts w:cs="Arial"/>
        </w:rPr>
      </w:pPr>
    </w:p>
    <w:p w14:paraId="4896E351" w14:textId="3733CFA7" w:rsidR="004B1EBA" w:rsidRPr="00647A85" w:rsidRDefault="004B1EBA" w:rsidP="00314602">
      <w:pPr>
        <w:pStyle w:val="Prrafodelista"/>
        <w:numPr>
          <w:ilvl w:val="0"/>
          <w:numId w:val="4"/>
        </w:numPr>
        <w:rPr>
          <w:rFonts w:cs="Arial"/>
        </w:rPr>
      </w:pPr>
      <w:r w:rsidRPr="00647A85">
        <w:rPr>
          <w:rFonts w:cs="Arial"/>
          <w:b/>
          <w:bCs/>
          <w:color w:val="FF0000"/>
          <w:u w:val="single"/>
        </w:rPr>
        <w:t xml:space="preserve">(si aplica) </w:t>
      </w:r>
      <w:r w:rsidRPr="00647A85">
        <w:rPr>
          <w:rFonts w:cs="Arial"/>
          <w:b/>
          <w:bCs/>
          <w:u w:val="single"/>
        </w:rPr>
        <w:t>Configuración de exportación de los mensajes de datos</w:t>
      </w:r>
      <w:r w:rsidRPr="00647A85">
        <w:rPr>
          <w:rFonts w:eastAsia="Times New Roman" w:cs="Times New Roman"/>
          <w:b/>
          <w:bCs/>
          <w:color w:val="000000" w:themeColor="text1"/>
          <w:u w:val="single"/>
          <w:lang w:eastAsia="es-CO"/>
        </w:rPr>
        <w:t xml:space="preserve"> de cuentas de almacenamiento en la nube</w:t>
      </w:r>
      <w:r w:rsidRPr="00647A85">
        <w:rPr>
          <w:rFonts w:eastAsia="Times New Roman" w:cs="Times New Roman"/>
          <w:b/>
          <w:bCs/>
          <w:lang w:eastAsia="es-CO"/>
        </w:rPr>
        <w:t>:</w:t>
      </w:r>
      <w:r w:rsidRPr="00647A85">
        <w:rPr>
          <w:rFonts w:cs="Arial"/>
        </w:rPr>
        <w:t xml:space="preserve"> </w:t>
      </w:r>
      <w:r w:rsidR="00314602" w:rsidRPr="00647A85">
        <w:rPr>
          <w:rFonts w:cs="Arial"/>
        </w:rPr>
        <w:t xml:space="preserve">Se configuró el formato de salida de la copia de los datos extraídos desde </w:t>
      </w:r>
      <w:r w:rsidR="00971C2A" w:rsidRPr="00971C2A">
        <w:rPr>
          <w:rFonts w:cs="Arial"/>
          <w:color w:val="FF0000"/>
        </w:rPr>
        <w:t xml:space="preserve">la(s) cuenta(s) de </w:t>
      </w:r>
      <w:r w:rsidR="00314602" w:rsidRPr="00971C2A">
        <w:rPr>
          <w:rFonts w:cs="Arial"/>
          <w:color w:val="FF0000"/>
        </w:rPr>
        <w:t xml:space="preserve">almacenamiento en la nube </w:t>
      </w:r>
      <w:r w:rsidR="00E71BE5">
        <w:rPr>
          <w:rFonts w:cs="Arial"/>
        </w:rPr>
        <w:t>en</w:t>
      </w:r>
      <w:r w:rsidR="00314602" w:rsidRPr="00647A85">
        <w:rPr>
          <w:rFonts w:cs="Arial"/>
        </w:rPr>
        <w:t xml:space="preserve"> formato </w:t>
      </w:r>
      <w:r w:rsidR="00314602" w:rsidRPr="00647A85">
        <w:rPr>
          <w:rFonts w:cs="Arial"/>
          <w:color w:val="FF0000"/>
        </w:rPr>
        <w:t>[</w:t>
      </w:r>
      <w:r w:rsidR="00314602" w:rsidRPr="00E71BE5">
        <w:rPr>
          <w:rFonts w:cs="Arial"/>
          <w:i/>
          <w:iCs/>
          <w:color w:val="FF0000"/>
        </w:rPr>
        <w:t>Especificar Formato</w:t>
      </w:r>
      <w:r w:rsidR="00314602" w:rsidRPr="00647A85">
        <w:rPr>
          <w:rFonts w:cs="Arial"/>
          <w:color w:val="FF0000"/>
        </w:rPr>
        <w:t>],</w:t>
      </w:r>
      <w:r w:rsidR="00314602" w:rsidRPr="00647A85">
        <w:rPr>
          <w:rFonts w:cs="Arial"/>
        </w:rPr>
        <w:t xml:space="preserve"> asegurando la integridad de la información.</w:t>
      </w:r>
    </w:p>
    <w:p w14:paraId="1E733AF2" w14:textId="77777777" w:rsidR="003A4490" w:rsidRPr="00647A85" w:rsidRDefault="003A4490" w:rsidP="00813DF8">
      <w:pPr>
        <w:pStyle w:val="Prrafodelista"/>
        <w:rPr>
          <w:rFonts w:cs="Arial"/>
        </w:rPr>
      </w:pPr>
    </w:p>
    <w:p w14:paraId="1DFD6E0A" w14:textId="48053069" w:rsidR="003A4490" w:rsidRPr="00E71BE5" w:rsidRDefault="003A4490" w:rsidP="002B5CA9">
      <w:pPr>
        <w:pStyle w:val="Prrafodelista"/>
        <w:numPr>
          <w:ilvl w:val="0"/>
          <w:numId w:val="4"/>
        </w:numPr>
        <w:rPr>
          <w:rFonts w:cs="Arial"/>
        </w:rPr>
      </w:pPr>
      <w:r w:rsidRPr="00E71BE5">
        <w:rPr>
          <w:rFonts w:cs="Arial"/>
          <w:b/>
          <w:bCs/>
          <w:u w:val="single"/>
        </w:rPr>
        <w:t>Adquisición de imagen forense</w:t>
      </w:r>
      <w:r w:rsidRPr="00E71BE5">
        <w:rPr>
          <w:rFonts w:cs="Arial"/>
          <w:b/>
          <w:bCs/>
        </w:rPr>
        <w:t>:</w:t>
      </w:r>
      <w:r w:rsidRPr="00E71BE5">
        <w:rPr>
          <w:rFonts w:cs="Arial"/>
        </w:rPr>
        <w:t xml:space="preserve"> </w:t>
      </w:r>
      <w:r w:rsidR="00E71BE5" w:rsidRPr="00E71BE5">
        <w:rPr>
          <w:rFonts w:cs="Arial"/>
        </w:rPr>
        <w:t xml:space="preserve">Los mensajes de datos recopilados fueron transferidos a un dispositivo destino </w:t>
      </w:r>
      <w:r w:rsidRPr="00E71BE5">
        <w:rPr>
          <w:rFonts w:cs="Arial"/>
          <w:color w:val="000000" w:themeColor="text1"/>
        </w:rPr>
        <w:t>(</w:t>
      </w:r>
      <w:r w:rsidRPr="00E71BE5">
        <w:rPr>
          <w:color w:val="FF0000"/>
        </w:rPr>
        <w:t>[se especifica tipo de dispositivo destino, ejemplo: disco duro externo]</w:t>
      </w:r>
      <w:r w:rsidRPr="00E71BE5">
        <w:rPr>
          <w:rFonts w:cs="Arial"/>
        </w:rPr>
        <w:t xml:space="preserve">) </w:t>
      </w:r>
      <w:r w:rsidR="00E71BE5" w:rsidRPr="00E71BE5">
        <w:rPr>
          <w:rFonts w:cs="Arial"/>
        </w:rPr>
        <w:t>utilizando</w:t>
      </w:r>
      <w:r w:rsidRPr="00E71BE5">
        <w:rPr>
          <w:rFonts w:cs="Arial"/>
        </w:rPr>
        <w:t xml:space="preserve"> la herramienta de software </w:t>
      </w:r>
      <w:r w:rsidRPr="00E71BE5">
        <w:rPr>
          <w:rFonts w:cs="Arial"/>
          <w:color w:val="FF0000"/>
        </w:rPr>
        <w:t>[especificar software de copia, ejemplo: FastCopy]</w:t>
      </w:r>
      <w:r w:rsidRPr="00E71BE5">
        <w:rPr>
          <w:rFonts w:cs="Arial"/>
        </w:rPr>
        <w:t xml:space="preserve"> (ver informe de copia en el Anexo </w:t>
      </w:r>
      <w:r w:rsidRPr="00E71BE5">
        <w:rPr>
          <w:rFonts w:cs="Arial"/>
          <w:color w:val="FF0000"/>
        </w:rPr>
        <w:t>[especificar el número del anexo]</w:t>
      </w:r>
      <w:r w:rsidRPr="00E71BE5">
        <w:rPr>
          <w:rFonts w:cs="Arial"/>
        </w:rPr>
        <w:t>),</w:t>
      </w:r>
      <w:r w:rsidR="00E71BE5" w:rsidRPr="00E71BE5">
        <w:rPr>
          <w:rFonts w:cs="Arial"/>
        </w:rPr>
        <w:t xml:space="preserve"> posteriormente,</w:t>
      </w:r>
      <w:r w:rsidRPr="00E71BE5">
        <w:rPr>
          <w:rFonts w:cs="Arial"/>
        </w:rPr>
        <w:t xml:space="preserve"> se </w:t>
      </w:r>
      <w:r w:rsidR="00E71BE5" w:rsidRPr="00E71BE5">
        <w:rPr>
          <w:rFonts w:cs="Arial"/>
        </w:rPr>
        <w:t>realizó la adquisición de</w:t>
      </w:r>
      <w:r w:rsidRPr="00E71BE5">
        <w:rPr>
          <w:rFonts w:cs="Arial"/>
        </w:rPr>
        <w:t xml:space="preserve"> una imagen forense </w:t>
      </w:r>
      <w:r w:rsidR="00E71BE5" w:rsidRPr="00E71BE5">
        <w:rPr>
          <w:rFonts w:cs="Arial"/>
        </w:rPr>
        <w:t>por</w:t>
      </w:r>
      <w:r w:rsidRPr="00E71BE5">
        <w:rPr>
          <w:rFonts w:cs="Arial"/>
        </w:rPr>
        <w:t xml:space="preserve"> cada uno de los </w:t>
      </w:r>
      <w:commentRangeStart w:id="0"/>
      <w:r w:rsidRPr="00E71BE5">
        <w:rPr>
          <w:rFonts w:cs="Arial"/>
          <w:color w:val="FF0000"/>
        </w:rPr>
        <w:t>buz</w:t>
      </w:r>
      <w:r w:rsidR="00E71BE5" w:rsidRPr="00E71BE5">
        <w:rPr>
          <w:rFonts w:cs="Arial"/>
          <w:color w:val="FF0000"/>
        </w:rPr>
        <w:t>ó</w:t>
      </w:r>
      <w:r w:rsidRPr="00E71BE5">
        <w:rPr>
          <w:rFonts w:cs="Arial"/>
          <w:color w:val="FF0000"/>
        </w:rPr>
        <w:t>n</w:t>
      </w:r>
      <w:r w:rsidR="00E71BE5" w:rsidRPr="00E71BE5">
        <w:rPr>
          <w:rFonts w:cs="Arial"/>
          <w:color w:val="FF0000"/>
        </w:rPr>
        <w:t>(</w:t>
      </w:r>
      <w:r w:rsidRPr="00E71BE5">
        <w:rPr>
          <w:rFonts w:cs="Arial"/>
          <w:color w:val="FF0000"/>
        </w:rPr>
        <w:t>es</w:t>
      </w:r>
      <w:r w:rsidR="00E71BE5" w:rsidRPr="00E71BE5">
        <w:rPr>
          <w:rFonts w:cs="Arial"/>
          <w:color w:val="FF0000"/>
        </w:rPr>
        <w:t>)</w:t>
      </w:r>
      <w:r w:rsidRPr="00E71BE5">
        <w:rPr>
          <w:rFonts w:cs="Arial"/>
          <w:color w:val="FF0000"/>
        </w:rPr>
        <w:t xml:space="preserve"> de correo electrónico y/o </w:t>
      </w:r>
      <w:r w:rsidR="00E71BE5" w:rsidRPr="00E71BE5">
        <w:rPr>
          <w:rFonts w:cs="Arial"/>
          <w:color w:val="FF0000"/>
        </w:rPr>
        <w:t xml:space="preserve">cuenta(s) </w:t>
      </w:r>
      <w:r w:rsidRPr="00E71BE5">
        <w:rPr>
          <w:rFonts w:cs="Arial"/>
          <w:color w:val="FF0000"/>
        </w:rPr>
        <w:t>almacenamiento en la nube o mensajes de datos descargados</w:t>
      </w:r>
      <w:commentRangeEnd w:id="0"/>
      <w:r w:rsidRPr="00E71BE5">
        <w:rPr>
          <w:rStyle w:val="Refdecomentario"/>
          <w:color w:val="FF0000"/>
        </w:rPr>
        <w:commentReference w:id="0"/>
      </w:r>
      <w:r w:rsidRPr="00E71BE5">
        <w:rPr>
          <w:rFonts w:cs="Arial"/>
        </w:rPr>
        <w:t xml:space="preserve">. Esta imagen </w:t>
      </w:r>
      <w:r w:rsidR="00E71BE5" w:rsidRPr="00E71BE5">
        <w:rPr>
          <w:rFonts w:cs="Arial"/>
        </w:rPr>
        <w:t>fue</w:t>
      </w:r>
      <w:r w:rsidRPr="00E71BE5">
        <w:rPr>
          <w:rFonts w:cs="Arial"/>
        </w:rPr>
        <w:t xml:space="preserve"> genera</w:t>
      </w:r>
      <w:r w:rsidR="00E71BE5" w:rsidRPr="00E71BE5">
        <w:rPr>
          <w:rFonts w:cs="Arial"/>
        </w:rPr>
        <w:t>da</w:t>
      </w:r>
      <w:r w:rsidRPr="00E71BE5">
        <w:rPr>
          <w:rFonts w:cs="Arial"/>
        </w:rPr>
        <w:t xml:space="preserve"> y verifica</w:t>
      </w:r>
      <w:r w:rsidR="00E71BE5" w:rsidRPr="00E71BE5">
        <w:rPr>
          <w:rFonts w:cs="Arial"/>
        </w:rPr>
        <w:t>da</w:t>
      </w:r>
      <w:r w:rsidRPr="00E71BE5">
        <w:rPr>
          <w:rFonts w:cs="Arial"/>
        </w:rPr>
        <w:t xml:space="preserve"> con el software </w:t>
      </w:r>
      <w:r w:rsidRPr="004D212B">
        <w:rPr>
          <w:rFonts w:cs="Arial"/>
          <w:b/>
          <w:bCs/>
        </w:rPr>
        <w:t>FTK Imager</w:t>
      </w:r>
      <w:r w:rsidRPr="00E71BE5">
        <w:rPr>
          <w:rFonts w:cs="Arial"/>
        </w:rPr>
        <w:t>, garantiza</w:t>
      </w:r>
      <w:r w:rsidR="00E71BE5" w:rsidRPr="00E71BE5">
        <w:rPr>
          <w:rFonts w:cs="Arial"/>
        </w:rPr>
        <w:t>ndo</w:t>
      </w:r>
      <w:r w:rsidRPr="00E71BE5">
        <w:rPr>
          <w:rFonts w:cs="Arial"/>
        </w:rPr>
        <w:t xml:space="preserve"> la integridad</w:t>
      </w:r>
      <w:r w:rsidRPr="00647A85">
        <w:rPr>
          <w:rStyle w:val="Refdenotaalpie"/>
          <w:rFonts w:cs="Arial"/>
        </w:rPr>
        <w:footnoteReference w:id="3"/>
      </w:r>
      <w:r w:rsidRPr="00E71BE5">
        <w:rPr>
          <w:rFonts w:cs="Arial"/>
        </w:rPr>
        <w:t xml:space="preserve"> e inalterabilidad de </w:t>
      </w:r>
      <w:r w:rsidR="00E71BE5" w:rsidRPr="00E71BE5">
        <w:rPr>
          <w:rFonts w:cs="Arial"/>
        </w:rPr>
        <w:t xml:space="preserve">los datos </w:t>
      </w:r>
      <w:r w:rsidRPr="00E71BE5">
        <w:rPr>
          <w:rFonts w:cs="Arial"/>
        </w:rPr>
        <w:t>mediante la Huella HASH</w:t>
      </w:r>
      <w:r w:rsidRPr="00647A85">
        <w:rPr>
          <w:rStyle w:val="Refdenotaalpie"/>
          <w:rFonts w:cs="Arial"/>
        </w:rPr>
        <w:footnoteReference w:id="4"/>
      </w:r>
      <w:r w:rsidRPr="00E71BE5">
        <w:rPr>
          <w:rFonts w:cs="Arial"/>
        </w:rPr>
        <w:t>. El desarrollo de esta actividad se detalla en las secciones siguientes de la presente acta.</w:t>
      </w:r>
    </w:p>
    <w:p w14:paraId="6BBE09A5" w14:textId="77777777" w:rsidR="00B87BFD" w:rsidRPr="00647A85" w:rsidRDefault="00B87BFD" w:rsidP="00B87BFD">
      <w:pPr>
        <w:pStyle w:val="Prrafodelista"/>
        <w:rPr>
          <w:rFonts w:cs="Arial"/>
          <w:u w:val="single"/>
        </w:rPr>
      </w:pPr>
    </w:p>
    <w:p w14:paraId="7484E5BD" w14:textId="1CE78A11" w:rsidR="00B87BFD" w:rsidRPr="00647A85" w:rsidRDefault="744B7A59" w:rsidP="00B87BFD">
      <w:pPr>
        <w:pStyle w:val="Prrafodelista"/>
        <w:numPr>
          <w:ilvl w:val="0"/>
          <w:numId w:val="4"/>
        </w:numPr>
        <w:rPr>
          <w:rFonts w:cs="Arial"/>
        </w:rPr>
      </w:pPr>
      <w:r w:rsidRPr="00647A85">
        <w:rPr>
          <w:rFonts w:cs="Arial"/>
          <w:b/>
          <w:bCs/>
          <w:u w:val="single"/>
        </w:rPr>
        <w:t>Análisis técnico de</w:t>
      </w:r>
      <w:r w:rsidR="4F25ED16" w:rsidRPr="00647A85">
        <w:rPr>
          <w:rFonts w:cs="Arial"/>
          <w:b/>
          <w:bCs/>
          <w:u w:val="single"/>
        </w:rPr>
        <w:t>l</w:t>
      </w:r>
      <w:r w:rsidRPr="00647A85">
        <w:rPr>
          <w:rFonts w:cs="Arial"/>
          <w:b/>
          <w:bCs/>
          <w:u w:val="single"/>
        </w:rPr>
        <w:t xml:space="preserve"> dispositivo de destino</w:t>
      </w:r>
      <w:r w:rsidRPr="00647A85">
        <w:rPr>
          <w:rFonts w:cs="Arial"/>
          <w:u w:val="single"/>
        </w:rPr>
        <w:t>:</w:t>
      </w:r>
      <w:r w:rsidRPr="00647A85">
        <w:rPr>
          <w:rFonts w:cs="Arial"/>
        </w:rPr>
        <w:t xml:space="preserve"> Se realiz</w:t>
      </w:r>
      <w:r w:rsidR="00E71BE5">
        <w:rPr>
          <w:rFonts w:cs="Arial"/>
        </w:rPr>
        <w:t>ó</w:t>
      </w:r>
      <w:r w:rsidRPr="00647A85">
        <w:rPr>
          <w:rFonts w:cs="Arial"/>
        </w:rPr>
        <w:t xml:space="preserve"> la identificación del dispositivo contenedor de evidencia digital, en el cual reposarán los mensajes de datos compilados </w:t>
      </w:r>
      <w:r w:rsidR="00E71BE5">
        <w:rPr>
          <w:rFonts w:cs="Arial"/>
        </w:rPr>
        <w:t>anteriormente</w:t>
      </w:r>
      <w:r w:rsidRPr="00647A85">
        <w:rPr>
          <w:rFonts w:cs="Arial"/>
        </w:rPr>
        <w:t xml:space="preserve">. En esta etapa se realizan dos análisis: (i) </w:t>
      </w:r>
      <w:r w:rsidRPr="00E71BE5">
        <w:rPr>
          <w:rFonts w:cs="Arial"/>
          <w:b/>
          <w:bCs/>
        </w:rPr>
        <w:t>análisis físico</w:t>
      </w:r>
      <w:r w:rsidRPr="00647A85">
        <w:rPr>
          <w:rFonts w:cs="Arial"/>
        </w:rPr>
        <w:t>, en donde se identific</w:t>
      </w:r>
      <w:r w:rsidR="00E71BE5">
        <w:rPr>
          <w:rFonts w:cs="Arial"/>
        </w:rPr>
        <w:t>aron</w:t>
      </w:r>
      <w:r w:rsidRPr="00647A85">
        <w:rPr>
          <w:rFonts w:cs="Arial"/>
        </w:rPr>
        <w:t xml:space="preserve"> las características físicas del contenedor de evidencia digital </w:t>
      </w:r>
      <w:r w:rsidR="2145906D" w:rsidRPr="00647A85">
        <w:rPr>
          <w:rFonts w:cs="Arial"/>
        </w:rPr>
        <w:t>destino</w:t>
      </w:r>
      <w:r w:rsidRPr="00647A85">
        <w:rPr>
          <w:rFonts w:cs="Arial"/>
        </w:rPr>
        <w:t xml:space="preserve">, es decir, el tipo de dispositivo, la marca, la capacidad, el embalaje, el serial físico y el estado físico. Y (ii) </w:t>
      </w:r>
      <w:r w:rsidRPr="00E71BE5">
        <w:rPr>
          <w:rFonts w:cs="Arial"/>
          <w:b/>
          <w:bCs/>
        </w:rPr>
        <w:t>análisis lógico</w:t>
      </w:r>
      <w:r w:rsidRPr="00647A85">
        <w:rPr>
          <w:rFonts w:cs="Arial"/>
        </w:rPr>
        <w:t xml:space="preserve">, en donde se </w:t>
      </w:r>
      <w:r w:rsidR="004D212B">
        <w:rPr>
          <w:rFonts w:cs="Arial"/>
        </w:rPr>
        <w:t>identificaron</w:t>
      </w:r>
      <w:r w:rsidRPr="00647A85">
        <w:rPr>
          <w:rFonts w:cs="Arial"/>
        </w:rPr>
        <w:t xml:space="preserve"> las características lógicas del dispositivo contenedor de evidencia digital </w:t>
      </w:r>
      <w:r w:rsidR="667D9EA0" w:rsidRPr="00647A85">
        <w:rPr>
          <w:rFonts w:cs="Arial"/>
        </w:rPr>
        <w:t>destino</w:t>
      </w:r>
      <w:r w:rsidRPr="00647A85">
        <w:rPr>
          <w:rFonts w:cs="Arial"/>
        </w:rPr>
        <w:t xml:space="preserve">, es decir, la capacidad del dispositivo, el serial lógico, el número de archivos, las carpetas y el estado lógico. Para esta etapa </w:t>
      </w:r>
      <w:r w:rsidR="00E71BE5">
        <w:rPr>
          <w:rFonts w:cs="Arial"/>
        </w:rPr>
        <w:t>se utilizaron</w:t>
      </w:r>
      <w:r w:rsidRPr="00647A85">
        <w:rPr>
          <w:rFonts w:cs="Arial"/>
        </w:rPr>
        <w:t xml:space="preserve"> la</w:t>
      </w:r>
      <w:r w:rsidR="00E71BE5">
        <w:rPr>
          <w:rFonts w:cs="Arial"/>
        </w:rPr>
        <w:t>(</w:t>
      </w:r>
      <w:r w:rsidRPr="00647A85">
        <w:rPr>
          <w:rFonts w:cs="Arial"/>
        </w:rPr>
        <w:t>s</w:t>
      </w:r>
      <w:r w:rsidR="00E71BE5">
        <w:rPr>
          <w:rFonts w:cs="Arial"/>
        </w:rPr>
        <w:t>)</w:t>
      </w:r>
      <w:r w:rsidRPr="00647A85">
        <w:rPr>
          <w:rFonts w:cs="Arial"/>
        </w:rPr>
        <w:t xml:space="preserve"> herramienta</w:t>
      </w:r>
      <w:r w:rsidR="00E71BE5">
        <w:rPr>
          <w:rFonts w:cs="Arial"/>
        </w:rPr>
        <w:t>(</w:t>
      </w:r>
      <w:r w:rsidRPr="00647A85">
        <w:rPr>
          <w:rFonts w:cs="Arial"/>
        </w:rPr>
        <w:t>s</w:t>
      </w:r>
      <w:r w:rsidR="00E71BE5">
        <w:rPr>
          <w:rFonts w:cs="Arial"/>
        </w:rPr>
        <w:t>)</w:t>
      </w:r>
      <w:r w:rsidRPr="00647A85">
        <w:rPr>
          <w:rFonts w:cs="Arial"/>
        </w:rPr>
        <w:t xml:space="preserve"> de software </w:t>
      </w:r>
      <w:r w:rsidRPr="00647A85">
        <w:rPr>
          <w:color w:val="FF0000"/>
        </w:rPr>
        <w:t>[</w:t>
      </w:r>
      <w:r w:rsidRPr="00647A85">
        <w:rPr>
          <w:i/>
          <w:iCs/>
          <w:color w:val="FF0000"/>
        </w:rPr>
        <w:t>Listar las herramientas de software empleadas en esta etapa separadas por comas</w:t>
      </w:r>
      <w:r w:rsidRPr="00647A85">
        <w:rPr>
          <w:color w:val="FF0000"/>
        </w:rPr>
        <w:t>]</w:t>
      </w:r>
      <w:r w:rsidRPr="00647A85">
        <w:rPr>
          <w:rFonts w:cs="Arial"/>
        </w:rPr>
        <w:t>, así como la</w:t>
      </w:r>
      <w:r w:rsidR="00E71BE5">
        <w:rPr>
          <w:rFonts w:cs="Arial"/>
        </w:rPr>
        <w:t>(</w:t>
      </w:r>
      <w:r w:rsidRPr="00647A85">
        <w:rPr>
          <w:rFonts w:cs="Arial"/>
        </w:rPr>
        <w:t>s</w:t>
      </w:r>
      <w:r w:rsidR="00E71BE5">
        <w:rPr>
          <w:rFonts w:cs="Arial"/>
        </w:rPr>
        <w:t>)</w:t>
      </w:r>
      <w:r w:rsidRPr="00647A85">
        <w:rPr>
          <w:rFonts w:cs="Arial"/>
        </w:rPr>
        <w:t xml:space="preserve"> herramienta</w:t>
      </w:r>
      <w:r w:rsidR="00E71BE5">
        <w:rPr>
          <w:rFonts w:cs="Arial"/>
        </w:rPr>
        <w:t>(</w:t>
      </w:r>
      <w:r w:rsidRPr="00647A85">
        <w:rPr>
          <w:rFonts w:cs="Arial"/>
        </w:rPr>
        <w:t>s</w:t>
      </w:r>
      <w:r w:rsidR="00E71BE5">
        <w:rPr>
          <w:rFonts w:cs="Arial"/>
        </w:rPr>
        <w:t>)</w:t>
      </w:r>
      <w:r w:rsidRPr="00647A85">
        <w:rPr>
          <w:rFonts w:cs="Arial"/>
        </w:rPr>
        <w:t xml:space="preserve"> de hardware </w:t>
      </w:r>
      <w:r w:rsidRPr="00647A85">
        <w:rPr>
          <w:rFonts w:cs="Arial"/>
          <w:color w:val="FF0000"/>
        </w:rPr>
        <w:t>[</w:t>
      </w:r>
      <w:r w:rsidRPr="00647A85">
        <w:rPr>
          <w:rFonts w:cs="Arial"/>
          <w:i/>
          <w:iCs/>
          <w:color w:val="FF0000"/>
        </w:rPr>
        <w:t>Listar las diferentes herramientas de hardware empleadas durante esta etapa separadas por comas</w:t>
      </w:r>
      <w:r w:rsidRPr="00647A85">
        <w:rPr>
          <w:rFonts w:cs="Arial"/>
          <w:color w:val="FF0000"/>
        </w:rPr>
        <w:t>]</w:t>
      </w:r>
      <w:r w:rsidRPr="00647A85">
        <w:t>.</w:t>
      </w:r>
    </w:p>
    <w:p w14:paraId="296E8BF5" w14:textId="77777777" w:rsidR="00B87BFD" w:rsidRPr="00647A85" w:rsidRDefault="00B87BFD" w:rsidP="00B87BFD">
      <w:pPr>
        <w:rPr>
          <w:rFonts w:cs="Arial"/>
        </w:rPr>
      </w:pPr>
    </w:p>
    <w:p w14:paraId="3ACA67AD" w14:textId="38FC2418" w:rsidR="001651E0" w:rsidRDefault="0B0E5BDC" w:rsidP="00DC1DF2">
      <w:pPr>
        <w:pStyle w:val="Prrafodelista"/>
        <w:numPr>
          <w:ilvl w:val="0"/>
          <w:numId w:val="2"/>
        </w:numPr>
        <w:rPr>
          <w:rFonts w:cs="Arial"/>
          <w:b/>
          <w:bCs/>
        </w:rPr>
      </w:pPr>
      <w:r w:rsidRPr="00647A85">
        <w:rPr>
          <w:rFonts w:cs="Arial"/>
          <w:b/>
          <w:bCs/>
        </w:rPr>
        <w:t xml:space="preserve">PROCEDIMIENTO </w:t>
      </w:r>
      <w:r w:rsidR="6B0E2268" w:rsidRPr="00647A85">
        <w:rPr>
          <w:rFonts w:cs="Arial"/>
          <w:b/>
          <w:bCs/>
        </w:rPr>
        <w:t xml:space="preserve">FORENSE DE IDENTIFICACIÓN, PRESERVACIÓN </w:t>
      </w:r>
      <w:r w:rsidRPr="00647A85">
        <w:rPr>
          <w:rFonts w:cs="Arial"/>
          <w:b/>
          <w:bCs/>
        </w:rPr>
        <w:t>Y ADQUISICIÓN DE IMAGEN FORENSE</w:t>
      </w:r>
    </w:p>
    <w:p w14:paraId="5C286472" w14:textId="77777777" w:rsidR="009B5979" w:rsidRDefault="009B5979" w:rsidP="009B5979">
      <w:pPr>
        <w:rPr>
          <w:rFonts w:cs="Arial"/>
          <w:b/>
          <w:bCs/>
        </w:rPr>
      </w:pPr>
    </w:p>
    <w:p w14:paraId="6FFEF20D" w14:textId="44CEE0A2" w:rsidR="009B5979" w:rsidRPr="009B5979" w:rsidRDefault="009B5979" w:rsidP="009B5979">
      <w:pPr>
        <w:rPr>
          <w:rFonts w:cs="Arial"/>
        </w:rPr>
      </w:pPr>
      <w:r w:rsidRPr="009B5979">
        <w:rPr>
          <w:rFonts w:cs="Arial"/>
        </w:rPr>
        <w:t xml:space="preserve">A continuación, se describe cronológicamente el procedimiento forense realizado para la identificación, </w:t>
      </w:r>
      <w:r>
        <w:rPr>
          <w:rFonts w:cs="Arial"/>
        </w:rPr>
        <w:t xml:space="preserve">recolección, </w:t>
      </w:r>
      <w:r w:rsidRPr="009B5979">
        <w:rPr>
          <w:rFonts w:cs="Arial"/>
        </w:rPr>
        <w:t xml:space="preserve">preservación y adquisición de la imagen forense de los mensajes de datos contenidos en </w:t>
      </w:r>
      <w:r w:rsidRPr="009B5979">
        <w:rPr>
          <w:rFonts w:cs="Arial"/>
          <w:color w:val="FF0000"/>
        </w:rPr>
        <w:t xml:space="preserve">la(s) cuenta(s) de correo electrónico y/o cuenta(s) de almacenamiento en la nube </w:t>
      </w:r>
      <w:r w:rsidRPr="009B5979">
        <w:rPr>
          <w:rFonts w:cs="Arial"/>
        </w:rPr>
        <w:t>previamente mencionadas.</w:t>
      </w:r>
    </w:p>
    <w:p w14:paraId="01F81D03" w14:textId="77777777" w:rsidR="001651E0" w:rsidRPr="00647A85" w:rsidRDefault="001651E0" w:rsidP="001651E0">
      <w:pPr>
        <w:pStyle w:val="Textoindependiente"/>
      </w:pPr>
    </w:p>
    <w:p w14:paraId="452CD925" w14:textId="7B17588D" w:rsidR="003A4490" w:rsidRPr="00412732" w:rsidRDefault="00412732" w:rsidP="001651E0">
      <w:pPr>
        <w:pStyle w:val="Textoindependiente"/>
        <w:rPr>
          <w:b/>
          <w:bCs/>
          <w:color w:val="FF0000"/>
        </w:rPr>
      </w:pPr>
      <w:r w:rsidRPr="00412732">
        <w:rPr>
          <w:b/>
          <w:bCs/>
          <w:color w:val="FF0000"/>
        </w:rPr>
        <w:t>[EN ESTA SECCIÓN DE DEBEN LISTAR LAS ACTIVIDADES REALIZADAS CRONOLÓGICAMENTE]</w:t>
      </w:r>
    </w:p>
    <w:p w14:paraId="01DB53FC" w14:textId="772B2439" w:rsidR="00C732CA" w:rsidRPr="00647A85" w:rsidRDefault="00DC1DF2" w:rsidP="3B21FFE4">
      <w:pPr>
        <w:pStyle w:val="Textocomentario"/>
        <w:rPr>
          <w:rFonts w:eastAsia="Times New Roman" w:cs="Times New Roman"/>
          <w:i/>
          <w:iCs/>
          <w:color w:val="FF0000"/>
          <w:sz w:val="22"/>
          <w:szCs w:val="22"/>
          <w:lang w:eastAsia="es-CO"/>
        </w:rPr>
      </w:pPr>
      <w:r w:rsidRPr="00647A85">
        <w:rPr>
          <w:sz w:val="22"/>
          <w:szCs w:val="22"/>
        </w:rPr>
        <w:t>A</w:t>
      </w:r>
      <w:r w:rsidR="33F52177" w:rsidRPr="00647A85">
        <w:rPr>
          <w:sz w:val="22"/>
          <w:szCs w:val="22"/>
        </w:rPr>
        <w:t xml:space="preserve"> las </w:t>
      </w:r>
      <w:r w:rsidR="33F52177" w:rsidRPr="00647A85">
        <w:rPr>
          <w:color w:val="FF0000"/>
          <w:sz w:val="22"/>
          <w:szCs w:val="22"/>
        </w:rPr>
        <w:t>XX:XX</w:t>
      </w:r>
      <w:r w:rsidR="00412732">
        <w:rPr>
          <w:color w:val="FF0000"/>
          <w:sz w:val="22"/>
          <w:szCs w:val="22"/>
        </w:rPr>
        <w:t>:XX</w:t>
      </w:r>
      <w:r w:rsidR="33F52177" w:rsidRPr="00647A85">
        <w:rPr>
          <w:color w:val="FF0000"/>
          <w:sz w:val="22"/>
          <w:szCs w:val="22"/>
        </w:rPr>
        <w:t xml:space="preserve"> </w:t>
      </w:r>
      <w:r w:rsidR="33F52177" w:rsidRPr="00647A85">
        <w:rPr>
          <w:sz w:val="22"/>
          <w:szCs w:val="22"/>
        </w:rPr>
        <w:t xml:space="preserve">horas del </w:t>
      </w:r>
      <w:r w:rsidR="33F52177" w:rsidRPr="00647A85">
        <w:rPr>
          <w:color w:val="FF0000"/>
          <w:sz w:val="22"/>
          <w:szCs w:val="22"/>
        </w:rPr>
        <w:t xml:space="preserve">(si aplica) </w:t>
      </w:r>
      <w:r w:rsidR="33F52177" w:rsidRPr="00647A85">
        <w:rPr>
          <w:i/>
          <w:iCs/>
          <w:color w:val="FF0000"/>
          <w:sz w:val="22"/>
          <w:szCs w:val="22"/>
        </w:rPr>
        <w:t>[mismo día]</w:t>
      </w:r>
      <w:r w:rsidR="33F52177" w:rsidRPr="00647A85">
        <w:rPr>
          <w:color w:val="FF0000"/>
          <w:sz w:val="22"/>
          <w:szCs w:val="22"/>
        </w:rPr>
        <w:t xml:space="preserve"> o </w:t>
      </w:r>
      <w:r w:rsidR="33F52177" w:rsidRPr="00647A85">
        <w:rPr>
          <w:rFonts w:cs="Arial"/>
          <w:color w:val="FF0000"/>
          <w:sz w:val="22"/>
          <w:szCs w:val="22"/>
        </w:rPr>
        <w:t>[</w:t>
      </w:r>
      <w:r w:rsidR="33F52177" w:rsidRPr="00647A85">
        <w:rPr>
          <w:rFonts w:cs="Arial"/>
          <w:i/>
          <w:iCs/>
          <w:color w:val="FF0000"/>
          <w:sz w:val="22"/>
          <w:szCs w:val="22"/>
        </w:rPr>
        <w:t>Día en letras</w:t>
      </w:r>
      <w:r w:rsidR="33F52177" w:rsidRPr="00647A85">
        <w:rPr>
          <w:rFonts w:cs="Arial"/>
          <w:color w:val="FF0000"/>
          <w:sz w:val="22"/>
          <w:szCs w:val="22"/>
        </w:rPr>
        <w:t>]</w:t>
      </w:r>
      <w:r w:rsidR="33F52177" w:rsidRPr="00647A85">
        <w:rPr>
          <w:rFonts w:cs="Arial"/>
          <w:sz w:val="22"/>
          <w:szCs w:val="22"/>
        </w:rPr>
        <w:t xml:space="preserve"> (</w:t>
      </w:r>
      <w:r w:rsidR="33F52177" w:rsidRPr="00647A85">
        <w:rPr>
          <w:rFonts w:cs="Arial"/>
          <w:color w:val="FF0000"/>
          <w:sz w:val="22"/>
          <w:szCs w:val="22"/>
        </w:rPr>
        <w:t>[</w:t>
      </w:r>
      <w:r w:rsidR="33F52177" w:rsidRPr="00647A85">
        <w:rPr>
          <w:rFonts w:cs="Arial"/>
          <w:i/>
          <w:iCs/>
          <w:color w:val="FF0000"/>
          <w:sz w:val="22"/>
          <w:szCs w:val="22"/>
        </w:rPr>
        <w:t>Día en números</w:t>
      </w:r>
      <w:r w:rsidR="33F52177" w:rsidRPr="00647A85">
        <w:rPr>
          <w:rFonts w:cs="Arial"/>
          <w:color w:val="FF0000"/>
          <w:sz w:val="22"/>
          <w:szCs w:val="22"/>
        </w:rPr>
        <w:t>]</w:t>
      </w:r>
      <w:r w:rsidR="33F52177" w:rsidRPr="00647A85">
        <w:rPr>
          <w:rFonts w:cs="Arial"/>
          <w:sz w:val="22"/>
          <w:szCs w:val="22"/>
        </w:rPr>
        <w:t xml:space="preserve">) de </w:t>
      </w:r>
      <w:r w:rsidR="33F52177" w:rsidRPr="00647A85">
        <w:rPr>
          <w:rFonts w:cs="Arial"/>
          <w:color w:val="FF0000"/>
          <w:sz w:val="22"/>
          <w:szCs w:val="22"/>
        </w:rPr>
        <w:t>[</w:t>
      </w:r>
      <w:r w:rsidR="33F52177" w:rsidRPr="00647A85">
        <w:rPr>
          <w:rFonts w:cs="Arial"/>
          <w:i/>
          <w:iCs/>
          <w:color w:val="FF0000"/>
          <w:sz w:val="22"/>
          <w:szCs w:val="22"/>
        </w:rPr>
        <w:t>Mes en letras</w:t>
      </w:r>
      <w:r w:rsidR="33F52177" w:rsidRPr="00647A85">
        <w:rPr>
          <w:rFonts w:cs="Arial"/>
          <w:color w:val="FF0000"/>
          <w:sz w:val="22"/>
          <w:szCs w:val="22"/>
        </w:rPr>
        <w:t>]</w:t>
      </w:r>
      <w:r w:rsidR="33F52177" w:rsidRPr="00647A85">
        <w:rPr>
          <w:rFonts w:cs="Arial"/>
          <w:sz w:val="22"/>
          <w:szCs w:val="22"/>
        </w:rPr>
        <w:t xml:space="preserve"> del año </w:t>
      </w:r>
      <w:r w:rsidR="33F52177" w:rsidRPr="00647A85">
        <w:rPr>
          <w:rFonts w:cs="Arial"/>
          <w:color w:val="FF0000"/>
          <w:sz w:val="22"/>
          <w:szCs w:val="22"/>
        </w:rPr>
        <w:t>[</w:t>
      </w:r>
      <w:r w:rsidR="33F52177" w:rsidRPr="00647A85">
        <w:rPr>
          <w:rFonts w:cs="Arial"/>
          <w:i/>
          <w:iCs/>
          <w:color w:val="FF0000"/>
          <w:sz w:val="22"/>
          <w:szCs w:val="22"/>
        </w:rPr>
        <w:t>Año en letras</w:t>
      </w:r>
      <w:r w:rsidR="33F52177" w:rsidRPr="00647A85">
        <w:rPr>
          <w:rFonts w:cs="Arial"/>
          <w:color w:val="FF0000"/>
          <w:sz w:val="22"/>
          <w:szCs w:val="22"/>
        </w:rPr>
        <w:t>]</w:t>
      </w:r>
      <w:r w:rsidR="33F52177" w:rsidRPr="00647A85">
        <w:rPr>
          <w:rFonts w:cs="Arial"/>
          <w:sz w:val="22"/>
          <w:szCs w:val="22"/>
        </w:rPr>
        <w:t xml:space="preserve"> (</w:t>
      </w:r>
      <w:r w:rsidR="33F52177" w:rsidRPr="00647A85">
        <w:rPr>
          <w:rFonts w:cs="Arial"/>
          <w:color w:val="FF0000"/>
          <w:sz w:val="22"/>
          <w:szCs w:val="22"/>
        </w:rPr>
        <w:t>[</w:t>
      </w:r>
      <w:r w:rsidR="33F52177" w:rsidRPr="00647A85">
        <w:rPr>
          <w:rFonts w:cs="Arial"/>
          <w:i/>
          <w:iCs/>
          <w:color w:val="FF0000"/>
          <w:sz w:val="22"/>
          <w:szCs w:val="22"/>
        </w:rPr>
        <w:t>Año en números</w:t>
      </w:r>
      <w:r w:rsidR="33F52177" w:rsidRPr="00647A85">
        <w:rPr>
          <w:rFonts w:cs="Arial"/>
          <w:color w:val="FF0000"/>
          <w:sz w:val="22"/>
          <w:szCs w:val="22"/>
        </w:rPr>
        <w:t>]</w:t>
      </w:r>
      <w:r w:rsidR="33F52177" w:rsidRPr="00647A85">
        <w:rPr>
          <w:rFonts w:cs="Arial"/>
          <w:sz w:val="22"/>
          <w:szCs w:val="22"/>
        </w:rPr>
        <w:t>)</w:t>
      </w:r>
      <w:r w:rsidR="670F1353" w:rsidRPr="00647A85">
        <w:rPr>
          <w:sz w:val="22"/>
          <w:szCs w:val="22"/>
        </w:rPr>
        <w:t>,</w:t>
      </w:r>
      <w:r w:rsidR="33F52177" w:rsidRPr="00647A85">
        <w:rPr>
          <w:sz w:val="22"/>
          <w:szCs w:val="22"/>
        </w:rPr>
        <w:t xml:space="preserve"> </w:t>
      </w:r>
      <w:r w:rsidR="33F52177" w:rsidRPr="002B0DBB">
        <w:rPr>
          <w:color w:val="000000" w:themeColor="text1"/>
          <w:sz w:val="22"/>
          <w:szCs w:val="22"/>
        </w:rPr>
        <w:t xml:space="preserve">se </w:t>
      </w:r>
      <w:r w:rsidR="00412732" w:rsidRPr="00412732">
        <w:rPr>
          <w:i/>
          <w:iCs/>
          <w:color w:val="FF0000"/>
          <w:sz w:val="22"/>
          <w:szCs w:val="22"/>
        </w:rPr>
        <w:t xml:space="preserve">[inicia la configuración de, realiza la configuración de, configura, </w:t>
      </w:r>
      <w:r w:rsidR="004D212B" w:rsidRPr="00412732">
        <w:rPr>
          <w:i/>
          <w:iCs/>
          <w:color w:val="FF0000"/>
          <w:sz w:val="22"/>
          <w:szCs w:val="22"/>
        </w:rPr>
        <w:t>etc.</w:t>
      </w:r>
      <w:r w:rsidR="00412732" w:rsidRPr="00412732">
        <w:rPr>
          <w:i/>
          <w:iCs/>
          <w:color w:val="FF0000"/>
          <w:sz w:val="22"/>
          <w:szCs w:val="22"/>
        </w:rPr>
        <w:t>…]</w:t>
      </w:r>
      <w:r w:rsidR="33F52177" w:rsidRPr="00412732">
        <w:rPr>
          <w:color w:val="FF0000"/>
          <w:sz w:val="22"/>
          <w:szCs w:val="22"/>
        </w:rPr>
        <w:t xml:space="preserve"> </w:t>
      </w:r>
      <w:r w:rsidR="33F52177" w:rsidRPr="00647A85">
        <w:rPr>
          <w:sz w:val="22"/>
          <w:szCs w:val="22"/>
        </w:rPr>
        <w:t xml:space="preserve">la herramienta de software </w:t>
      </w:r>
      <w:r w:rsidR="33F52177" w:rsidRPr="00647A85">
        <w:rPr>
          <w:rFonts w:eastAsia="Times New Roman" w:cs="Times New Roman"/>
          <w:i/>
          <w:iCs/>
          <w:color w:val="FF0000"/>
          <w:sz w:val="22"/>
          <w:szCs w:val="22"/>
          <w:lang w:eastAsia="es-CO"/>
        </w:rPr>
        <w:t>[</w:t>
      </w:r>
      <w:r w:rsidR="33F52177" w:rsidRPr="00412732">
        <w:rPr>
          <w:rFonts w:eastAsia="Times New Roman" w:cs="Times New Roman"/>
          <w:b/>
          <w:bCs/>
          <w:i/>
          <w:iCs/>
          <w:color w:val="FF0000"/>
          <w:sz w:val="22"/>
          <w:szCs w:val="22"/>
          <w:lang w:eastAsia="es-CO"/>
        </w:rPr>
        <w:t>Escribir el software</w:t>
      </w:r>
      <w:r w:rsidR="00412732">
        <w:rPr>
          <w:rFonts w:eastAsia="Times New Roman" w:cs="Times New Roman"/>
          <w:i/>
          <w:iCs/>
          <w:color w:val="FF0000"/>
          <w:sz w:val="22"/>
          <w:szCs w:val="22"/>
          <w:lang w:eastAsia="es-CO"/>
        </w:rPr>
        <w:t xml:space="preserve"> </w:t>
      </w:r>
      <w:r w:rsidR="00412732" w:rsidRPr="00412732">
        <w:rPr>
          <w:rFonts w:eastAsia="Times New Roman" w:cs="Times New Roman"/>
          <w:b/>
          <w:bCs/>
          <w:i/>
          <w:iCs/>
          <w:color w:val="FF0000"/>
          <w:sz w:val="22"/>
          <w:szCs w:val="22"/>
          <w:lang w:eastAsia="es-CO"/>
        </w:rPr>
        <w:t>en negrilla</w:t>
      </w:r>
      <w:r w:rsidR="33F52177" w:rsidRPr="00647A85">
        <w:rPr>
          <w:rFonts w:eastAsia="Times New Roman" w:cs="Times New Roman"/>
          <w:i/>
          <w:iCs/>
          <w:color w:val="FF0000"/>
          <w:sz w:val="22"/>
          <w:szCs w:val="22"/>
          <w:lang w:eastAsia="es-CO"/>
        </w:rPr>
        <w:t>]</w:t>
      </w:r>
      <w:r w:rsidR="33F52177" w:rsidRPr="00647A85">
        <w:rPr>
          <w:rFonts w:eastAsia="Times New Roman" w:cs="Times New Roman"/>
          <w:color w:val="FF0000"/>
          <w:sz w:val="22"/>
          <w:szCs w:val="22"/>
          <w:lang w:eastAsia="es-CO"/>
        </w:rPr>
        <w:t xml:space="preserve"> </w:t>
      </w:r>
      <w:r w:rsidR="33F52177" w:rsidRPr="00647A85">
        <w:rPr>
          <w:rFonts w:eastAsia="Times New Roman" w:cs="Times New Roman"/>
          <w:sz w:val="22"/>
          <w:szCs w:val="22"/>
          <w:lang w:eastAsia="es-CO"/>
        </w:rPr>
        <w:t xml:space="preserve">para </w:t>
      </w:r>
      <w:r w:rsidR="00412732" w:rsidRPr="002B0DBB">
        <w:rPr>
          <w:rFonts w:eastAsia="Times New Roman" w:cs="Times New Roman"/>
          <w:i/>
          <w:iCs/>
          <w:color w:val="FF0000"/>
          <w:sz w:val="22"/>
          <w:szCs w:val="22"/>
          <w:lang w:eastAsia="es-CO"/>
        </w:rPr>
        <w:t xml:space="preserve">[iniciar, realizar, proceder con, </w:t>
      </w:r>
      <w:r w:rsidR="004D212B" w:rsidRPr="002B0DBB">
        <w:rPr>
          <w:rFonts w:eastAsia="Times New Roman" w:cs="Times New Roman"/>
          <w:i/>
          <w:iCs/>
          <w:color w:val="FF0000"/>
          <w:sz w:val="22"/>
          <w:szCs w:val="22"/>
          <w:lang w:eastAsia="es-CO"/>
        </w:rPr>
        <w:t>etc.</w:t>
      </w:r>
      <w:r w:rsidR="002B0DBB" w:rsidRPr="002B0DBB">
        <w:rPr>
          <w:rFonts w:eastAsia="Times New Roman" w:cs="Times New Roman"/>
          <w:i/>
          <w:iCs/>
          <w:color w:val="FF0000"/>
          <w:sz w:val="22"/>
          <w:szCs w:val="22"/>
          <w:lang w:eastAsia="es-CO"/>
        </w:rPr>
        <w:t>…</w:t>
      </w:r>
      <w:r w:rsidR="00412732" w:rsidRPr="002B0DBB">
        <w:rPr>
          <w:rFonts w:eastAsia="Times New Roman" w:cs="Times New Roman"/>
          <w:i/>
          <w:iCs/>
          <w:color w:val="FF0000"/>
          <w:sz w:val="22"/>
          <w:szCs w:val="22"/>
          <w:lang w:eastAsia="es-CO"/>
        </w:rPr>
        <w:t>]</w:t>
      </w:r>
      <w:r w:rsidR="00412732" w:rsidRPr="002B0DBB">
        <w:rPr>
          <w:rFonts w:eastAsia="Times New Roman" w:cs="Times New Roman"/>
          <w:color w:val="FF0000"/>
          <w:sz w:val="22"/>
          <w:szCs w:val="22"/>
          <w:lang w:eastAsia="es-CO"/>
        </w:rPr>
        <w:t xml:space="preserve"> </w:t>
      </w:r>
      <w:r w:rsidR="33F52177" w:rsidRPr="00647A85">
        <w:rPr>
          <w:rFonts w:eastAsia="Times New Roman" w:cs="Times New Roman"/>
          <w:sz w:val="22"/>
          <w:szCs w:val="22"/>
          <w:lang w:eastAsia="es-CO"/>
        </w:rPr>
        <w:t xml:space="preserve">la copia </w:t>
      </w:r>
      <w:r w:rsidR="33F52177" w:rsidRPr="00412732">
        <w:rPr>
          <w:rFonts w:eastAsia="Times New Roman" w:cs="Times New Roman"/>
          <w:color w:val="FF0000"/>
          <w:sz w:val="22"/>
          <w:szCs w:val="22"/>
          <w:lang w:eastAsia="es-CO"/>
        </w:rPr>
        <w:t xml:space="preserve">exacta </w:t>
      </w:r>
      <w:r w:rsidR="33F52177" w:rsidRPr="00647A85">
        <w:rPr>
          <w:rFonts w:eastAsia="Times New Roman" w:cs="Times New Roman"/>
          <w:sz w:val="22"/>
          <w:szCs w:val="22"/>
          <w:lang w:eastAsia="es-CO"/>
        </w:rPr>
        <w:t xml:space="preserve">del </w:t>
      </w:r>
      <w:r w:rsidR="7CAA0B9E" w:rsidRPr="00647A85">
        <w:rPr>
          <w:rFonts w:eastAsia="Times New Roman" w:cs="Times New Roman"/>
          <w:sz w:val="22"/>
          <w:szCs w:val="22"/>
          <w:lang w:eastAsia="es-CO"/>
        </w:rPr>
        <w:t>buzón</w:t>
      </w:r>
      <w:r w:rsidR="33F52177" w:rsidRPr="00647A85">
        <w:rPr>
          <w:rFonts w:eastAsia="Times New Roman" w:cs="Times New Roman"/>
          <w:sz w:val="22"/>
          <w:szCs w:val="22"/>
          <w:lang w:eastAsia="es-CO"/>
        </w:rPr>
        <w:t xml:space="preserve"> de correo electrónico</w:t>
      </w:r>
      <w:r w:rsidR="775C3565" w:rsidRPr="00647A85">
        <w:rPr>
          <w:rFonts w:eastAsia="Times New Roman" w:cs="Times New Roman"/>
          <w:sz w:val="22"/>
          <w:szCs w:val="22"/>
          <w:lang w:eastAsia="es-CO"/>
        </w:rPr>
        <w:t xml:space="preserve"> </w:t>
      </w:r>
      <w:r w:rsidR="33F52177" w:rsidRPr="00647A85">
        <w:rPr>
          <w:rFonts w:eastAsia="Times New Roman" w:cs="Times New Roman"/>
          <w:sz w:val="22"/>
          <w:szCs w:val="22"/>
          <w:lang w:eastAsia="es-CO"/>
        </w:rPr>
        <w:t>asociad</w:t>
      </w:r>
      <w:r w:rsidR="003A4490" w:rsidRPr="00647A85">
        <w:rPr>
          <w:rFonts w:eastAsia="Times New Roman" w:cs="Times New Roman"/>
          <w:sz w:val="22"/>
          <w:szCs w:val="22"/>
          <w:lang w:eastAsia="es-CO"/>
        </w:rPr>
        <w:t>o</w:t>
      </w:r>
      <w:r w:rsidR="736F74BD" w:rsidRPr="00647A85">
        <w:rPr>
          <w:rFonts w:eastAsia="Times New Roman" w:cs="Times New Roman"/>
          <w:sz w:val="22"/>
          <w:szCs w:val="22"/>
          <w:lang w:eastAsia="es-CO"/>
        </w:rPr>
        <w:t xml:space="preserve"> </w:t>
      </w:r>
      <w:r w:rsidR="003A4490" w:rsidRPr="00647A85">
        <w:rPr>
          <w:rFonts w:eastAsia="Times New Roman" w:cs="Times New Roman"/>
          <w:sz w:val="22"/>
          <w:szCs w:val="22"/>
          <w:lang w:eastAsia="es-CO"/>
        </w:rPr>
        <w:t>a</w:t>
      </w:r>
      <w:r w:rsidR="33F52177" w:rsidRPr="00647A85">
        <w:rPr>
          <w:rFonts w:eastAsia="Times New Roman" w:cs="Times New Roman"/>
          <w:sz w:val="22"/>
          <w:szCs w:val="22"/>
          <w:lang w:eastAsia="es-CO"/>
        </w:rPr>
        <w:t xml:space="preserve"> la</w:t>
      </w:r>
      <w:r w:rsidR="14CF5B0E" w:rsidRPr="00647A85">
        <w:rPr>
          <w:rFonts w:eastAsia="Times New Roman" w:cs="Times New Roman"/>
          <w:sz w:val="22"/>
          <w:szCs w:val="22"/>
          <w:lang w:eastAsia="es-CO"/>
        </w:rPr>
        <w:t xml:space="preserve"> </w:t>
      </w:r>
      <w:r w:rsidR="33F52177" w:rsidRPr="00647A85">
        <w:rPr>
          <w:rFonts w:eastAsia="Times New Roman" w:cs="Times New Roman"/>
          <w:sz w:val="22"/>
          <w:szCs w:val="22"/>
          <w:lang w:eastAsia="es-CO"/>
        </w:rPr>
        <w:t>cuent</w:t>
      </w:r>
      <w:r w:rsidR="3A95F562" w:rsidRPr="00647A85">
        <w:rPr>
          <w:rFonts w:eastAsia="Times New Roman" w:cs="Times New Roman"/>
          <w:sz w:val="22"/>
          <w:szCs w:val="22"/>
          <w:lang w:eastAsia="es-CO"/>
        </w:rPr>
        <w:t>a</w:t>
      </w:r>
      <w:r w:rsidR="33F52177" w:rsidRPr="00647A85">
        <w:rPr>
          <w:rFonts w:eastAsia="Times New Roman" w:cs="Times New Roman"/>
          <w:sz w:val="22"/>
          <w:szCs w:val="22"/>
          <w:lang w:eastAsia="es-CO"/>
        </w:rPr>
        <w:t xml:space="preserve"> </w:t>
      </w:r>
      <w:r w:rsidR="33F52177" w:rsidRPr="00647A85">
        <w:rPr>
          <w:rFonts w:eastAsia="Times New Roman" w:cs="Times New Roman"/>
          <w:i/>
          <w:iCs/>
          <w:color w:val="FF0000"/>
          <w:sz w:val="22"/>
          <w:szCs w:val="22"/>
          <w:lang w:eastAsia="es-CO"/>
        </w:rPr>
        <w:t>[</w:t>
      </w:r>
      <w:r w:rsidR="041F653A" w:rsidRPr="00647A85">
        <w:rPr>
          <w:rFonts w:eastAsia="Times New Roman" w:cs="Times New Roman"/>
          <w:i/>
          <w:iCs/>
          <w:color w:val="FF0000"/>
          <w:sz w:val="22"/>
          <w:szCs w:val="22"/>
          <w:lang w:eastAsia="es-CO"/>
        </w:rPr>
        <w:t xml:space="preserve">identificar </w:t>
      </w:r>
      <w:r w:rsidR="24D40F0D" w:rsidRPr="00647A85">
        <w:rPr>
          <w:rFonts w:eastAsia="Times New Roman" w:cs="Times New Roman"/>
          <w:i/>
          <w:iCs/>
          <w:color w:val="FF0000"/>
          <w:sz w:val="22"/>
          <w:szCs w:val="22"/>
          <w:lang w:eastAsia="es-CO"/>
        </w:rPr>
        <w:t xml:space="preserve">la </w:t>
      </w:r>
      <w:r w:rsidR="33F52177" w:rsidRPr="00647A85">
        <w:rPr>
          <w:rFonts w:eastAsia="Times New Roman" w:cs="Times New Roman"/>
          <w:i/>
          <w:iCs/>
          <w:color w:val="FF0000"/>
          <w:sz w:val="22"/>
          <w:szCs w:val="22"/>
          <w:lang w:eastAsia="es-CO"/>
        </w:rPr>
        <w:t xml:space="preserve">cuenta de correo </w:t>
      </w:r>
      <w:r w:rsidR="7CAA0B9E" w:rsidRPr="00647A85">
        <w:rPr>
          <w:rFonts w:eastAsia="Times New Roman" w:cs="Times New Roman"/>
          <w:i/>
          <w:iCs/>
          <w:color w:val="FF0000"/>
          <w:sz w:val="22"/>
          <w:szCs w:val="22"/>
          <w:lang w:eastAsia="es-CO"/>
        </w:rPr>
        <w:t>electrónico</w:t>
      </w:r>
      <w:r w:rsidR="002B5584">
        <w:rPr>
          <w:rFonts w:eastAsia="Times New Roman" w:cs="Times New Roman"/>
          <w:i/>
          <w:iCs/>
          <w:color w:val="FF0000"/>
          <w:sz w:val="22"/>
          <w:szCs w:val="22"/>
          <w:lang w:eastAsia="es-CO"/>
        </w:rPr>
        <w:t xml:space="preserve"> o almacenamiento en la nube</w:t>
      </w:r>
      <w:r w:rsidR="33F52177" w:rsidRPr="00647A85">
        <w:rPr>
          <w:rFonts w:eastAsia="Times New Roman" w:cs="Times New Roman"/>
          <w:i/>
          <w:iCs/>
          <w:color w:val="FF0000"/>
          <w:sz w:val="22"/>
          <w:szCs w:val="22"/>
          <w:lang w:eastAsia="es-CO"/>
        </w:rPr>
        <w:t>]</w:t>
      </w:r>
      <w:r w:rsidR="2C98F12E" w:rsidRPr="00647A85">
        <w:rPr>
          <w:rFonts w:eastAsia="Times New Roman" w:cs="Times New Roman"/>
          <w:i/>
          <w:iCs/>
          <w:color w:val="FF0000"/>
          <w:sz w:val="22"/>
          <w:szCs w:val="22"/>
          <w:lang w:eastAsia="es-CO"/>
        </w:rPr>
        <w:t>.</w:t>
      </w:r>
    </w:p>
    <w:p w14:paraId="2164A69D" w14:textId="51F44155" w:rsidR="006B4BBB" w:rsidRPr="00412732" w:rsidRDefault="006B4BBB" w:rsidP="001651E0">
      <w:pPr>
        <w:pStyle w:val="Textocomentario"/>
        <w:rPr>
          <w:rFonts w:eastAsia="Times New Roman" w:cs="Times New Roman"/>
          <w:iCs/>
          <w:sz w:val="22"/>
          <w:szCs w:val="22"/>
          <w:lang w:eastAsia="es-CO"/>
        </w:rPr>
      </w:pPr>
    </w:p>
    <w:p w14:paraId="227B2B07" w14:textId="44D137C5" w:rsidR="006B4BBB" w:rsidRDefault="58E0AB79" w:rsidP="3B21FFE4">
      <w:pPr>
        <w:pStyle w:val="Textocomentario"/>
        <w:rPr>
          <w:rFonts w:eastAsia="Times New Roman" w:cs="Times New Roman"/>
          <w:b/>
          <w:bCs/>
          <w:i/>
          <w:iCs/>
          <w:color w:val="FF0000"/>
          <w:sz w:val="22"/>
          <w:szCs w:val="22"/>
          <w:lang w:eastAsia="es-CO"/>
        </w:rPr>
      </w:pPr>
      <w:r w:rsidRPr="00647A85">
        <w:rPr>
          <w:rFonts w:eastAsia="Times New Roman" w:cs="Times New Roman"/>
          <w:b/>
          <w:bCs/>
          <w:i/>
          <w:iCs/>
          <w:color w:val="FF0000"/>
          <w:sz w:val="22"/>
          <w:szCs w:val="22"/>
          <w:lang w:eastAsia="es-CO"/>
        </w:rPr>
        <w:t xml:space="preserve">(Si aplica) </w:t>
      </w:r>
      <w:r w:rsidRPr="00464E9E">
        <w:rPr>
          <w:rFonts w:eastAsia="Times New Roman" w:cs="Times New Roman"/>
          <w:b/>
          <w:bCs/>
          <w:color w:val="FF0000"/>
          <w:sz w:val="22"/>
          <w:szCs w:val="22"/>
          <w:lang w:eastAsia="es-CO"/>
        </w:rPr>
        <w:t>En la copia del correo electrónico</w:t>
      </w:r>
      <w:r w:rsidR="38B75034" w:rsidRPr="00464E9E">
        <w:rPr>
          <w:rFonts w:eastAsia="Times New Roman" w:cs="Times New Roman"/>
          <w:b/>
          <w:bCs/>
          <w:color w:val="FF0000"/>
          <w:sz w:val="22"/>
          <w:szCs w:val="22"/>
          <w:lang w:eastAsia="es-CO"/>
        </w:rPr>
        <w:t xml:space="preserve"> de la cuenta</w:t>
      </w:r>
      <w:r w:rsidRPr="00464E9E">
        <w:rPr>
          <w:rFonts w:eastAsia="Times New Roman" w:cs="Times New Roman"/>
          <w:b/>
          <w:bCs/>
          <w:color w:val="FF0000"/>
          <w:sz w:val="22"/>
          <w:szCs w:val="22"/>
          <w:lang w:eastAsia="es-CO"/>
        </w:rPr>
        <w:t xml:space="preserve"> [</w:t>
      </w:r>
      <w:r w:rsidRPr="00464E9E">
        <w:rPr>
          <w:rFonts w:eastAsia="Times New Roman" w:cs="Times New Roman"/>
          <w:b/>
          <w:bCs/>
          <w:i/>
          <w:iCs/>
          <w:color w:val="FF0000"/>
          <w:sz w:val="22"/>
          <w:szCs w:val="22"/>
          <w:lang w:eastAsia="es-CO"/>
        </w:rPr>
        <w:t xml:space="preserve">cuenta de correo </w:t>
      </w:r>
      <w:r w:rsidR="1804A99D" w:rsidRPr="00464E9E">
        <w:rPr>
          <w:rFonts w:eastAsia="Times New Roman" w:cs="Times New Roman"/>
          <w:b/>
          <w:bCs/>
          <w:i/>
          <w:iCs/>
          <w:color w:val="FF0000"/>
          <w:sz w:val="22"/>
          <w:szCs w:val="22"/>
          <w:lang w:eastAsia="es-CO"/>
        </w:rPr>
        <w:t>electrónic</w:t>
      </w:r>
      <w:r w:rsidR="1804A99D" w:rsidRPr="002B5584">
        <w:rPr>
          <w:rFonts w:eastAsia="Times New Roman" w:cs="Times New Roman"/>
          <w:b/>
          <w:bCs/>
          <w:i/>
          <w:iCs/>
          <w:color w:val="FF0000"/>
          <w:sz w:val="22"/>
          <w:szCs w:val="22"/>
          <w:lang w:eastAsia="es-CO"/>
        </w:rPr>
        <w:t>o</w:t>
      </w:r>
      <w:r w:rsidR="002B5584" w:rsidRPr="002B5584">
        <w:rPr>
          <w:rFonts w:eastAsia="Times New Roman" w:cs="Times New Roman"/>
          <w:b/>
          <w:bCs/>
          <w:i/>
          <w:iCs/>
          <w:color w:val="FF0000"/>
          <w:sz w:val="22"/>
          <w:szCs w:val="22"/>
          <w:lang w:eastAsia="es-CO"/>
        </w:rPr>
        <w:t xml:space="preserve"> o almacenamiento en la nube</w:t>
      </w:r>
      <w:r w:rsidR="1804A99D" w:rsidRPr="00464E9E">
        <w:rPr>
          <w:rFonts w:eastAsia="Times New Roman" w:cs="Times New Roman"/>
          <w:b/>
          <w:bCs/>
          <w:color w:val="FF0000"/>
          <w:sz w:val="22"/>
          <w:szCs w:val="22"/>
          <w:lang w:eastAsia="es-CO"/>
        </w:rPr>
        <w:t>] se</w:t>
      </w:r>
      <w:r w:rsidRPr="00464E9E">
        <w:rPr>
          <w:rFonts w:eastAsia="Times New Roman" w:cs="Times New Roman"/>
          <w:b/>
          <w:bCs/>
          <w:color w:val="FF0000"/>
          <w:sz w:val="22"/>
          <w:szCs w:val="22"/>
          <w:lang w:eastAsia="es-CO"/>
        </w:rPr>
        <w:t xml:space="preserve"> present</w:t>
      </w:r>
      <w:r w:rsidR="00464E9E" w:rsidRPr="00464E9E">
        <w:rPr>
          <w:rFonts w:eastAsia="Times New Roman" w:cs="Times New Roman"/>
          <w:b/>
          <w:bCs/>
          <w:color w:val="FF0000"/>
          <w:sz w:val="22"/>
          <w:szCs w:val="22"/>
          <w:lang w:eastAsia="es-CO"/>
        </w:rPr>
        <w:t>a</w:t>
      </w:r>
      <w:r w:rsidRPr="00464E9E">
        <w:rPr>
          <w:rFonts w:eastAsia="Times New Roman" w:cs="Times New Roman"/>
          <w:b/>
          <w:bCs/>
          <w:color w:val="FF0000"/>
          <w:sz w:val="22"/>
          <w:szCs w:val="22"/>
          <w:lang w:eastAsia="es-CO"/>
        </w:rPr>
        <w:t xml:space="preserve"> un error por [</w:t>
      </w:r>
      <w:r w:rsidR="00464E9E" w:rsidRPr="00464E9E">
        <w:rPr>
          <w:rFonts w:eastAsia="Times New Roman" w:cs="Times New Roman"/>
          <w:b/>
          <w:bCs/>
          <w:color w:val="FF0000"/>
          <w:sz w:val="22"/>
          <w:szCs w:val="22"/>
          <w:lang w:eastAsia="es-CO"/>
        </w:rPr>
        <w:t xml:space="preserve">describir la causa: </w:t>
      </w:r>
      <w:r w:rsidRPr="00464E9E">
        <w:rPr>
          <w:rFonts w:eastAsia="Times New Roman" w:cs="Times New Roman"/>
          <w:b/>
          <w:bCs/>
          <w:color w:val="FF0000"/>
          <w:sz w:val="22"/>
          <w:szCs w:val="22"/>
          <w:lang w:eastAsia="es-CO"/>
        </w:rPr>
        <w:t xml:space="preserve">falta de </w:t>
      </w:r>
      <w:r w:rsidR="1804A99D" w:rsidRPr="00464E9E">
        <w:rPr>
          <w:rFonts w:eastAsia="Times New Roman" w:cs="Times New Roman"/>
          <w:b/>
          <w:bCs/>
          <w:color w:val="FF0000"/>
          <w:sz w:val="22"/>
          <w:szCs w:val="22"/>
          <w:lang w:eastAsia="es-CO"/>
        </w:rPr>
        <w:t>internet</w:t>
      </w:r>
      <w:r w:rsidRPr="00464E9E">
        <w:rPr>
          <w:rFonts w:eastAsia="Times New Roman" w:cs="Times New Roman"/>
          <w:b/>
          <w:bCs/>
          <w:color w:val="FF0000"/>
          <w:sz w:val="22"/>
          <w:szCs w:val="22"/>
          <w:lang w:eastAsia="es-CO"/>
        </w:rPr>
        <w:t xml:space="preserve">, fallo en la autenticación, </w:t>
      </w:r>
      <w:r w:rsidR="1804A99D" w:rsidRPr="00464E9E">
        <w:rPr>
          <w:rFonts w:eastAsia="Times New Roman" w:cs="Times New Roman"/>
          <w:b/>
          <w:bCs/>
          <w:color w:val="FF0000"/>
          <w:sz w:val="22"/>
          <w:szCs w:val="22"/>
          <w:lang w:eastAsia="es-CO"/>
        </w:rPr>
        <w:t>etc.</w:t>
      </w:r>
      <w:r w:rsidRPr="00464E9E">
        <w:rPr>
          <w:rFonts w:eastAsia="Times New Roman" w:cs="Times New Roman"/>
          <w:b/>
          <w:bCs/>
          <w:color w:val="FF0000"/>
          <w:sz w:val="22"/>
          <w:szCs w:val="22"/>
          <w:lang w:eastAsia="es-CO"/>
        </w:rPr>
        <w:t xml:space="preserve">], por </w:t>
      </w:r>
      <w:r w:rsidR="00464E9E" w:rsidRPr="00464E9E">
        <w:rPr>
          <w:rFonts w:eastAsia="Times New Roman" w:cs="Times New Roman"/>
          <w:b/>
          <w:bCs/>
          <w:color w:val="FF0000"/>
          <w:sz w:val="22"/>
          <w:szCs w:val="22"/>
          <w:lang w:eastAsia="es-CO"/>
        </w:rPr>
        <w:t>lo c</w:t>
      </w:r>
      <w:r w:rsidR="00464E9E">
        <w:rPr>
          <w:rFonts w:eastAsia="Times New Roman" w:cs="Times New Roman"/>
          <w:b/>
          <w:bCs/>
          <w:color w:val="FF0000"/>
          <w:sz w:val="22"/>
          <w:szCs w:val="22"/>
          <w:lang w:eastAsia="es-CO"/>
        </w:rPr>
        <w:t xml:space="preserve">ual </w:t>
      </w:r>
      <w:r w:rsidRPr="00464E9E">
        <w:rPr>
          <w:rFonts w:eastAsia="Times New Roman" w:cs="Times New Roman"/>
          <w:b/>
          <w:bCs/>
          <w:color w:val="FF0000"/>
          <w:sz w:val="22"/>
          <w:szCs w:val="22"/>
          <w:lang w:eastAsia="es-CO"/>
        </w:rPr>
        <w:t xml:space="preserve">se </w:t>
      </w:r>
      <w:r w:rsidR="00464E9E">
        <w:rPr>
          <w:rFonts w:eastAsia="Times New Roman" w:cs="Times New Roman"/>
          <w:b/>
          <w:bCs/>
          <w:color w:val="FF0000"/>
          <w:sz w:val="22"/>
          <w:szCs w:val="22"/>
          <w:lang w:eastAsia="es-CO"/>
        </w:rPr>
        <w:t xml:space="preserve">procede a </w:t>
      </w:r>
      <w:r w:rsidR="00464E9E" w:rsidRPr="00464E9E">
        <w:rPr>
          <w:rFonts w:eastAsia="Times New Roman" w:cs="Times New Roman"/>
          <w:b/>
          <w:bCs/>
          <w:color w:val="FF0000"/>
          <w:sz w:val="22"/>
          <w:szCs w:val="22"/>
          <w:lang w:eastAsia="es-CO"/>
        </w:rPr>
        <w:t>[</w:t>
      </w:r>
      <w:r w:rsidR="00464E9E" w:rsidRPr="00464E9E">
        <w:rPr>
          <w:rFonts w:eastAsia="Times New Roman" w:cs="Times New Roman"/>
          <w:b/>
          <w:bCs/>
          <w:i/>
          <w:iCs/>
          <w:color w:val="FF0000"/>
          <w:sz w:val="22"/>
          <w:szCs w:val="22"/>
          <w:lang w:eastAsia="es-CO"/>
        </w:rPr>
        <w:t>describir las acciones correctivas tomadas</w:t>
      </w:r>
      <w:r w:rsidR="00464E9E" w:rsidRPr="00464E9E">
        <w:rPr>
          <w:rFonts w:eastAsia="Times New Roman" w:cs="Times New Roman"/>
          <w:b/>
          <w:bCs/>
          <w:color w:val="FF0000"/>
          <w:sz w:val="22"/>
          <w:szCs w:val="22"/>
          <w:lang w:eastAsia="es-CO"/>
        </w:rPr>
        <w:t>]</w:t>
      </w:r>
      <w:r w:rsidR="00464E9E">
        <w:rPr>
          <w:rFonts w:eastAsia="Times New Roman" w:cs="Times New Roman"/>
          <w:b/>
          <w:bCs/>
          <w:color w:val="FF0000"/>
          <w:sz w:val="22"/>
          <w:szCs w:val="22"/>
          <w:lang w:eastAsia="es-CO"/>
        </w:rPr>
        <w:t>.</w:t>
      </w:r>
    </w:p>
    <w:p w14:paraId="3E65A02D" w14:textId="77777777" w:rsidR="00412732" w:rsidRPr="00412732" w:rsidRDefault="00412732" w:rsidP="3B21FFE4">
      <w:pPr>
        <w:pStyle w:val="Textocomentario"/>
        <w:rPr>
          <w:rFonts w:eastAsia="Times New Roman" w:cs="Times New Roman"/>
          <w:sz w:val="22"/>
          <w:szCs w:val="22"/>
          <w:lang w:eastAsia="es-CO"/>
        </w:rPr>
      </w:pPr>
    </w:p>
    <w:p w14:paraId="2E1B7701" w14:textId="54C1F7E5" w:rsidR="00412732" w:rsidRDefault="00412732" w:rsidP="00412732">
      <w:pPr>
        <w:pStyle w:val="Textocomentario"/>
        <w:rPr>
          <w:rFonts w:eastAsia="Times New Roman" w:cs="Times New Roman"/>
          <w:sz w:val="22"/>
          <w:szCs w:val="22"/>
          <w:lang w:eastAsia="es-CO"/>
        </w:rPr>
      </w:pPr>
      <w:r>
        <w:rPr>
          <w:sz w:val="22"/>
          <w:szCs w:val="22"/>
        </w:rPr>
        <w:t xml:space="preserve">Siendo </w:t>
      </w:r>
      <w:r w:rsidRPr="006C328B">
        <w:rPr>
          <w:sz w:val="22"/>
          <w:szCs w:val="22"/>
        </w:rPr>
        <w:t xml:space="preserve">las </w:t>
      </w:r>
      <w:r w:rsidRPr="00412732">
        <w:rPr>
          <w:color w:val="FF0000"/>
          <w:sz w:val="22"/>
          <w:szCs w:val="22"/>
        </w:rPr>
        <w:t xml:space="preserve">XX:XX:XX </w:t>
      </w:r>
      <w:r w:rsidRPr="006C328B">
        <w:rPr>
          <w:sz w:val="22"/>
          <w:szCs w:val="22"/>
        </w:rPr>
        <w:t>horas del</w:t>
      </w:r>
      <w:r>
        <w:rPr>
          <w:sz w:val="22"/>
          <w:szCs w:val="22"/>
        </w:rPr>
        <w:t xml:space="preserve"> mismo día</w:t>
      </w:r>
      <w:r w:rsidRPr="006C328B">
        <w:rPr>
          <w:sz w:val="22"/>
          <w:szCs w:val="22"/>
        </w:rPr>
        <w:t xml:space="preserve">, se </w:t>
      </w:r>
      <w:r>
        <w:rPr>
          <w:sz w:val="22"/>
          <w:szCs w:val="22"/>
        </w:rPr>
        <w:t xml:space="preserve">configura nuevamente </w:t>
      </w:r>
      <w:r w:rsidRPr="006C328B">
        <w:rPr>
          <w:sz w:val="22"/>
          <w:szCs w:val="22"/>
        </w:rPr>
        <w:t xml:space="preserve">la herramienta </w:t>
      </w:r>
      <w:r w:rsidRPr="00647A85">
        <w:rPr>
          <w:rFonts w:eastAsia="Times New Roman" w:cs="Times New Roman"/>
          <w:i/>
          <w:iCs/>
          <w:color w:val="FF0000"/>
          <w:sz w:val="22"/>
          <w:szCs w:val="22"/>
          <w:lang w:eastAsia="es-CO"/>
        </w:rPr>
        <w:t>[</w:t>
      </w:r>
      <w:r w:rsidRPr="00412732">
        <w:rPr>
          <w:rFonts w:eastAsia="Times New Roman" w:cs="Times New Roman"/>
          <w:b/>
          <w:bCs/>
          <w:i/>
          <w:iCs/>
          <w:color w:val="FF0000"/>
          <w:sz w:val="22"/>
          <w:szCs w:val="22"/>
          <w:lang w:eastAsia="es-CO"/>
        </w:rPr>
        <w:t>Escribir el software</w:t>
      </w:r>
      <w:r>
        <w:rPr>
          <w:rFonts w:eastAsia="Times New Roman" w:cs="Times New Roman"/>
          <w:i/>
          <w:iCs/>
          <w:color w:val="FF0000"/>
          <w:sz w:val="22"/>
          <w:szCs w:val="22"/>
          <w:lang w:eastAsia="es-CO"/>
        </w:rPr>
        <w:t xml:space="preserve"> </w:t>
      </w:r>
      <w:r w:rsidRPr="00412732">
        <w:rPr>
          <w:rFonts w:eastAsia="Times New Roman" w:cs="Times New Roman"/>
          <w:b/>
          <w:bCs/>
          <w:i/>
          <w:iCs/>
          <w:color w:val="FF0000"/>
          <w:sz w:val="22"/>
          <w:szCs w:val="22"/>
          <w:lang w:eastAsia="es-CO"/>
        </w:rPr>
        <w:t>en negrilla</w:t>
      </w:r>
      <w:r w:rsidRPr="00647A85">
        <w:rPr>
          <w:rFonts w:eastAsia="Times New Roman" w:cs="Times New Roman"/>
          <w:i/>
          <w:iCs/>
          <w:color w:val="FF0000"/>
          <w:sz w:val="22"/>
          <w:szCs w:val="22"/>
          <w:lang w:eastAsia="es-CO"/>
        </w:rPr>
        <w:t>]</w:t>
      </w:r>
      <w:r w:rsidRPr="00647A85">
        <w:rPr>
          <w:rFonts w:eastAsia="Times New Roman" w:cs="Times New Roman"/>
          <w:color w:val="FF0000"/>
          <w:sz w:val="22"/>
          <w:szCs w:val="22"/>
          <w:lang w:eastAsia="es-CO"/>
        </w:rPr>
        <w:t xml:space="preserve"> </w:t>
      </w:r>
      <w:r w:rsidRPr="006C328B">
        <w:rPr>
          <w:rFonts w:eastAsia="Times New Roman" w:cs="Times New Roman"/>
          <w:sz w:val="22"/>
          <w:szCs w:val="22"/>
          <w:lang w:eastAsia="es-CO"/>
        </w:rPr>
        <w:t xml:space="preserve">para </w:t>
      </w:r>
      <w:r w:rsidR="002B0DBB" w:rsidRPr="002B0DBB">
        <w:rPr>
          <w:rFonts w:eastAsia="Times New Roman" w:cs="Times New Roman"/>
          <w:i/>
          <w:iCs/>
          <w:color w:val="FF0000"/>
          <w:sz w:val="22"/>
          <w:szCs w:val="22"/>
          <w:lang w:eastAsia="es-CO"/>
        </w:rPr>
        <w:t xml:space="preserve">[iniciar, realizar, proceder con, </w:t>
      </w:r>
      <w:r w:rsidR="004D212B" w:rsidRPr="002B0DBB">
        <w:rPr>
          <w:rFonts w:eastAsia="Times New Roman" w:cs="Times New Roman"/>
          <w:i/>
          <w:iCs/>
          <w:color w:val="FF0000"/>
          <w:sz w:val="22"/>
          <w:szCs w:val="22"/>
          <w:lang w:eastAsia="es-CO"/>
        </w:rPr>
        <w:t>etc.</w:t>
      </w:r>
      <w:r w:rsidR="002B0DBB" w:rsidRPr="002B0DBB">
        <w:rPr>
          <w:rFonts w:eastAsia="Times New Roman" w:cs="Times New Roman"/>
          <w:i/>
          <w:iCs/>
          <w:color w:val="FF0000"/>
          <w:sz w:val="22"/>
          <w:szCs w:val="22"/>
          <w:lang w:eastAsia="es-CO"/>
        </w:rPr>
        <w:t>…]</w:t>
      </w:r>
      <w:r w:rsidR="002B0DBB" w:rsidRPr="002B0DBB">
        <w:rPr>
          <w:rFonts w:eastAsia="Times New Roman" w:cs="Times New Roman"/>
          <w:color w:val="FF0000"/>
          <w:sz w:val="22"/>
          <w:szCs w:val="22"/>
          <w:lang w:eastAsia="es-CO"/>
        </w:rPr>
        <w:t xml:space="preserve"> </w:t>
      </w:r>
      <w:r w:rsidRPr="006C328B">
        <w:rPr>
          <w:rFonts w:eastAsia="Times New Roman" w:cs="Times New Roman"/>
          <w:sz w:val="22"/>
          <w:szCs w:val="22"/>
          <w:lang w:eastAsia="es-CO"/>
        </w:rPr>
        <w:t xml:space="preserve"> con la copia </w:t>
      </w:r>
      <w:r w:rsidRPr="00412732">
        <w:rPr>
          <w:rFonts w:eastAsia="Times New Roman" w:cs="Times New Roman"/>
          <w:color w:val="FF0000"/>
          <w:sz w:val="22"/>
          <w:szCs w:val="22"/>
          <w:lang w:eastAsia="es-CO"/>
        </w:rPr>
        <w:t xml:space="preserve">exacta </w:t>
      </w:r>
      <w:r w:rsidRPr="006C328B">
        <w:rPr>
          <w:rFonts w:eastAsia="Times New Roman" w:cs="Times New Roman"/>
          <w:sz w:val="22"/>
          <w:szCs w:val="22"/>
          <w:lang w:eastAsia="es-CO"/>
        </w:rPr>
        <w:t>de</w:t>
      </w:r>
      <w:r>
        <w:rPr>
          <w:rFonts w:eastAsia="Times New Roman" w:cs="Times New Roman"/>
          <w:sz w:val="22"/>
          <w:szCs w:val="22"/>
          <w:lang w:eastAsia="es-CO"/>
        </w:rPr>
        <w:t xml:space="preserve">l buzón de </w:t>
      </w:r>
      <w:r w:rsidRPr="00B470EC">
        <w:rPr>
          <w:rFonts w:eastAsia="Times New Roman" w:cs="Times New Roman"/>
          <w:sz w:val="22"/>
          <w:szCs w:val="22"/>
          <w:lang w:eastAsia="es-CO"/>
        </w:rPr>
        <w:t xml:space="preserve">correo electrónico </w:t>
      </w:r>
      <w:r>
        <w:rPr>
          <w:rFonts w:eastAsia="Times New Roman" w:cs="Times New Roman"/>
          <w:sz w:val="22"/>
          <w:szCs w:val="22"/>
          <w:lang w:eastAsia="es-CO"/>
        </w:rPr>
        <w:t>asociado a</w:t>
      </w:r>
      <w:r w:rsidRPr="00B470EC">
        <w:rPr>
          <w:rFonts w:eastAsia="Times New Roman" w:cs="Times New Roman"/>
          <w:sz w:val="22"/>
          <w:szCs w:val="22"/>
          <w:lang w:eastAsia="es-CO"/>
        </w:rPr>
        <w:t xml:space="preserve"> la cuenta </w:t>
      </w:r>
      <w:r w:rsidRPr="00647A85">
        <w:rPr>
          <w:rFonts w:eastAsia="Times New Roman" w:cs="Times New Roman"/>
          <w:i/>
          <w:iCs/>
          <w:color w:val="FF0000"/>
          <w:sz w:val="22"/>
          <w:szCs w:val="22"/>
          <w:lang w:eastAsia="es-CO"/>
        </w:rPr>
        <w:t>[identificar la cuenta de correo electrónico</w:t>
      </w:r>
      <w:r w:rsidR="002B5584">
        <w:rPr>
          <w:rFonts w:eastAsia="Times New Roman" w:cs="Times New Roman"/>
          <w:i/>
          <w:iCs/>
          <w:color w:val="FF0000"/>
          <w:sz w:val="22"/>
          <w:szCs w:val="22"/>
          <w:lang w:eastAsia="es-CO"/>
        </w:rPr>
        <w:t xml:space="preserve"> o almacenamiento en la nube</w:t>
      </w:r>
      <w:r w:rsidRPr="00647A85">
        <w:rPr>
          <w:rFonts w:eastAsia="Times New Roman" w:cs="Times New Roman"/>
          <w:i/>
          <w:iCs/>
          <w:color w:val="FF0000"/>
          <w:sz w:val="22"/>
          <w:szCs w:val="22"/>
          <w:lang w:eastAsia="es-CO"/>
        </w:rPr>
        <w:t>]</w:t>
      </w:r>
      <w:r w:rsidRPr="006C328B">
        <w:rPr>
          <w:rFonts w:eastAsia="Times New Roman" w:cs="Times New Roman"/>
          <w:sz w:val="22"/>
          <w:szCs w:val="22"/>
          <w:lang w:eastAsia="es-CO"/>
        </w:rPr>
        <w:t>.</w:t>
      </w:r>
    </w:p>
    <w:p w14:paraId="6898E0A5" w14:textId="77777777" w:rsidR="00412732" w:rsidRDefault="00412732" w:rsidP="3B21FFE4">
      <w:pPr>
        <w:pStyle w:val="Textocomentario"/>
        <w:rPr>
          <w:rFonts w:eastAsia="Times New Roman" w:cs="Times New Roman"/>
          <w:b/>
          <w:bCs/>
          <w:i/>
          <w:iCs/>
          <w:color w:val="FF0000"/>
          <w:sz w:val="22"/>
          <w:szCs w:val="22"/>
          <w:lang w:eastAsia="es-CO"/>
        </w:rPr>
      </w:pPr>
    </w:p>
    <w:p w14:paraId="04C7DEB6" w14:textId="28945658" w:rsidR="002B0DBB" w:rsidRDefault="00412732" w:rsidP="00412732">
      <w:pPr>
        <w:pStyle w:val="Textocomentario"/>
        <w:rPr>
          <w:rFonts w:eastAsia="Times New Roman" w:cs="Times New Roman"/>
          <w:b/>
          <w:bCs/>
          <w:i/>
          <w:iCs/>
          <w:color w:val="FF0000"/>
          <w:sz w:val="22"/>
          <w:szCs w:val="22"/>
          <w:lang w:eastAsia="es-CO"/>
        </w:rPr>
      </w:pPr>
      <w:r w:rsidRPr="00647A85">
        <w:rPr>
          <w:rFonts w:eastAsia="Times New Roman" w:cs="Times New Roman"/>
          <w:b/>
          <w:bCs/>
          <w:i/>
          <w:iCs/>
          <w:color w:val="FF0000"/>
          <w:sz w:val="22"/>
          <w:szCs w:val="22"/>
          <w:lang w:eastAsia="es-CO"/>
        </w:rPr>
        <w:t xml:space="preserve">(Si aplica) </w:t>
      </w:r>
      <w:r w:rsidR="00464E9E" w:rsidRPr="00464E9E">
        <w:rPr>
          <w:rFonts w:eastAsia="Times New Roman" w:cs="Times New Roman"/>
          <w:b/>
          <w:bCs/>
          <w:color w:val="FF0000"/>
          <w:sz w:val="22"/>
          <w:szCs w:val="22"/>
          <w:lang w:eastAsia="es-CO"/>
        </w:rPr>
        <w:t>Durante el proceso</w:t>
      </w:r>
      <w:r w:rsidRPr="00464E9E">
        <w:rPr>
          <w:rFonts w:eastAsia="Times New Roman" w:cs="Times New Roman"/>
          <w:b/>
          <w:bCs/>
          <w:color w:val="FF0000"/>
          <w:sz w:val="22"/>
          <w:szCs w:val="22"/>
          <w:lang w:eastAsia="es-CO"/>
        </w:rPr>
        <w:t xml:space="preserve"> la copia del correo electrónico de la cuenta</w:t>
      </w:r>
      <w:r w:rsidRPr="00647A85">
        <w:rPr>
          <w:rFonts w:eastAsia="Times New Roman" w:cs="Times New Roman"/>
          <w:b/>
          <w:bCs/>
          <w:i/>
          <w:iCs/>
          <w:color w:val="FF0000"/>
          <w:sz w:val="22"/>
          <w:szCs w:val="22"/>
          <w:lang w:eastAsia="es-CO"/>
        </w:rPr>
        <w:t xml:space="preserve"> [cuenta de correo electrónico</w:t>
      </w:r>
      <w:r w:rsidR="002B5584">
        <w:rPr>
          <w:rFonts w:eastAsia="Times New Roman" w:cs="Times New Roman"/>
          <w:b/>
          <w:bCs/>
          <w:i/>
          <w:iCs/>
          <w:color w:val="FF0000"/>
          <w:sz w:val="22"/>
          <w:szCs w:val="22"/>
          <w:lang w:eastAsia="es-CO"/>
        </w:rPr>
        <w:t xml:space="preserve"> </w:t>
      </w:r>
      <w:r w:rsidR="002B5584" w:rsidRPr="002B5584">
        <w:rPr>
          <w:rFonts w:eastAsia="Times New Roman" w:cs="Times New Roman"/>
          <w:b/>
          <w:bCs/>
          <w:i/>
          <w:iCs/>
          <w:color w:val="FF0000"/>
          <w:sz w:val="22"/>
          <w:szCs w:val="22"/>
          <w:lang w:eastAsia="es-CO"/>
        </w:rPr>
        <w:t>o almacenamiento en la nube</w:t>
      </w:r>
      <w:r w:rsidRPr="00647A85">
        <w:rPr>
          <w:rFonts w:eastAsia="Times New Roman" w:cs="Times New Roman"/>
          <w:b/>
          <w:bCs/>
          <w:i/>
          <w:iCs/>
          <w:color w:val="FF0000"/>
          <w:sz w:val="22"/>
          <w:szCs w:val="22"/>
          <w:lang w:eastAsia="es-CO"/>
        </w:rPr>
        <w:t>]</w:t>
      </w:r>
      <w:r w:rsidR="00464E9E">
        <w:rPr>
          <w:rFonts w:eastAsia="Times New Roman" w:cs="Times New Roman"/>
          <w:b/>
          <w:bCs/>
          <w:i/>
          <w:iCs/>
          <w:color w:val="FF0000"/>
          <w:sz w:val="22"/>
          <w:szCs w:val="22"/>
          <w:lang w:eastAsia="es-CO"/>
        </w:rPr>
        <w:t>,</w:t>
      </w:r>
      <w:r w:rsidRPr="00647A85">
        <w:rPr>
          <w:rFonts w:eastAsia="Times New Roman" w:cs="Times New Roman"/>
          <w:b/>
          <w:bCs/>
          <w:i/>
          <w:iCs/>
          <w:color w:val="FF0000"/>
          <w:sz w:val="22"/>
          <w:szCs w:val="22"/>
          <w:lang w:eastAsia="es-CO"/>
        </w:rPr>
        <w:t xml:space="preserve"> </w:t>
      </w:r>
      <w:r w:rsidR="00464E9E" w:rsidRPr="00464E9E">
        <w:rPr>
          <w:rFonts w:eastAsia="Times New Roman" w:cs="Times New Roman"/>
          <w:b/>
          <w:bCs/>
          <w:color w:val="FF0000"/>
          <w:sz w:val="22"/>
          <w:szCs w:val="22"/>
          <w:lang w:eastAsia="es-CO"/>
        </w:rPr>
        <w:t xml:space="preserve">se presentó un inconveniente relacionado con </w:t>
      </w:r>
      <w:r w:rsidR="00464E9E" w:rsidRPr="00464E9E">
        <w:rPr>
          <w:rFonts w:eastAsia="Times New Roman" w:cs="Times New Roman"/>
          <w:b/>
          <w:bCs/>
          <w:i/>
          <w:iCs/>
          <w:color w:val="FF0000"/>
          <w:sz w:val="22"/>
          <w:szCs w:val="22"/>
          <w:lang w:eastAsia="es-CO"/>
        </w:rPr>
        <w:t>[describir la causa, si aplica],</w:t>
      </w:r>
      <w:r w:rsidRPr="00647A85">
        <w:rPr>
          <w:rFonts w:eastAsia="Times New Roman" w:cs="Times New Roman"/>
          <w:b/>
          <w:bCs/>
          <w:i/>
          <w:iCs/>
          <w:color w:val="FF0000"/>
          <w:sz w:val="22"/>
          <w:szCs w:val="22"/>
          <w:lang w:eastAsia="es-CO"/>
        </w:rPr>
        <w:t xml:space="preserve"> </w:t>
      </w:r>
      <w:r w:rsidRPr="00464E9E">
        <w:rPr>
          <w:rFonts w:eastAsia="Times New Roman" w:cs="Times New Roman"/>
          <w:b/>
          <w:bCs/>
          <w:color w:val="FF0000"/>
          <w:sz w:val="22"/>
          <w:szCs w:val="22"/>
          <w:lang w:eastAsia="es-CO"/>
        </w:rPr>
        <w:t xml:space="preserve">por ende, </w:t>
      </w:r>
      <w:r w:rsidR="00464E9E" w:rsidRPr="00464E9E">
        <w:rPr>
          <w:rFonts w:eastAsia="Times New Roman" w:cs="Times New Roman"/>
          <w:b/>
          <w:bCs/>
          <w:color w:val="FF0000"/>
          <w:sz w:val="22"/>
          <w:szCs w:val="22"/>
          <w:lang w:eastAsia="es-CO"/>
        </w:rPr>
        <w:t>se adoptaron las siguientes medidas</w:t>
      </w:r>
      <w:r w:rsidR="00464E9E">
        <w:rPr>
          <w:rFonts w:eastAsia="Times New Roman" w:cs="Times New Roman"/>
          <w:b/>
          <w:bCs/>
          <w:i/>
          <w:iCs/>
          <w:color w:val="FF0000"/>
          <w:sz w:val="22"/>
          <w:szCs w:val="22"/>
          <w:lang w:eastAsia="es-CO"/>
        </w:rPr>
        <w:t xml:space="preserve"> </w:t>
      </w:r>
      <w:r w:rsidR="00464E9E" w:rsidRPr="00464E9E">
        <w:rPr>
          <w:rFonts w:eastAsia="Times New Roman" w:cs="Times New Roman"/>
          <w:b/>
          <w:bCs/>
          <w:color w:val="FF0000"/>
          <w:sz w:val="22"/>
          <w:szCs w:val="22"/>
          <w:lang w:eastAsia="es-CO"/>
        </w:rPr>
        <w:t>[</w:t>
      </w:r>
      <w:r w:rsidR="00464E9E" w:rsidRPr="00464E9E">
        <w:rPr>
          <w:rFonts w:eastAsia="Times New Roman" w:cs="Times New Roman"/>
          <w:b/>
          <w:bCs/>
          <w:i/>
          <w:iCs/>
          <w:color w:val="FF0000"/>
          <w:sz w:val="22"/>
          <w:szCs w:val="22"/>
          <w:lang w:eastAsia="es-CO"/>
        </w:rPr>
        <w:t>describir las acciones correctivas tomadas</w:t>
      </w:r>
      <w:r w:rsidR="00464E9E" w:rsidRPr="00464E9E">
        <w:rPr>
          <w:rFonts w:eastAsia="Times New Roman" w:cs="Times New Roman"/>
          <w:b/>
          <w:bCs/>
          <w:color w:val="FF0000"/>
          <w:sz w:val="22"/>
          <w:szCs w:val="22"/>
          <w:lang w:eastAsia="es-CO"/>
        </w:rPr>
        <w:t>]</w:t>
      </w:r>
      <w:r w:rsidR="00464E9E">
        <w:rPr>
          <w:rFonts w:eastAsia="Times New Roman" w:cs="Times New Roman"/>
          <w:b/>
          <w:bCs/>
          <w:color w:val="FF0000"/>
          <w:sz w:val="22"/>
          <w:szCs w:val="22"/>
          <w:lang w:eastAsia="es-CO"/>
        </w:rPr>
        <w:t>.</w:t>
      </w:r>
    </w:p>
    <w:p w14:paraId="55F167F2" w14:textId="77777777" w:rsidR="00464E9E" w:rsidRDefault="00464E9E" w:rsidP="00412732">
      <w:pPr>
        <w:pStyle w:val="Textocomentario"/>
        <w:rPr>
          <w:rFonts w:eastAsia="Times New Roman" w:cs="Times New Roman"/>
          <w:b/>
          <w:bCs/>
          <w:i/>
          <w:iCs/>
          <w:color w:val="FF0000"/>
          <w:sz w:val="22"/>
          <w:szCs w:val="22"/>
          <w:lang w:eastAsia="es-CO"/>
        </w:rPr>
      </w:pPr>
    </w:p>
    <w:p w14:paraId="7F3E41B9" w14:textId="7039CA93" w:rsidR="002B0DBB" w:rsidRPr="00412732" w:rsidRDefault="00464E9E" w:rsidP="002B0DBB">
      <w:pPr>
        <w:pStyle w:val="Textoindependiente"/>
        <w:rPr>
          <w:b/>
          <w:bCs/>
          <w:color w:val="FF0000"/>
        </w:rPr>
      </w:pPr>
      <w:r w:rsidRPr="00464E9E">
        <w:rPr>
          <w:b/>
          <w:bCs/>
          <w:color w:val="FF0000"/>
        </w:rPr>
        <w:t>(si aplica)</w:t>
      </w:r>
      <w:r>
        <w:rPr>
          <w:b/>
          <w:bCs/>
          <w:color w:val="FF0000"/>
        </w:rPr>
        <w:t xml:space="preserve"> </w:t>
      </w:r>
      <w:r w:rsidR="002B0DBB" w:rsidRPr="00412732">
        <w:rPr>
          <w:b/>
          <w:bCs/>
          <w:color w:val="FF0000"/>
        </w:rPr>
        <w:t>[</w:t>
      </w:r>
      <w:r w:rsidR="002B0DBB">
        <w:rPr>
          <w:b/>
          <w:bCs/>
          <w:color w:val="FF0000"/>
        </w:rPr>
        <w:t xml:space="preserve">PÁRRAFO SI </w:t>
      </w:r>
      <w:r w:rsidR="009B5979">
        <w:rPr>
          <w:b/>
          <w:bCs/>
          <w:color w:val="FF0000"/>
        </w:rPr>
        <w:t>EL PROCESO DE COPIA FINALIZA</w:t>
      </w:r>
      <w:r w:rsidR="002B0DBB">
        <w:rPr>
          <w:b/>
          <w:bCs/>
          <w:color w:val="FF0000"/>
        </w:rPr>
        <w:t xml:space="preserve"> DURANTE EL TRANSCURSO DEL DÍA ANTES DE SUSPENDER ACTIVIDADES</w:t>
      </w:r>
      <w:r w:rsidR="002B0DBB" w:rsidRPr="00412732">
        <w:rPr>
          <w:b/>
          <w:bCs/>
          <w:color w:val="FF0000"/>
        </w:rPr>
        <w:t>]</w:t>
      </w:r>
    </w:p>
    <w:p w14:paraId="4A3C020F" w14:textId="2E3B8BA6" w:rsidR="002B0DBB" w:rsidRDefault="002B0DBB" w:rsidP="002B0DBB">
      <w:pPr>
        <w:pStyle w:val="Textocomentario"/>
        <w:rPr>
          <w:sz w:val="22"/>
          <w:szCs w:val="22"/>
        </w:rPr>
      </w:pPr>
      <w:r>
        <w:rPr>
          <w:sz w:val="22"/>
          <w:szCs w:val="22"/>
        </w:rPr>
        <w:t xml:space="preserve">A las </w:t>
      </w:r>
      <w:r w:rsidRPr="002B0DBB">
        <w:rPr>
          <w:color w:val="FF0000"/>
          <w:sz w:val="22"/>
          <w:szCs w:val="22"/>
        </w:rPr>
        <w:t xml:space="preserve">XX:XX:XX [Referenciar la hora de inicio de adquisición de la imagen forense] </w:t>
      </w:r>
      <w:r>
        <w:rPr>
          <w:sz w:val="22"/>
          <w:szCs w:val="22"/>
        </w:rPr>
        <w:t xml:space="preserve">horas del mismo día, </w:t>
      </w:r>
      <w:r w:rsidR="00464E9E">
        <w:rPr>
          <w:sz w:val="22"/>
          <w:szCs w:val="22"/>
        </w:rPr>
        <w:t xml:space="preserve">una vez </w:t>
      </w:r>
      <w:r>
        <w:rPr>
          <w:sz w:val="22"/>
          <w:szCs w:val="22"/>
        </w:rPr>
        <w:t xml:space="preserve">finalizado el proceso de </w:t>
      </w:r>
      <w:r w:rsidRPr="00647A85">
        <w:rPr>
          <w:rFonts w:eastAsia="Times New Roman" w:cs="Times New Roman"/>
          <w:i/>
          <w:iCs/>
          <w:color w:val="FF0000"/>
          <w:sz w:val="22"/>
          <w:szCs w:val="22"/>
          <w:lang w:eastAsia="es-CO"/>
        </w:rPr>
        <w:t>[</w:t>
      </w:r>
      <w:r w:rsidRPr="00412732">
        <w:rPr>
          <w:rFonts w:eastAsia="Times New Roman" w:cs="Times New Roman"/>
          <w:b/>
          <w:bCs/>
          <w:i/>
          <w:iCs/>
          <w:color w:val="FF0000"/>
          <w:sz w:val="22"/>
          <w:szCs w:val="22"/>
          <w:lang w:eastAsia="es-CO"/>
        </w:rPr>
        <w:t>Escribir el software</w:t>
      </w:r>
      <w:r>
        <w:rPr>
          <w:rFonts w:eastAsia="Times New Roman" w:cs="Times New Roman"/>
          <w:i/>
          <w:iCs/>
          <w:color w:val="FF0000"/>
          <w:sz w:val="22"/>
          <w:szCs w:val="22"/>
          <w:lang w:eastAsia="es-CO"/>
        </w:rPr>
        <w:t xml:space="preserve"> </w:t>
      </w:r>
      <w:r w:rsidRPr="00412732">
        <w:rPr>
          <w:rFonts w:eastAsia="Times New Roman" w:cs="Times New Roman"/>
          <w:b/>
          <w:bCs/>
          <w:i/>
          <w:iCs/>
          <w:color w:val="FF0000"/>
          <w:sz w:val="22"/>
          <w:szCs w:val="22"/>
          <w:lang w:eastAsia="es-CO"/>
        </w:rPr>
        <w:t>en negrilla</w:t>
      </w:r>
      <w:r w:rsidRPr="00647A85">
        <w:rPr>
          <w:rFonts w:eastAsia="Times New Roman" w:cs="Times New Roman"/>
          <w:i/>
          <w:iCs/>
          <w:color w:val="FF0000"/>
          <w:sz w:val="22"/>
          <w:szCs w:val="22"/>
          <w:lang w:eastAsia="es-CO"/>
        </w:rPr>
        <w:t>]</w:t>
      </w:r>
      <w:r w:rsidRPr="00647A85">
        <w:rPr>
          <w:rFonts w:eastAsia="Times New Roman" w:cs="Times New Roman"/>
          <w:color w:val="FF0000"/>
          <w:sz w:val="22"/>
          <w:szCs w:val="22"/>
          <w:lang w:eastAsia="es-CO"/>
        </w:rPr>
        <w:t xml:space="preserve"> </w:t>
      </w:r>
      <w:r>
        <w:rPr>
          <w:sz w:val="22"/>
          <w:szCs w:val="22"/>
        </w:rPr>
        <w:t xml:space="preserve"> para </w:t>
      </w:r>
      <w:r w:rsidRPr="00647A85">
        <w:rPr>
          <w:rFonts w:eastAsia="Times New Roman" w:cs="Times New Roman"/>
          <w:i/>
          <w:iCs/>
          <w:color w:val="FF0000"/>
          <w:sz w:val="22"/>
          <w:szCs w:val="22"/>
          <w:lang w:eastAsia="es-CO"/>
        </w:rPr>
        <w:t>[identificar la cuenta de correo electrónico</w:t>
      </w:r>
      <w:r w:rsidR="002B5584">
        <w:rPr>
          <w:rFonts w:eastAsia="Times New Roman" w:cs="Times New Roman"/>
          <w:i/>
          <w:iCs/>
          <w:color w:val="FF0000"/>
          <w:sz w:val="22"/>
          <w:szCs w:val="22"/>
          <w:lang w:eastAsia="es-CO"/>
        </w:rPr>
        <w:t xml:space="preserve"> o almacenamiento en la nube</w:t>
      </w:r>
      <w:r w:rsidRPr="00647A85">
        <w:rPr>
          <w:rFonts w:eastAsia="Times New Roman" w:cs="Times New Roman"/>
          <w:i/>
          <w:iCs/>
          <w:color w:val="FF0000"/>
          <w:sz w:val="22"/>
          <w:szCs w:val="22"/>
          <w:lang w:eastAsia="es-CO"/>
        </w:rPr>
        <w:t>]</w:t>
      </w:r>
      <w:r w:rsidRPr="006C328B">
        <w:rPr>
          <w:sz w:val="22"/>
          <w:szCs w:val="22"/>
        </w:rPr>
        <w:t>, s</w:t>
      </w:r>
      <w:r>
        <w:rPr>
          <w:sz w:val="22"/>
          <w:szCs w:val="22"/>
        </w:rPr>
        <w:t>e procede con</w:t>
      </w:r>
      <w:r w:rsidRPr="006C328B">
        <w:rPr>
          <w:sz w:val="22"/>
          <w:szCs w:val="22"/>
        </w:rPr>
        <w:t xml:space="preserve"> </w:t>
      </w:r>
      <w:r>
        <w:rPr>
          <w:sz w:val="22"/>
          <w:szCs w:val="22"/>
        </w:rPr>
        <w:t>la creación de</w:t>
      </w:r>
      <w:r w:rsidRPr="006C328B">
        <w:rPr>
          <w:sz w:val="22"/>
          <w:szCs w:val="22"/>
        </w:rPr>
        <w:t xml:space="preserve"> la imagen forense correspondiente utilizando el software </w:t>
      </w:r>
      <w:r w:rsidR="009B5979" w:rsidRPr="00647A85">
        <w:rPr>
          <w:rFonts w:eastAsia="Times New Roman" w:cs="Times New Roman"/>
          <w:i/>
          <w:iCs/>
          <w:color w:val="FF0000"/>
          <w:sz w:val="22"/>
          <w:szCs w:val="22"/>
          <w:lang w:eastAsia="es-CO"/>
        </w:rPr>
        <w:t>[</w:t>
      </w:r>
      <w:r w:rsidR="009B5979" w:rsidRPr="00412732">
        <w:rPr>
          <w:rFonts w:eastAsia="Times New Roman" w:cs="Times New Roman"/>
          <w:b/>
          <w:bCs/>
          <w:i/>
          <w:iCs/>
          <w:color w:val="FF0000"/>
          <w:sz w:val="22"/>
          <w:szCs w:val="22"/>
          <w:lang w:eastAsia="es-CO"/>
        </w:rPr>
        <w:t>Escribir el software</w:t>
      </w:r>
      <w:r w:rsidR="009B5979">
        <w:rPr>
          <w:rFonts w:eastAsia="Times New Roman" w:cs="Times New Roman"/>
          <w:b/>
          <w:bCs/>
          <w:i/>
          <w:iCs/>
          <w:color w:val="FF0000"/>
          <w:sz w:val="22"/>
          <w:szCs w:val="22"/>
          <w:lang w:eastAsia="es-CO"/>
        </w:rPr>
        <w:t xml:space="preserve"> de adquisición de imágenes forenses</w:t>
      </w:r>
      <w:r w:rsidR="009B5979">
        <w:rPr>
          <w:rFonts w:eastAsia="Times New Roman" w:cs="Times New Roman"/>
          <w:i/>
          <w:iCs/>
          <w:color w:val="FF0000"/>
          <w:sz w:val="22"/>
          <w:szCs w:val="22"/>
          <w:lang w:eastAsia="es-CO"/>
        </w:rPr>
        <w:t xml:space="preserve"> </w:t>
      </w:r>
      <w:r w:rsidR="009B5979" w:rsidRPr="00412732">
        <w:rPr>
          <w:rFonts w:eastAsia="Times New Roman" w:cs="Times New Roman"/>
          <w:b/>
          <w:bCs/>
          <w:i/>
          <w:iCs/>
          <w:color w:val="FF0000"/>
          <w:sz w:val="22"/>
          <w:szCs w:val="22"/>
          <w:lang w:eastAsia="es-CO"/>
        </w:rPr>
        <w:t>en negrilla</w:t>
      </w:r>
      <w:r w:rsidR="00464E9E">
        <w:rPr>
          <w:rFonts w:eastAsia="Times New Roman" w:cs="Times New Roman"/>
          <w:b/>
          <w:bCs/>
          <w:i/>
          <w:iCs/>
          <w:color w:val="FF0000"/>
          <w:sz w:val="22"/>
          <w:szCs w:val="22"/>
          <w:lang w:eastAsia="es-CO"/>
        </w:rPr>
        <w:t>, e.g., FTK Imager</w:t>
      </w:r>
      <w:r w:rsidR="009B5979" w:rsidRPr="00647A85">
        <w:rPr>
          <w:rFonts w:eastAsia="Times New Roman" w:cs="Times New Roman"/>
          <w:i/>
          <w:iCs/>
          <w:color w:val="FF0000"/>
          <w:sz w:val="22"/>
          <w:szCs w:val="22"/>
          <w:lang w:eastAsia="es-CO"/>
        </w:rPr>
        <w:t>]</w:t>
      </w:r>
      <w:r>
        <w:rPr>
          <w:sz w:val="22"/>
          <w:szCs w:val="22"/>
        </w:rPr>
        <w:t xml:space="preserve">, que </w:t>
      </w:r>
      <w:r w:rsidRPr="006C328B">
        <w:rPr>
          <w:sz w:val="22"/>
          <w:szCs w:val="22"/>
        </w:rPr>
        <w:t xml:space="preserve">finaliza el mismo día a las </w:t>
      </w:r>
      <w:r w:rsidRPr="002B0DBB">
        <w:rPr>
          <w:color w:val="FF0000"/>
          <w:sz w:val="22"/>
          <w:szCs w:val="22"/>
        </w:rPr>
        <w:t xml:space="preserve">XX:XX:XX [Referenciar la hora de </w:t>
      </w:r>
      <w:r>
        <w:rPr>
          <w:color w:val="FF0000"/>
          <w:sz w:val="22"/>
          <w:szCs w:val="22"/>
        </w:rPr>
        <w:t>finalización</w:t>
      </w:r>
      <w:r w:rsidRPr="002B0DBB">
        <w:rPr>
          <w:color w:val="FF0000"/>
          <w:sz w:val="22"/>
          <w:szCs w:val="22"/>
        </w:rPr>
        <w:t xml:space="preserve"> de </w:t>
      </w:r>
      <w:r w:rsidR="009B5979">
        <w:rPr>
          <w:color w:val="FF0000"/>
          <w:sz w:val="22"/>
          <w:szCs w:val="22"/>
        </w:rPr>
        <w:t xml:space="preserve">la adquisición </w:t>
      </w:r>
      <w:r w:rsidRPr="002B0DBB">
        <w:rPr>
          <w:color w:val="FF0000"/>
          <w:sz w:val="22"/>
          <w:szCs w:val="22"/>
        </w:rPr>
        <w:t xml:space="preserve">de la imagen forense] </w:t>
      </w:r>
      <w:r w:rsidRPr="006C328B">
        <w:rPr>
          <w:sz w:val="22"/>
          <w:szCs w:val="22"/>
        </w:rPr>
        <w:t xml:space="preserve">horas. </w:t>
      </w:r>
    </w:p>
    <w:p w14:paraId="7B27CEF0" w14:textId="77777777" w:rsidR="002B0DBB" w:rsidRDefault="002B0DBB" w:rsidP="002B0DBB">
      <w:pPr>
        <w:pStyle w:val="Textocomentario"/>
        <w:rPr>
          <w:sz w:val="22"/>
          <w:szCs w:val="22"/>
        </w:rPr>
      </w:pPr>
    </w:p>
    <w:p w14:paraId="413AD70E" w14:textId="2C82B712" w:rsidR="002B0DBB" w:rsidRDefault="002B0DBB" w:rsidP="002B0DBB">
      <w:pPr>
        <w:pStyle w:val="Textocomentario"/>
        <w:rPr>
          <w:sz w:val="22"/>
          <w:szCs w:val="22"/>
        </w:rPr>
      </w:pPr>
      <w:r>
        <w:rPr>
          <w:rFonts w:cs="Arial"/>
          <w:sz w:val="22"/>
          <w:szCs w:val="22"/>
        </w:rPr>
        <w:t xml:space="preserve">La imagen forense, </w:t>
      </w:r>
      <w:r w:rsidRPr="00EF41FD">
        <w:rPr>
          <w:rFonts w:cs="Arial"/>
          <w:sz w:val="22"/>
          <w:szCs w:val="22"/>
        </w:rPr>
        <w:t xml:space="preserve">en formato .AD1, </w:t>
      </w:r>
      <w:r>
        <w:rPr>
          <w:rFonts w:cs="Arial"/>
          <w:sz w:val="22"/>
          <w:szCs w:val="22"/>
        </w:rPr>
        <w:t>fue</w:t>
      </w:r>
      <w:r w:rsidRPr="00EF41FD">
        <w:rPr>
          <w:rFonts w:cs="Arial"/>
          <w:sz w:val="22"/>
          <w:szCs w:val="22"/>
        </w:rPr>
        <w:t xml:space="preserve"> verificada con éxito y se compone de:</w:t>
      </w:r>
      <w:r>
        <w:rPr>
          <w:rFonts w:cs="Arial"/>
          <w:sz w:val="22"/>
          <w:szCs w:val="22"/>
        </w:rPr>
        <w:t xml:space="preserve"> </w:t>
      </w:r>
      <w:r w:rsidRPr="00EF41FD">
        <w:rPr>
          <w:rFonts w:cs="Arial"/>
          <w:sz w:val="22"/>
          <w:szCs w:val="22"/>
        </w:rPr>
        <w:t>(i) un archivo digital de imagen for</w:t>
      </w:r>
      <w:r>
        <w:rPr>
          <w:rFonts w:cs="Arial"/>
          <w:sz w:val="22"/>
          <w:szCs w:val="22"/>
        </w:rPr>
        <w:t xml:space="preserve">ense .AD1, segmentado en </w:t>
      </w:r>
      <w:r w:rsidR="009B5979" w:rsidRPr="009B5979">
        <w:rPr>
          <w:rFonts w:cs="Arial"/>
          <w:i/>
          <w:iCs/>
          <w:color w:val="FF0000"/>
          <w:sz w:val="22"/>
          <w:szCs w:val="22"/>
        </w:rPr>
        <w:t>[Cantidad de archivos .AD en letras]</w:t>
      </w:r>
      <w:r w:rsidR="009B5979" w:rsidRPr="00647A85">
        <w:rPr>
          <w:rFonts w:cs="Arial"/>
          <w:sz w:val="22"/>
          <w:szCs w:val="22"/>
        </w:rPr>
        <w:t xml:space="preserve"> (</w:t>
      </w:r>
      <w:r w:rsidR="009B5979" w:rsidRPr="009B5979">
        <w:rPr>
          <w:rFonts w:cs="Arial"/>
          <w:i/>
          <w:iCs/>
          <w:color w:val="FF0000"/>
          <w:sz w:val="22"/>
          <w:szCs w:val="22"/>
        </w:rPr>
        <w:t>[Cantidad de archivos .AD en números]</w:t>
      </w:r>
      <w:r w:rsidR="009B5979" w:rsidRPr="00647A85">
        <w:rPr>
          <w:rFonts w:cs="Arial"/>
          <w:sz w:val="22"/>
          <w:szCs w:val="22"/>
        </w:rPr>
        <w:t xml:space="preserve">) </w:t>
      </w:r>
      <w:r>
        <w:rPr>
          <w:rFonts w:cs="Arial"/>
          <w:sz w:val="22"/>
          <w:szCs w:val="22"/>
        </w:rPr>
        <w:t>parte</w:t>
      </w:r>
      <w:r w:rsidR="009B5979">
        <w:rPr>
          <w:rFonts w:cs="Arial"/>
          <w:sz w:val="22"/>
          <w:szCs w:val="22"/>
        </w:rPr>
        <w:t>(</w:t>
      </w:r>
      <w:r>
        <w:rPr>
          <w:rFonts w:cs="Arial"/>
          <w:sz w:val="22"/>
          <w:szCs w:val="22"/>
        </w:rPr>
        <w:t>s</w:t>
      </w:r>
      <w:r w:rsidR="009B5979">
        <w:rPr>
          <w:rFonts w:cs="Arial"/>
          <w:sz w:val="22"/>
          <w:szCs w:val="22"/>
        </w:rPr>
        <w:t>)</w:t>
      </w:r>
      <w:r w:rsidRPr="00EF41FD">
        <w:rPr>
          <w:rFonts w:cs="Arial"/>
          <w:sz w:val="22"/>
          <w:szCs w:val="22"/>
        </w:rPr>
        <w:t>;</w:t>
      </w:r>
      <w:r>
        <w:rPr>
          <w:rFonts w:cs="Arial"/>
          <w:sz w:val="22"/>
          <w:szCs w:val="22"/>
        </w:rPr>
        <w:t xml:space="preserve"> </w:t>
      </w:r>
      <w:r w:rsidRPr="00EF41FD">
        <w:rPr>
          <w:rFonts w:cs="Arial"/>
          <w:sz w:val="22"/>
          <w:szCs w:val="22"/>
        </w:rPr>
        <w:t>(ii) un archivo digital en formato de texto .TXT; y</w:t>
      </w:r>
      <w:r>
        <w:rPr>
          <w:rFonts w:cs="Arial"/>
          <w:sz w:val="22"/>
          <w:szCs w:val="22"/>
        </w:rPr>
        <w:t xml:space="preserve"> </w:t>
      </w:r>
      <w:r w:rsidRPr="00EF41FD">
        <w:rPr>
          <w:rFonts w:cs="Arial"/>
          <w:sz w:val="22"/>
          <w:szCs w:val="22"/>
        </w:rPr>
        <w:t>(iii) un archivo digital en formato de valores separados por comas .CSV.</w:t>
      </w:r>
      <w:r>
        <w:rPr>
          <w:rFonts w:cs="Arial"/>
          <w:sz w:val="22"/>
          <w:szCs w:val="22"/>
        </w:rPr>
        <w:t xml:space="preserve"> </w:t>
      </w:r>
      <w:r w:rsidRPr="006C328B">
        <w:rPr>
          <w:sz w:val="22"/>
          <w:szCs w:val="22"/>
        </w:rPr>
        <w:t xml:space="preserve">A continuación, se </w:t>
      </w:r>
      <w:r>
        <w:rPr>
          <w:sz w:val="22"/>
          <w:szCs w:val="22"/>
        </w:rPr>
        <w:t xml:space="preserve">presenta </w:t>
      </w:r>
      <w:r w:rsidRPr="006C328B">
        <w:rPr>
          <w:sz w:val="22"/>
          <w:szCs w:val="22"/>
        </w:rPr>
        <w:t>el informe</w:t>
      </w:r>
      <w:r>
        <w:rPr>
          <w:sz w:val="22"/>
          <w:szCs w:val="22"/>
        </w:rPr>
        <w:t xml:space="preserve"> técnico </w:t>
      </w:r>
      <w:r w:rsidRPr="006C328B">
        <w:rPr>
          <w:sz w:val="22"/>
          <w:szCs w:val="22"/>
        </w:rPr>
        <w:t>de adquisición de la herramienta forense:</w:t>
      </w:r>
    </w:p>
    <w:p w14:paraId="09591652" w14:textId="77777777" w:rsidR="002B0DBB" w:rsidRDefault="002B0DBB" w:rsidP="002B0DBB">
      <w:pPr>
        <w:spacing w:line="187" w:lineRule="exact"/>
        <w:ind w:left="263" w:right="263"/>
        <w:jc w:val="center"/>
        <w:rPr>
          <w:i/>
          <w:color w:val="FF0000"/>
          <w:sz w:val="18"/>
        </w:rPr>
      </w:pPr>
    </w:p>
    <w:p w14:paraId="39BA0049" w14:textId="77777777" w:rsidR="002B0DBB" w:rsidRDefault="002B0DBB" w:rsidP="002B0DBB">
      <w:pPr>
        <w:spacing w:line="187" w:lineRule="exact"/>
        <w:ind w:left="263" w:right="263"/>
        <w:jc w:val="center"/>
        <w:rPr>
          <w:sz w:val="13"/>
        </w:rPr>
      </w:pPr>
    </w:p>
    <w:tbl>
      <w:tblPr>
        <w:tblStyle w:val="Tablaconcuadrcula"/>
        <w:tblW w:w="0" w:type="auto"/>
        <w:jc w:val="center"/>
        <w:tblLook w:val="04A0" w:firstRow="1" w:lastRow="0" w:firstColumn="1" w:lastColumn="0" w:noHBand="0" w:noVBand="1"/>
      </w:tblPr>
      <w:tblGrid>
        <w:gridCol w:w="8828"/>
      </w:tblGrid>
      <w:tr w:rsidR="002B0DBB" w:rsidRPr="00647A85" w14:paraId="1F85BFF1" w14:textId="77777777" w:rsidTr="00CB501B">
        <w:trPr>
          <w:jc w:val="center"/>
        </w:trPr>
        <w:tc>
          <w:tcPr>
            <w:tcW w:w="8828" w:type="dxa"/>
            <w:vAlign w:val="center"/>
          </w:tcPr>
          <w:p w14:paraId="2FA9C8B6" w14:textId="77777777" w:rsidR="002B0DBB" w:rsidRPr="00647A85" w:rsidRDefault="002B0DBB" w:rsidP="00CB501B">
            <w:pPr>
              <w:pStyle w:val="Textoindependiente"/>
              <w:spacing w:after="0"/>
              <w:contextualSpacing/>
              <w:jc w:val="center"/>
              <w:rPr>
                <w:rFonts w:cs="Arial"/>
                <w:i/>
                <w:iCs/>
                <w:sz w:val="18"/>
                <w:szCs w:val="18"/>
              </w:rPr>
            </w:pPr>
            <w:r w:rsidRPr="00647A85">
              <w:rPr>
                <w:rFonts w:cs="Arial"/>
                <w:i/>
                <w:iCs/>
                <w:sz w:val="18"/>
                <w:szCs w:val="18"/>
              </w:rPr>
              <w:t>[Poner el informe de adquisición de la herramienta FTK-Imager]</w:t>
            </w:r>
          </w:p>
        </w:tc>
      </w:tr>
    </w:tbl>
    <w:p w14:paraId="5B3E4732" w14:textId="3ADC08B0" w:rsidR="002B0DBB" w:rsidRPr="00991663" w:rsidRDefault="002B0DBB" w:rsidP="00991663">
      <w:pPr>
        <w:pStyle w:val="Descripcin"/>
        <w:jc w:val="center"/>
        <w:rPr>
          <w:color w:val="auto"/>
        </w:rPr>
      </w:pPr>
      <w:r w:rsidRPr="00991663">
        <w:rPr>
          <w:color w:val="auto"/>
        </w:rPr>
        <w:t xml:space="preserve">Log de Adquisición </w:t>
      </w:r>
      <w:r w:rsidRPr="00991663">
        <w:rPr>
          <w:color w:val="auto"/>
        </w:rPr>
        <w:fldChar w:fldCharType="begin"/>
      </w:r>
      <w:r w:rsidRPr="00991663">
        <w:rPr>
          <w:color w:val="auto"/>
        </w:rPr>
        <w:instrText xml:space="preserve"> SEQ Log_de_Adquisición \* ARABIC </w:instrText>
      </w:r>
      <w:r w:rsidRPr="00991663">
        <w:rPr>
          <w:color w:val="auto"/>
        </w:rPr>
        <w:fldChar w:fldCharType="separate"/>
      </w:r>
      <w:r w:rsidR="00D206BC" w:rsidRPr="00991663">
        <w:rPr>
          <w:color w:val="auto"/>
        </w:rPr>
        <w:t>1</w:t>
      </w:r>
      <w:r w:rsidRPr="00991663">
        <w:rPr>
          <w:color w:val="auto"/>
        </w:rPr>
        <w:fldChar w:fldCharType="end"/>
      </w:r>
      <w:r w:rsidRPr="00991663">
        <w:rPr>
          <w:color w:val="auto"/>
        </w:rPr>
        <w:t>. Informe técnico generado por la herramienta FTK Imager para la imagen forense denominada [nombre la imagen forense]</w:t>
      </w:r>
      <w:r w:rsidR="00464E9E" w:rsidRPr="00991663">
        <w:rPr>
          <w:color w:val="auto"/>
        </w:rPr>
        <w:t>.</w:t>
      </w:r>
    </w:p>
    <w:p w14:paraId="0AD9B177" w14:textId="545518F9" w:rsidR="002B0DBB" w:rsidRPr="00412732" w:rsidRDefault="00464E9E" w:rsidP="002B0DBB">
      <w:pPr>
        <w:pStyle w:val="Textoindependiente"/>
        <w:rPr>
          <w:b/>
          <w:bCs/>
          <w:color w:val="FF0000"/>
        </w:rPr>
      </w:pPr>
      <w:r w:rsidRPr="00464E9E">
        <w:rPr>
          <w:b/>
          <w:bCs/>
          <w:color w:val="FF0000"/>
        </w:rPr>
        <w:t>(si aplica)</w:t>
      </w:r>
      <w:r>
        <w:rPr>
          <w:b/>
          <w:bCs/>
          <w:color w:val="FF0000"/>
        </w:rPr>
        <w:t xml:space="preserve"> </w:t>
      </w:r>
      <w:r w:rsidR="002B0DBB" w:rsidRPr="00412732">
        <w:rPr>
          <w:b/>
          <w:bCs/>
          <w:color w:val="FF0000"/>
        </w:rPr>
        <w:t>[</w:t>
      </w:r>
      <w:r w:rsidR="002B0DBB">
        <w:rPr>
          <w:b/>
          <w:bCs/>
          <w:color w:val="FF0000"/>
        </w:rPr>
        <w:t xml:space="preserve">PÁRRAFO PARA SUSPENSIÓN </w:t>
      </w:r>
      <w:r>
        <w:rPr>
          <w:b/>
          <w:bCs/>
          <w:color w:val="FF0000"/>
        </w:rPr>
        <w:t>TEMPORAL</w:t>
      </w:r>
      <w:r w:rsidR="002B0DBB" w:rsidRPr="00412732">
        <w:rPr>
          <w:b/>
          <w:bCs/>
          <w:color w:val="FF0000"/>
        </w:rPr>
        <w:t>]</w:t>
      </w:r>
    </w:p>
    <w:p w14:paraId="05345645" w14:textId="0837E48B" w:rsidR="002B0DBB" w:rsidRDefault="003A4490" w:rsidP="00991663">
      <w:pPr>
        <w:pStyle w:val="Textocomentario"/>
        <w:rPr>
          <w:sz w:val="22"/>
          <w:szCs w:val="22"/>
        </w:rPr>
      </w:pPr>
      <w:r w:rsidRPr="00647A85">
        <w:rPr>
          <w:sz w:val="22"/>
          <w:szCs w:val="22"/>
        </w:rPr>
        <w:t xml:space="preserve">Siendo las </w:t>
      </w:r>
      <w:r w:rsidR="004D212B" w:rsidRPr="004D212B">
        <w:rPr>
          <w:color w:val="FF0000"/>
          <w:sz w:val="22"/>
          <w:szCs w:val="22"/>
        </w:rPr>
        <w:t>XX:XX</w:t>
      </w:r>
      <w:r w:rsidRPr="00647A85">
        <w:rPr>
          <w:sz w:val="22"/>
          <w:szCs w:val="22"/>
        </w:rPr>
        <w:t xml:space="preserve"> horas del </w:t>
      </w:r>
      <w:r w:rsidR="008E54C9" w:rsidRPr="00647A85">
        <w:rPr>
          <w:rFonts w:cs="Arial"/>
          <w:color w:val="FF0000"/>
          <w:sz w:val="22"/>
          <w:szCs w:val="22"/>
        </w:rPr>
        <w:t>[</w:t>
      </w:r>
      <w:r w:rsidR="008E54C9" w:rsidRPr="00647A85">
        <w:rPr>
          <w:rFonts w:cs="Arial"/>
          <w:i/>
          <w:iCs/>
          <w:color w:val="FF0000"/>
          <w:sz w:val="22"/>
          <w:szCs w:val="22"/>
        </w:rPr>
        <w:t>Día en letras</w:t>
      </w:r>
      <w:r w:rsidR="008E54C9" w:rsidRPr="00647A85">
        <w:rPr>
          <w:rFonts w:cs="Arial"/>
          <w:color w:val="FF0000"/>
          <w:sz w:val="22"/>
          <w:szCs w:val="22"/>
        </w:rPr>
        <w:t>]</w:t>
      </w:r>
      <w:r w:rsidR="008E54C9" w:rsidRPr="00647A85">
        <w:rPr>
          <w:rFonts w:cs="Arial"/>
          <w:sz w:val="22"/>
          <w:szCs w:val="22"/>
        </w:rPr>
        <w:t xml:space="preserve"> (</w:t>
      </w:r>
      <w:r w:rsidR="008E54C9" w:rsidRPr="00647A85">
        <w:rPr>
          <w:rFonts w:cs="Arial"/>
          <w:color w:val="FF0000"/>
          <w:sz w:val="22"/>
          <w:szCs w:val="22"/>
        </w:rPr>
        <w:t>[</w:t>
      </w:r>
      <w:r w:rsidR="008E54C9" w:rsidRPr="00647A85">
        <w:rPr>
          <w:rFonts w:cs="Arial"/>
          <w:i/>
          <w:iCs/>
          <w:color w:val="FF0000"/>
          <w:sz w:val="22"/>
          <w:szCs w:val="22"/>
        </w:rPr>
        <w:t>Día en números</w:t>
      </w:r>
      <w:r w:rsidR="008E54C9" w:rsidRPr="00647A85">
        <w:rPr>
          <w:rFonts w:cs="Arial"/>
          <w:color w:val="FF0000"/>
          <w:sz w:val="22"/>
          <w:szCs w:val="22"/>
        </w:rPr>
        <w:t>]</w:t>
      </w:r>
      <w:r w:rsidR="008E54C9" w:rsidRPr="00647A85">
        <w:rPr>
          <w:rFonts w:cs="Arial"/>
          <w:sz w:val="22"/>
          <w:szCs w:val="22"/>
        </w:rPr>
        <w:t xml:space="preserve">) de </w:t>
      </w:r>
      <w:r w:rsidR="008E54C9" w:rsidRPr="00647A85">
        <w:rPr>
          <w:rFonts w:cs="Arial"/>
          <w:color w:val="FF0000"/>
          <w:sz w:val="22"/>
          <w:szCs w:val="22"/>
        </w:rPr>
        <w:t>[</w:t>
      </w:r>
      <w:r w:rsidR="008E54C9" w:rsidRPr="00647A85">
        <w:rPr>
          <w:rFonts w:cs="Arial"/>
          <w:i/>
          <w:iCs/>
          <w:color w:val="FF0000"/>
          <w:sz w:val="22"/>
          <w:szCs w:val="22"/>
        </w:rPr>
        <w:t>Mes en letras</w:t>
      </w:r>
      <w:r w:rsidR="008E54C9" w:rsidRPr="00647A85">
        <w:rPr>
          <w:rFonts w:cs="Arial"/>
          <w:color w:val="FF0000"/>
          <w:sz w:val="22"/>
          <w:szCs w:val="22"/>
        </w:rPr>
        <w:t>]</w:t>
      </w:r>
      <w:r w:rsidR="008E54C9" w:rsidRPr="00647A85">
        <w:rPr>
          <w:rFonts w:cs="Arial"/>
          <w:sz w:val="22"/>
          <w:szCs w:val="22"/>
        </w:rPr>
        <w:t xml:space="preserve"> del año </w:t>
      </w:r>
      <w:r w:rsidR="008E54C9" w:rsidRPr="00647A85">
        <w:rPr>
          <w:rFonts w:cs="Arial"/>
          <w:color w:val="FF0000"/>
          <w:sz w:val="22"/>
          <w:szCs w:val="22"/>
        </w:rPr>
        <w:t>[</w:t>
      </w:r>
      <w:r w:rsidR="008E54C9" w:rsidRPr="00647A85">
        <w:rPr>
          <w:rFonts w:cs="Arial"/>
          <w:i/>
          <w:iCs/>
          <w:color w:val="FF0000"/>
          <w:sz w:val="22"/>
          <w:szCs w:val="22"/>
        </w:rPr>
        <w:t>Año en letras</w:t>
      </w:r>
      <w:r w:rsidR="008E54C9" w:rsidRPr="00647A85">
        <w:rPr>
          <w:rFonts w:cs="Arial"/>
          <w:color w:val="FF0000"/>
          <w:sz w:val="22"/>
          <w:szCs w:val="22"/>
        </w:rPr>
        <w:t>]</w:t>
      </w:r>
      <w:r w:rsidR="008E54C9" w:rsidRPr="00647A85">
        <w:rPr>
          <w:rFonts w:cs="Arial"/>
          <w:sz w:val="22"/>
          <w:szCs w:val="22"/>
        </w:rPr>
        <w:t xml:space="preserve"> (</w:t>
      </w:r>
      <w:r w:rsidR="008E54C9" w:rsidRPr="00647A85">
        <w:rPr>
          <w:rFonts w:cs="Arial"/>
          <w:color w:val="FF0000"/>
          <w:sz w:val="22"/>
          <w:szCs w:val="22"/>
        </w:rPr>
        <w:t>[</w:t>
      </w:r>
      <w:r w:rsidR="008E54C9" w:rsidRPr="00647A85">
        <w:rPr>
          <w:rFonts w:cs="Arial"/>
          <w:i/>
          <w:iCs/>
          <w:color w:val="FF0000"/>
          <w:sz w:val="22"/>
          <w:szCs w:val="22"/>
        </w:rPr>
        <w:t>Año en números</w:t>
      </w:r>
      <w:r w:rsidR="008E54C9" w:rsidRPr="00647A85">
        <w:rPr>
          <w:rFonts w:cs="Arial"/>
          <w:color w:val="FF0000"/>
          <w:sz w:val="22"/>
          <w:szCs w:val="22"/>
        </w:rPr>
        <w:t>]</w:t>
      </w:r>
      <w:r w:rsidR="008E54C9" w:rsidRPr="00647A85">
        <w:rPr>
          <w:rFonts w:cs="Arial"/>
          <w:sz w:val="22"/>
          <w:szCs w:val="22"/>
        </w:rPr>
        <w:t>)</w:t>
      </w:r>
      <w:r w:rsidRPr="00647A85">
        <w:rPr>
          <w:sz w:val="22"/>
          <w:szCs w:val="22"/>
        </w:rPr>
        <w:t xml:space="preserve">, se suspenden las actividades en el Laboratorio de Informática Forense de la </w:t>
      </w:r>
      <w:r w:rsidRPr="00647A85">
        <w:rPr>
          <w:b/>
          <w:sz w:val="22"/>
          <w:szCs w:val="22"/>
        </w:rPr>
        <w:t>SIC</w:t>
      </w:r>
      <w:r w:rsidRPr="00647A85">
        <w:rPr>
          <w:sz w:val="22"/>
          <w:szCs w:val="22"/>
        </w:rPr>
        <w:t>, para continuar el día siguiente.</w:t>
      </w:r>
    </w:p>
    <w:p w14:paraId="759E4B43" w14:textId="77777777" w:rsidR="00991663" w:rsidRPr="00991663" w:rsidRDefault="00991663" w:rsidP="00991663">
      <w:pPr>
        <w:pStyle w:val="Textocomentario"/>
        <w:rPr>
          <w:sz w:val="22"/>
          <w:szCs w:val="22"/>
        </w:rPr>
      </w:pPr>
    </w:p>
    <w:p w14:paraId="5459CD82" w14:textId="4F7DCA2D" w:rsidR="003A4490" w:rsidRPr="00464E9E" w:rsidRDefault="00464E9E" w:rsidP="00464E9E">
      <w:pPr>
        <w:pStyle w:val="Textoindependiente"/>
        <w:rPr>
          <w:b/>
          <w:bCs/>
          <w:color w:val="FF0000"/>
        </w:rPr>
      </w:pPr>
      <w:r w:rsidRPr="00464E9E">
        <w:rPr>
          <w:b/>
          <w:bCs/>
          <w:color w:val="FF0000"/>
        </w:rPr>
        <w:t>(si aplica)</w:t>
      </w:r>
      <w:r>
        <w:rPr>
          <w:b/>
          <w:bCs/>
          <w:color w:val="FF0000"/>
        </w:rPr>
        <w:t xml:space="preserve"> </w:t>
      </w:r>
      <w:r w:rsidR="002B0DBB" w:rsidRPr="00412732">
        <w:rPr>
          <w:b/>
          <w:bCs/>
          <w:color w:val="FF0000"/>
        </w:rPr>
        <w:t>[</w:t>
      </w:r>
      <w:r w:rsidR="002B0DBB">
        <w:rPr>
          <w:b/>
          <w:bCs/>
          <w:color w:val="FF0000"/>
        </w:rPr>
        <w:t>PÁRRAFO PARA REANUDA</w:t>
      </w:r>
      <w:r>
        <w:rPr>
          <w:b/>
          <w:bCs/>
          <w:color w:val="FF0000"/>
        </w:rPr>
        <w:t>CIÓN DE</w:t>
      </w:r>
      <w:r w:rsidR="002B0DBB">
        <w:rPr>
          <w:b/>
          <w:bCs/>
          <w:color w:val="FF0000"/>
        </w:rPr>
        <w:t xml:space="preserve"> ACTIVIDADES</w:t>
      </w:r>
      <w:r w:rsidR="002B0DBB" w:rsidRPr="00412732">
        <w:rPr>
          <w:b/>
          <w:bCs/>
          <w:color w:val="FF0000"/>
        </w:rPr>
        <w:t>]</w:t>
      </w:r>
    </w:p>
    <w:p w14:paraId="142DD197" w14:textId="598A362A" w:rsidR="003A4490" w:rsidRDefault="003A4490" w:rsidP="003A4490">
      <w:pPr>
        <w:pStyle w:val="Textocomentario"/>
        <w:rPr>
          <w:sz w:val="22"/>
          <w:szCs w:val="22"/>
        </w:rPr>
      </w:pPr>
      <w:r w:rsidRPr="00647A85">
        <w:rPr>
          <w:sz w:val="22"/>
          <w:szCs w:val="22"/>
        </w:rPr>
        <w:t>A las</w:t>
      </w:r>
      <w:r w:rsidR="008E54C9" w:rsidRPr="00647A85">
        <w:rPr>
          <w:sz w:val="22"/>
          <w:szCs w:val="22"/>
        </w:rPr>
        <w:t xml:space="preserve"> </w:t>
      </w:r>
      <w:r w:rsidR="004D212B" w:rsidRPr="004D212B">
        <w:rPr>
          <w:color w:val="FF0000"/>
          <w:sz w:val="22"/>
          <w:szCs w:val="22"/>
        </w:rPr>
        <w:t>XX:XX</w:t>
      </w:r>
      <w:r w:rsidR="008E54C9" w:rsidRPr="00647A85">
        <w:rPr>
          <w:sz w:val="22"/>
          <w:szCs w:val="22"/>
        </w:rPr>
        <w:t xml:space="preserve"> horas del </w:t>
      </w:r>
      <w:r w:rsidR="008E54C9" w:rsidRPr="00647A85">
        <w:rPr>
          <w:rFonts w:cs="Arial"/>
          <w:color w:val="FF0000"/>
          <w:sz w:val="22"/>
          <w:szCs w:val="22"/>
        </w:rPr>
        <w:t>[</w:t>
      </w:r>
      <w:r w:rsidR="008E54C9" w:rsidRPr="00647A85">
        <w:rPr>
          <w:rFonts w:cs="Arial"/>
          <w:i/>
          <w:iCs/>
          <w:color w:val="FF0000"/>
          <w:sz w:val="22"/>
          <w:szCs w:val="22"/>
        </w:rPr>
        <w:t>Día en letras</w:t>
      </w:r>
      <w:r w:rsidR="008E54C9" w:rsidRPr="00647A85">
        <w:rPr>
          <w:rFonts w:cs="Arial"/>
          <w:color w:val="FF0000"/>
          <w:sz w:val="22"/>
          <w:szCs w:val="22"/>
        </w:rPr>
        <w:t>]</w:t>
      </w:r>
      <w:r w:rsidR="008E54C9" w:rsidRPr="00647A85">
        <w:rPr>
          <w:rFonts w:cs="Arial"/>
          <w:sz w:val="22"/>
          <w:szCs w:val="22"/>
        </w:rPr>
        <w:t xml:space="preserve"> (</w:t>
      </w:r>
      <w:r w:rsidR="008E54C9" w:rsidRPr="00647A85">
        <w:rPr>
          <w:rFonts w:cs="Arial"/>
          <w:color w:val="FF0000"/>
          <w:sz w:val="22"/>
          <w:szCs w:val="22"/>
        </w:rPr>
        <w:t>[</w:t>
      </w:r>
      <w:r w:rsidR="008E54C9" w:rsidRPr="00647A85">
        <w:rPr>
          <w:rFonts w:cs="Arial"/>
          <w:i/>
          <w:iCs/>
          <w:color w:val="FF0000"/>
          <w:sz w:val="22"/>
          <w:szCs w:val="22"/>
        </w:rPr>
        <w:t>Día en números</w:t>
      </w:r>
      <w:r w:rsidR="008E54C9" w:rsidRPr="00647A85">
        <w:rPr>
          <w:rFonts w:cs="Arial"/>
          <w:color w:val="FF0000"/>
          <w:sz w:val="22"/>
          <w:szCs w:val="22"/>
        </w:rPr>
        <w:t>]</w:t>
      </w:r>
      <w:r w:rsidR="008E54C9" w:rsidRPr="00647A85">
        <w:rPr>
          <w:rFonts w:cs="Arial"/>
          <w:sz w:val="22"/>
          <w:szCs w:val="22"/>
        </w:rPr>
        <w:t xml:space="preserve">) de </w:t>
      </w:r>
      <w:r w:rsidR="008E54C9" w:rsidRPr="00647A85">
        <w:rPr>
          <w:rFonts w:cs="Arial"/>
          <w:color w:val="FF0000"/>
          <w:sz w:val="22"/>
          <w:szCs w:val="22"/>
        </w:rPr>
        <w:t>[</w:t>
      </w:r>
      <w:r w:rsidR="008E54C9" w:rsidRPr="00647A85">
        <w:rPr>
          <w:rFonts w:cs="Arial"/>
          <w:i/>
          <w:iCs/>
          <w:color w:val="FF0000"/>
          <w:sz w:val="22"/>
          <w:szCs w:val="22"/>
        </w:rPr>
        <w:t>Mes en letras</w:t>
      </w:r>
      <w:r w:rsidR="008E54C9" w:rsidRPr="00647A85">
        <w:rPr>
          <w:rFonts w:cs="Arial"/>
          <w:color w:val="FF0000"/>
          <w:sz w:val="22"/>
          <w:szCs w:val="22"/>
        </w:rPr>
        <w:t>]</w:t>
      </w:r>
      <w:r w:rsidR="008E54C9" w:rsidRPr="00647A85">
        <w:rPr>
          <w:rFonts w:cs="Arial"/>
          <w:sz w:val="22"/>
          <w:szCs w:val="22"/>
        </w:rPr>
        <w:t xml:space="preserve"> del año </w:t>
      </w:r>
      <w:r w:rsidR="008E54C9" w:rsidRPr="00647A85">
        <w:rPr>
          <w:rFonts w:cs="Arial"/>
          <w:color w:val="FF0000"/>
          <w:sz w:val="22"/>
          <w:szCs w:val="22"/>
        </w:rPr>
        <w:t>[</w:t>
      </w:r>
      <w:r w:rsidR="008E54C9" w:rsidRPr="00647A85">
        <w:rPr>
          <w:rFonts w:cs="Arial"/>
          <w:i/>
          <w:iCs/>
          <w:color w:val="FF0000"/>
          <w:sz w:val="22"/>
          <w:szCs w:val="22"/>
        </w:rPr>
        <w:t>Año en letras</w:t>
      </w:r>
      <w:r w:rsidR="008E54C9" w:rsidRPr="00647A85">
        <w:rPr>
          <w:rFonts w:cs="Arial"/>
          <w:color w:val="FF0000"/>
          <w:sz w:val="22"/>
          <w:szCs w:val="22"/>
        </w:rPr>
        <w:t>]</w:t>
      </w:r>
      <w:r w:rsidR="008E54C9" w:rsidRPr="00647A85">
        <w:rPr>
          <w:rFonts w:cs="Arial"/>
          <w:sz w:val="22"/>
          <w:szCs w:val="22"/>
        </w:rPr>
        <w:t xml:space="preserve"> (</w:t>
      </w:r>
      <w:r w:rsidR="008E54C9" w:rsidRPr="00647A85">
        <w:rPr>
          <w:rFonts w:cs="Arial"/>
          <w:color w:val="FF0000"/>
          <w:sz w:val="22"/>
          <w:szCs w:val="22"/>
        </w:rPr>
        <w:t>[</w:t>
      </w:r>
      <w:r w:rsidR="008E54C9" w:rsidRPr="00647A85">
        <w:rPr>
          <w:rFonts w:cs="Arial"/>
          <w:i/>
          <w:iCs/>
          <w:color w:val="FF0000"/>
          <w:sz w:val="22"/>
          <w:szCs w:val="22"/>
        </w:rPr>
        <w:t>Año en números</w:t>
      </w:r>
      <w:r w:rsidR="008E54C9" w:rsidRPr="00647A85">
        <w:rPr>
          <w:rFonts w:cs="Arial"/>
          <w:color w:val="FF0000"/>
          <w:sz w:val="22"/>
          <w:szCs w:val="22"/>
        </w:rPr>
        <w:t>]</w:t>
      </w:r>
      <w:r w:rsidR="008E54C9" w:rsidRPr="00647A85">
        <w:rPr>
          <w:rFonts w:cs="Arial"/>
          <w:sz w:val="22"/>
          <w:szCs w:val="22"/>
        </w:rPr>
        <w:t>)</w:t>
      </w:r>
      <w:r w:rsidRPr="00647A85">
        <w:rPr>
          <w:sz w:val="22"/>
          <w:szCs w:val="22"/>
        </w:rPr>
        <w:t xml:space="preserve">, se reanudan las actividades de apoyo remoto desde el Laboratorio Forense </w:t>
      </w:r>
      <w:r w:rsidR="004D212B" w:rsidRPr="00647A85">
        <w:rPr>
          <w:sz w:val="22"/>
          <w:szCs w:val="22"/>
        </w:rPr>
        <w:t>de la</w:t>
      </w:r>
      <w:r w:rsidRPr="00647A85">
        <w:rPr>
          <w:sz w:val="22"/>
          <w:szCs w:val="22"/>
        </w:rPr>
        <w:t xml:space="preserve"> </w:t>
      </w:r>
      <w:r w:rsidRPr="00647A85">
        <w:rPr>
          <w:b/>
          <w:sz w:val="22"/>
          <w:szCs w:val="22"/>
        </w:rPr>
        <w:t>SIC</w:t>
      </w:r>
      <w:r w:rsidRPr="00647A85">
        <w:rPr>
          <w:sz w:val="22"/>
          <w:szCs w:val="22"/>
        </w:rPr>
        <w:t>.</w:t>
      </w:r>
    </w:p>
    <w:p w14:paraId="0A1D6129" w14:textId="77777777" w:rsidR="002B0DBB" w:rsidRDefault="002B0DBB" w:rsidP="003A4490">
      <w:pPr>
        <w:pStyle w:val="Textocomentario"/>
        <w:rPr>
          <w:sz w:val="22"/>
          <w:szCs w:val="22"/>
        </w:rPr>
      </w:pPr>
    </w:p>
    <w:p w14:paraId="6294604D" w14:textId="542E7257" w:rsidR="009B5979" w:rsidRPr="00412732" w:rsidRDefault="009B5979" w:rsidP="009B5979">
      <w:pPr>
        <w:pStyle w:val="Textoindependiente"/>
        <w:rPr>
          <w:b/>
          <w:bCs/>
          <w:color w:val="FF0000"/>
        </w:rPr>
      </w:pPr>
      <w:r w:rsidRPr="00412732">
        <w:rPr>
          <w:b/>
          <w:bCs/>
          <w:color w:val="FF0000"/>
        </w:rPr>
        <w:t>[</w:t>
      </w:r>
      <w:r>
        <w:rPr>
          <w:b/>
          <w:bCs/>
          <w:color w:val="FF0000"/>
        </w:rPr>
        <w:t>PÁRRAFO SI EL PROCESO DE COPIA FINALIZA DURANTE LA NOCHE</w:t>
      </w:r>
      <w:r w:rsidRPr="00412732">
        <w:rPr>
          <w:b/>
          <w:bCs/>
          <w:color w:val="FF0000"/>
        </w:rPr>
        <w:t>]</w:t>
      </w:r>
    </w:p>
    <w:p w14:paraId="7B753C7F" w14:textId="48F37D5D" w:rsidR="002B0DBB" w:rsidRPr="00647A85" w:rsidRDefault="002B0DBB" w:rsidP="002B0DBB">
      <w:pPr>
        <w:pStyle w:val="Textocomentario"/>
        <w:rPr>
          <w:sz w:val="22"/>
          <w:szCs w:val="22"/>
        </w:rPr>
      </w:pPr>
      <w:r w:rsidRPr="00647A85">
        <w:rPr>
          <w:sz w:val="22"/>
          <w:szCs w:val="22"/>
        </w:rPr>
        <w:t xml:space="preserve">A las </w:t>
      </w:r>
      <w:r w:rsidRPr="003810D6">
        <w:rPr>
          <w:color w:val="FF0000"/>
          <w:sz w:val="22"/>
          <w:szCs w:val="22"/>
        </w:rPr>
        <w:t xml:space="preserve">XX:XX:XX </w:t>
      </w:r>
      <w:r w:rsidRPr="00647A85">
        <w:rPr>
          <w:sz w:val="22"/>
          <w:szCs w:val="22"/>
        </w:rPr>
        <w:t>horas</w:t>
      </w:r>
      <w:r>
        <w:rPr>
          <w:sz w:val="22"/>
          <w:szCs w:val="22"/>
        </w:rPr>
        <w:t xml:space="preserve"> del </w:t>
      </w:r>
      <w:r w:rsidRPr="00647A85">
        <w:rPr>
          <w:rFonts w:cs="Arial"/>
          <w:color w:val="FF0000"/>
          <w:sz w:val="22"/>
          <w:szCs w:val="22"/>
        </w:rPr>
        <w:t>[</w:t>
      </w:r>
      <w:r w:rsidRPr="00647A85">
        <w:rPr>
          <w:rFonts w:cs="Arial"/>
          <w:i/>
          <w:iCs/>
          <w:color w:val="FF0000"/>
          <w:sz w:val="22"/>
          <w:szCs w:val="22"/>
        </w:rPr>
        <w:t>Día en letras</w:t>
      </w:r>
      <w:r w:rsidRPr="00647A85">
        <w:rPr>
          <w:rFonts w:cs="Arial"/>
          <w:color w:val="FF0000"/>
          <w:sz w:val="22"/>
          <w:szCs w:val="22"/>
        </w:rPr>
        <w:t>]</w:t>
      </w:r>
      <w:r w:rsidRPr="00647A85">
        <w:rPr>
          <w:rFonts w:cs="Arial"/>
          <w:sz w:val="22"/>
          <w:szCs w:val="22"/>
        </w:rPr>
        <w:t xml:space="preserve"> (</w:t>
      </w:r>
      <w:r w:rsidRPr="00647A85">
        <w:rPr>
          <w:rFonts w:cs="Arial"/>
          <w:color w:val="FF0000"/>
          <w:sz w:val="22"/>
          <w:szCs w:val="22"/>
        </w:rPr>
        <w:t>[</w:t>
      </w:r>
      <w:r w:rsidRPr="00647A85">
        <w:rPr>
          <w:rFonts w:cs="Arial"/>
          <w:i/>
          <w:iCs/>
          <w:color w:val="FF0000"/>
          <w:sz w:val="22"/>
          <w:szCs w:val="22"/>
        </w:rPr>
        <w:t>Día en números</w:t>
      </w:r>
      <w:r w:rsidRPr="00647A85">
        <w:rPr>
          <w:rFonts w:cs="Arial"/>
          <w:color w:val="FF0000"/>
          <w:sz w:val="22"/>
          <w:szCs w:val="22"/>
        </w:rPr>
        <w:t>]</w:t>
      </w:r>
      <w:r w:rsidRPr="00647A85">
        <w:rPr>
          <w:rFonts w:cs="Arial"/>
          <w:sz w:val="22"/>
          <w:szCs w:val="22"/>
        </w:rPr>
        <w:t xml:space="preserve">) de </w:t>
      </w:r>
      <w:r w:rsidRPr="00647A85">
        <w:rPr>
          <w:rFonts w:cs="Arial"/>
          <w:color w:val="FF0000"/>
          <w:sz w:val="22"/>
          <w:szCs w:val="22"/>
        </w:rPr>
        <w:t>[</w:t>
      </w:r>
      <w:r w:rsidRPr="00647A85">
        <w:rPr>
          <w:rFonts w:cs="Arial"/>
          <w:i/>
          <w:iCs/>
          <w:color w:val="FF0000"/>
          <w:sz w:val="22"/>
          <w:szCs w:val="22"/>
        </w:rPr>
        <w:t>Mes en letras</w:t>
      </w:r>
      <w:r w:rsidRPr="00647A85">
        <w:rPr>
          <w:rFonts w:cs="Arial"/>
          <w:color w:val="FF0000"/>
          <w:sz w:val="22"/>
          <w:szCs w:val="22"/>
        </w:rPr>
        <w:t>]</w:t>
      </w:r>
      <w:r w:rsidRPr="00647A85">
        <w:rPr>
          <w:rFonts w:cs="Arial"/>
          <w:sz w:val="22"/>
          <w:szCs w:val="22"/>
        </w:rPr>
        <w:t xml:space="preserve"> del año </w:t>
      </w:r>
      <w:r w:rsidRPr="00647A85">
        <w:rPr>
          <w:rFonts w:cs="Arial"/>
          <w:color w:val="FF0000"/>
          <w:sz w:val="22"/>
          <w:szCs w:val="22"/>
        </w:rPr>
        <w:t>[</w:t>
      </w:r>
      <w:r w:rsidRPr="00647A85">
        <w:rPr>
          <w:rFonts w:cs="Arial"/>
          <w:i/>
          <w:iCs/>
          <w:color w:val="FF0000"/>
          <w:sz w:val="22"/>
          <w:szCs w:val="22"/>
        </w:rPr>
        <w:t>Año en letras</w:t>
      </w:r>
      <w:r w:rsidRPr="00647A85">
        <w:rPr>
          <w:rFonts w:cs="Arial"/>
          <w:color w:val="FF0000"/>
          <w:sz w:val="22"/>
          <w:szCs w:val="22"/>
        </w:rPr>
        <w:t>]</w:t>
      </w:r>
      <w:r w:rsidRPr="00647A85">
        <w:rPr>
          <w:rFonts w:cs="Arial"/>
          <w:sz w:val="22"/>
          <w:szCs w:val="22"/>
        </w:rPr>
        <w:t xml:space="preserve"> (</w:t>
      </w:r>
      <w:r w:rsidRPr="00647A85">
        <w:rPr>
          <w:rFonts w:cs="Arial"/>
          <w:color w:val="FF0000"/>
          <w:sz w:val="22"/>
          <w:szCs w:val="22"/>
        </w:rPr>
        <w:t>[</w:t>
      </w:r>
      <w:r w:rsidRPr="00647A85">
        <w:rPr>
          <w:rFonts w:cs="Arial"/>
          <w:i/>
          <w:iCs/>
          <w:color w:val="FF0000"/>
          <w:sz w:val="22"/>
          <w:szCs w:val="22"/>
        </w:rPr>
        <w:t>Año en números</w:t>
      </w:r>
      <w:r w:rsidRPr="00647A85">
        <w:rPr>
          <w:rFonts w:cs="Arial"/>
          <w:color w:val="FF0000"/>
          <w:sz w:val="22"/>
          <w:szCs w:val="22"/>
        </w:rPr>
        <w:t>]</w:t>
      </w:r>
      <w:r w:rsidRPr="00647A85">
        <w:rPr>
          <w:rFonts w:cs="Arial"/>
          <w:sz w:val="22"/>
          <w:szCs w:val="22"/>
        </w:rPr>
        <w:t>)</w:t>
      </w:r>
      <w:r w:rsidRPr="00647A85">
        <w:rPr>
          <w:sz w:val="22"/>
          <w:szCs w:val="22"/>
        </w:rPr>
        <w:t>, tras verificar que el proceso</w:t>
      </w:r>
      <w:r w:rsidR="00464E9E">
        <w:rPr>
          <w:sz w:val="22"/>
          <w:szCs w:val="22"/>
        </w:rPr>
        <w:t xml:space="preserve"> de</w:t>
      </w:r>
      <w:r w:rsidRPr="00647A85">
        <w:rPr>
          <w:sz w:val="22"/>
          <w:szCs w:val="22"/>
        </w:rPr>
        <w:t xml:space="preserve"> </w:t>
      </w:r>
      <w:r w:rsidR="009B5979" w:rsidRPr="00647A85">
        <w:rPr>
          <w:rFonts w:eastAsia="Times New Roman" w:cs="Times New Roman"/>
          <w:i/>
          <w:iCs/>
          <w:color w:val="FF0000"/>
          <w:sz w:val="22"/>
          <w:szCs w:val="22"/>
          <w:lang w:eastAsia="es-CO"/>
        </w:rPr>
        <w:t>[</w:t>
      </w:r>
      <w:r w:rsidR="009B5979" w:rsidRPr="00412732">
        <w:rPr>
          <w:rFonts w:eastAsia="Times New Roman" w:cs="Times New Roman"/>
          <w:b/>
          <w:bCs/>
          <w:i/>
          <w:iCs/>
          <w:color w:val="FF0000"/>
          <w:sz w:val="22"/>
          <w:szCs w:val="22"/>
          <w:lang w:eastAsia="es-CO"/>
        </w:rPr>
        <w:t>Escribir el software</w:t>
      </w:r>
      <w:r w:rsidR="009B5979">
        <w:rPr>
          <w:rFonts w:eastAsia="Times New Roman" w:cs="Times New Roman"/>
          <w:i/>
          <w:iCs/>
          <w:color w:val="FF0000"/>
          <w:sz w:val="22"/>
          <w:szCs w:val="22"/>
          <w:lang w:eastAsia="es-CO"/>
        </w:rPr>
        <w:t xml:space="preserve"> </w:t>
      </w:r>
      <w:r w:rsidR="009B5979" w:rsidRPr="00412732">
        <w:rPr>
          <w:rFonts w:eastAsia="Times New Roman" w:cs="Times New Roman"/>
          <w:b/>
          <w:bCs/>
          <w:i/>
          <w:iCs/>
          <w:color w:val="FF0000"/>
          <w:sz w:val="22"/>
          <w:szCs w:val="22"/>
          <w:lang w:eastAsia="es-CO"/>
        </w:rPr>
        <w:t>en negrilla</w:t>
      </w:r>
      <w:r w:rsidR="009B5979" w:rsidRPr="00647A85">
        <w:rPr>
          <w:rFonts w:eastAsia="Times New Roman" w:cs="Times New Roman"/>
          <w:i/>
          <w:iCs/>
          <w:color w:val="FF0000"/>
          <w:sz w:val="22"/>
          <w:szCs w:val="22"/>
          <w:lang w:eastAsia="es-CO"/>
        </w:rPr>
        <w:t>]</w:t>
      </w:r>
      <w:r w:rsidR="009B5979">
        <w:rPr>
          <w:rFonts w:eastAsia="Times New Roman" w:cs="Times New Roman"/>
          <w:i/>
          <w:iCs/>
          <w:color w:val="FF0000"/>
          <w:sz w:val="22"/>
          <w:szCs w:val="22"/>
          <w:lang w:eastAsia="es-CO"/>
        </w:rPr>
        <w:t xml:space="preserve"> </w:t>
      </w:r>
      <w:r w:rsidRPr="00647A85">
        <w:rPr>
          <w:sz w:val="22"/>
          <w:szCs w:val="22"/>
        </w:rPr>
        <w:t xml:space="preserve">para la cuenta </w:t>
      </w:r>
      <w:r w:rsidR="00464E9E" w:rsidRPr="00647A85">
        <w:rPr>
          <w:rFonts w:eastAsia="Times New Roman" w:cs="Times New Roman"/>
          <w:i/>
          <w:iCs/>
          <w:color w:val="FF0000"/>
          <w:sz w:val="22"/>
          <w:szCs w:val="22"/>
          <w:lang w:eastAsia="es-CO"/>
        </w:rPr>
        <w:t>[identificar la cuenta de correo electrónico</w:t>
      </w:r>
      <w:r w:rsidR="002B5584">
        <w:rPr>
          <w:rFonts w:eastAsia="Times New Roman" w:cs="Times New Roman"/>
          <w:i/>
          <w:iCs/>
          <w:color w:val="FF0000"/>
          <w:sz w:val="22"/>
          <w:szCs w:val="22"/>
          <w:lang w:eastAsia="es-CO"/>
        </w:rPr>
        <w:t xml:space="preserve"> o almacenamiento en la nube</w:t>
      </w:r>
      <w:r w:rsidR="00464E9E">
        <w:rPr>
          <w:rFonts w:eastAsia="Times New Roman" w:cs="Times New Roman"/>
          <w:i/>
          <w:iCs/>
          <w:color w:val="FF0000"/>
          <w:sz w:val="22"/>
          <w:szCs w:val="22"/>
          <w:lang w:eastAsia="es-CO"/>
        </w:rPr>
        <w:t>]</w:t>
      </w:r>
      <w:r w:rsidR="00464E9E" w:rsidRPr="00647A85">
        <w:rPr>
          <w:sz w:val="22"/>
          <w:szCs w:val="22"/>
        </w:rPr>
        <w:t xml:space="preserve"> </w:t>
      </w:r>
      <w:r w:rsidRPr="00647A85">
        <w:rPr>
          <w:sz w:val="22"/>
          <w:szCs w:val="22"/>
        </w:rPr>
        <w:t xml:space="preserve">culmina con éxito </w:t>
      </w:r>
      <w:commentRangeStart w:id="1"/>
      <w:r w:rsidRPr="00813DF8">
        <w:rPr>
          <w:color w:val="FF0000"/>
          <w:sz w:val="22"/>
          <w:szCs w:val="22"/>
        </w:rPr>
        <w:t>y posterior al traslado de la descarga al dispositivo destino</w:t>
      </w:r>
      <w:r w:rsidRPr="00647A85">
        <w:rPr>
          <w:sz w:val="22"/>
          <w:szCs w:val="22"/>
        </w:rPr>
        <w:t xml:space="preserve"> </w:t>
      </w:r>
      <w:r w:rsidRPr="002B5584">
        <w:rPr>
          <w:color w:val="FF0000"/>
          <w:sz w:val="22"/>
          <w:szCs w:val="22"/>
        </w:rPr>
        <w:t>[Si aplica]</w:t>
      </w:r>
      <w:commentRangeEnd w:id="1"/>
      <w:r w:rsidRPr="002B5584">
        <w:rPr>
          <w:rStyle w:val="Refdecomentario"/>
          <w:color w:val="FF0000"/>
        </w:rPr>
        <w:commentReference w:id="1"/>
      </w:r>
      <w:r w:rsidRPr="00647A85">
        <w:rPr>
          <w:sz w:val="22"/>
          <w:szCs w:val="22"/>
        </w:rPr>
        <w:t xml:space="preserve">, se procede con la creación de la imagen forense correspondiente utilizando el software </w:t>
      </w:r>
      <w:r w:rsidR="009B5979" w:rsidRPr="00647A85">
        <w:rPr>
          <w:rFonts w:eastAsia="Times New Roman" w:cs="Times New Roman"/>
          <w:i/>
          <w:iCs/>
          <w:color w:val="FF0000"/>
          <w:sz w:val="22"/>
          <w:szCs w:val="22"/>
          <w:lang w:eastAsia="es-CO"/>
        </w:rPr>
        <w:t>[</w:t>
      </w:r>
      <w:r w:rsidR="002B5584" w:rsidRPr="00412732">
        <w:rPr>
          <w:rFonts w:eastAsia="Times New Roman" w:cs="Times New Roman"/>
          <w:b/>
          <w:bCs/>
          <w:i/>
          <w:iCs/>
          <w:color w:val="FF0000"/>
          <w:sz w:val="22"/>
          <w:szCs w:val="22"/>
          <w:lang w:eastAsia="es-CO"/>
        </w:rPr>
        <w:t>Escribir el software</w:t>
      </w:r>
      <w:r w:rsidR="002B5584">
        <w:rPr>
          <w:rFonts w:eastAsia="Times New Roman" w:cs="Times New Roman"/>
          <w:b/>
          <w:bCs/>
          <w:i/>
          <w:iCs/>
          <w:color w:val="FF0000"/>
          <w:sz w:val="22"/>
          <w:szCs w:val="22"/>
          <w:lang w:eastAsia="es-CO"/>
        </w:rPr>
        <w:t xml:space="preserve"> de adquisición de imágenes forenses</w:t>
      </w:r>
      <w:r w:rsidR="002B5584">
        <w:rPr>
          <w:rFonts w:eastAsia="Times New Roman" w:cs="Times New Roman"/>
          <w:i/>
          <w:iCs/>
          <w:color w:val="FF0000"/>
          <w:sz w:val="22"/>
          <w:szCs w:val="22"/>
          <w:lang w:eastAsia="es-CO"/>
        </w:rPr>
        <w:t xml:space="preserve"> </w:t>
      </w:r>
      <w:r w:rsidR="002B5584" w:rsidRPr="00412732">
        <w:rPr>
          <w:rFonts w:eastAsia="Times New Roman" w:cs="Times New Roman"/>
          <w:b/>
          <w:bCs/>
          <w:i/>
          <w:iCs/>
          <w:color w:val="FF0000"/>
          <w:sz w:val="22"/>
          <w:szCs w:val="22"/>
          <w:lang w:eastAsia="es-CO"/>
        </w:rPr>
        <w:t>en negrilla</w:t>
      </w:r>
      <w:r w:rsidR="002B5584">
        <w:rPr>
          <w:rFonts w:eastAsia="Times New Roman" w:cs="Times New Roman"/>
          <w:b/>
          <w:bCs/>
          <w:i/>
          <w:iCs/>
          <w:color w:val="FF0000"/>
          <w:sz w:val="22"/>
          <w:szCs w:val="22"/>
          <w:lang w:eastAsia="es-CO"/>
        </w:rPr>
        <w:t>, e.g., FTK Imager</w:t>
      </w:r>
      <w:r w:rsidR="009B5979" w:rsidRPr="00647A85">
        <w:rPr>
          <w:rFonts w:eastAsia="Times New Roman" w:cs="Times New Roman"/>
          <w:i/>
          <w:iCs/>
          <w:color w:val="FF0000"/>
          <w:sz w:val="22"/>
          <w:szCs w:val="22"/>
          <w:lang w:eastAsia="es-CO"/>
        </w:rPr>
        <w:t>]</w:t>
      </w:r>
      <w:r w:rsidRPr="00647A85">
        <w:rPr>
          <w:sz w:val="22"/>
          <w:szCs w:val="22"/>
        </w:rPr>
        <w:t xml:space="preserve">, que finaliza el mismo día a las </w:t>
      </w:r>
      <w:r w:rsidR="003810D6" w:rsidRPr="003810D6">
        <w:rPr>
          <w:color w:val="FF0000"/>
          <w:sz w:val="22"/>
          <w:szCs w:val="22"/>
        </w:rPr>
        <w:t xml:space="preserve">XX:XX:XX </w:t>
      </w:r>
      <w:r w:rsidRPr="00647A85">
        <w:rPr>
          <w:sz w:val="22"/>
          <w:szCs w:val="22"/>
        </w:rPr>
        <w:t xml:space="preserve">horas. </w:t>
      </w:r>
    </w:p>
    <w:p w14:paraId="5B9ED9CF" w14:textId="77777777" w:rsidR="002B0DBB" w:rsidRPr="00647A85" w:rsidRDefault="002B0DBB" w:rsidP="002B0DBB">
      <w:pPr>
        <w:pStyle w:val="Textocomentario"/>
        <w:rPr>
          <w:sz w:val="22"/>
          <w:szCs w:val="22"/>
        </w:rPr>
      </w:pPr>
    </w:p>
    <w:p w14:paraId="7816B5D5" w14:textId="53DA40F5" w:rsidR="002B0DBB" w:rsidRPr="00647A85" w:rsidRDefault="002B0DBB" w:rsidP="002B0DBB">
      <w:pPr>
        <w:pStyle w:val="Textocomentario"/>
        <w:rPr>
          <w:sz w:val="22"/>
          <w:szCs w:val="22"/>
        </w:rPr>
      </w:pPr>
      <w:r w:rsidRPr="00647A85">
        <w:rPr>
          <w:rFonts w:cs="Arial"/>
          <w:sz w:val="22"/>
          <w:szCs w:val="22"/>
        </w:rPr>
        <w:t xml:space="preserve">La imagen forense, en formato .AD1, fue verificada con éxito y se compone de: (i) un archivo digital de imagen forense .AD1, segmentado en </w:t>
      </w:r>
      <w:r w:rsidRPr="009B5979">
        <w:rPr>
          <w:rFonts w:cs="Arial"/>
          <w:i/>
          <w:iCs/>
          <w:color w:val="FF0000"/>
          <w:sz w:val="22"/>
          <w:szCs w:val="22"/>
        </w:rPr>
        <w:t>[</w:t>
      </w:r>
      <w:r w:rsidR="009B5979" w:rsidRPr="009B5979">
        <w:rPr>
          <w:rFonts w:cs="Arial"/>
          <w:i/>
          <w:iCs/>
          <w:color w:val="FF0000"/>
          <w:sz w:val="22"/>
          <w:szCs w:val="22"/>
        </w:rPr>
        <w:t>C</w:t>
      </w:r>
      <w:r w:rsidRPr="009B5979">
        <w:rPr>
          <w:rFonts w:cs="Arial"/>
          <w:i/>
          <w:iCs/>
          <w:color w:val="FF0000"/>
          <w:sz w:val="22"/>
          <w:szCs w:val="22"/>
        </w:rPr>
        <w:t>antidad de archivos .AD en letras]</w:t>
      </w:r>
      <w:r w:rsidRPr="00647A85">
        <w:rPr>
          <w:rFonts w:cs="Arial"/>
          <w:sz w:val="22"/>
          <w:szCs w:val="22"/>
        </w:rPr>
        <w:t xml:space="preserve"> (</w:t>
      </w:r>
      <w:r w:rsidRPr="009B5979">
        <w:rPr>
          <w:rFonts w:cs="Arial"/>
          <w:i/>
          <w:iCs/>
          <w:color w:val="FF0000"/>
          <w:sz w:val="22"/>
          <w:szCs w:val="22"/>
        </w:rPr>
        <w:t>[</w:t>
      </w:r>
      <w:r w:rsidR="009B5979" w:rsidRPr="009B5979">
        <w:rPr>
          <w:rFonts w:cs="Arial"/>
          <w:i/>
          <w:iCs/>
          <w:color w:val="FF0000"/>
          <w:sz w:val="22"/>
          <w:szCs w:val="22"/>
        </w:rPr>
        <w:t>C</w:t>
      </w:r>
      <w:r w:rsidRPr="009B5979">
        <w:rPr>
          <w:rFonts w:cs="Arial"/>
          <w:i/>
          <w:iCs/>
          <w:color w:val="FF0000"/>
          <w:sz w:val="22"/>
          <w:szCs w:val="22"/>
        </w:rPr>
        <w:t>antidad de archivos .AD en números]</w:t>
      </w:r>
      <w:r w:rsidRPr="00647A85">
        <w:rPr>
          <w:rFonts w:cs="Arial"/>
          <w:sz w:val="22"/>
          <w:szCs w:val="22"/>
        </w:rPr>
        <w:t>) parte</w:t>
      </w:r>
      <w:r w:rsidR="009B5979">
        <w:rPr>
          <w:rFonts w:cs="Arial"/>
          <w:sz w:val="22"/>
          <w:szCs w:val="22"/>
        </w:rPr>
        <w:t>(</w:t>
      </w:r>
      <w:r w:rsidRPr="00647A85">
        <w:rPr>
          <w:rFonts w:cs="Arial"/>
          <w:sz w:val="22"/>
          <w:szCs w:val="22"/>
        </w:rPr>
        <w:t>s</w:t>
      </w:r>
      <w:r w:rsidR="009B5979">
        <w:rPr>
          <w:rFonts w:cs="Arial"/>
          <w:sz w:val="22"/>
          <w:szCs w:val="22"/>
        </w:rPr>
        <w:t>)</w:t>
      </w:r>
      <w:r w:rsidRPr="00647A85">
        <w:rPr>
          <w:rFonts w:cs="Arial"/>
          <w:sz w:val="22"/>
          <w:szCs w:val="22"/>
        </w:rPr>
        <w:t xml:space="preserve">; (ii) un archivo digital en formato de texto .TXT; y (iii) un archivo digital en formato de valores separados por comas .CSV. </w:t>
      </w:r>
      <w:r w:rsidRPr="00647A85">
        <w:rPr>
          <w:sz w:val="22"/>
          <w:szCs w:val="22"/>
        </w:rPr>
        <w:t>A continuación, se presenta el informe técnico de adquisición de la herramienta forense:</w:t>
      </w:r>
    </w:p>
    <w:p w14:paraId="1A4AB234" w14:textId="77777777" w:rsidR="002B0DBB" w:rsidRPr="00647A85" w:rsidRDefault="002B0DBB" w:rsidP="002B0DBB">
      <w:pPr>
        <w:pStyle w:val="Textocomentario"/>
        <w:rPr>
          <w:sz w:val="22"/>
          <w:szCs w:val="22"/>
        </w:rPr>
      </w:pPr>
    </w:p>
    <w:tbl>
      <w:tblPr>
        <w:tblStyle w:val="Tablaconcuadrcula"/>
        <w:tblW w:w="0" w:type="auto"/>
        <w:jc w:val="center"/>
        <w:tblLook w:val="04A0" w:firstRow="1" w:lastRow="0" w:firstColumn="1" w:lastColumn="0" w:noHBand="0" w:noVBand="1"/>
      </w:tblPr>
      <w:tblGrid>
        <w:gridCol w:w="8828"/>
      </w:tblGrid>
      <w:tr w:rsidR="002B0DBB" w:rsidRPr="00647A85" w14:paraId="16B1D468" w14:textId="77777777" w:rsidTr="00CB501B">
        <w:trPr>
          <w:jc w:val="center"/>
        </w:trPr>
        <w:tc>
          <w:tcPr>
            <w:tcW w:w="8828" w:type="dxa"/>
            <w:vAlign w:val="center"/>
          </w:tcPr>
          <w:p w14:paraId="3EA33840" w14:textId="77777777" w:rsidR="002B0DBB" w:rsidRPr="00647A85" w:rsidRDefault="002B0DBB" w:rsidP="00CB501B">
            <w:pPr>
              <w:pStyle w:val="Textoindependiente"/>
              <w:spacing w:after="0"/>
              <w:contextualSpacing/>
              <w:jc w:val="center"/>
              <w:rPr>
                <w:rFonts w:cs="Arial"/>
                <w:i/>
                <w:iCs/>
                <w:sz w:val="18"/>
                <w:szCs w:val="18"/>
              </w:rPr>
            </w:pPr>
            <w:r w:rsidRPr="00647A85">
              <w:rPr>
                <w:rFonts w:cs="Arial"/>
                <w:i/>
                <w:iCs/>
                <w:sz w:val="18"/>
                <w:szCs w:val="18"/>
              </w:rPr>
              <w:t>[Poner el informe de adquisición de la herramienta FTK-Imager]</w:t>
            </w:r>
          </w:p>
        </w:tc>
      </w:tr>
    </w:tbl>
    <w:p w14:paraId="4E0948AC" w14:textId="54BA444C" w:rsidR="008E54C9" w:rsidRPr="00991663" w:rsidRDefault="002B0DBB" w:rsidP="00991663">
      <w:pPr>
        <w:pStyle w:val="Descripcin"/>
        <w:jc w:val="center"/>
        <w:rPr>
          <w:color w:val="auto"/>
        </w:rPr>
      </w:pPr>
      <w:r w:rsidRPr="00991663">
        <w:rPr>
          <w:color w:val="auto"/>
        </w:rPr>
        <w:t xml:space="preserve">Log de Adquisición </w:t>
      </w:r>
      <w:r w:rsidRPr="00991663">
        <w:rPr>
          <w:color w:val="auto"/>
        </w:rPr>
        <w:fldChar w:fldCharType="begin"/>
      </w:r>
      <w:r w:rsidRPr="00991663">
        <w:rPr>
          <w:color w:val="auto"/>
        </w:rPr>
        <w:instrText xml:space="preserve"> SEQ Log_de_Adquisición \* ARABIC </w:instrText>
      </w:r>
      <w:r w:rsidRPr="00991663">
        <w:rPr>
          <w:color w:val="auto"/>
        </w:rPr>
        <w:fldChar w:fldCharType="separate"/>
      </w:r>
      <w:r w:rsidR="00D206BC" w:rsidRPr="00991663">
        <w:rPr>
          <w:color w:val="auto"/>
        </w:rPr>
        <w:t>2</w:t>
      </w:r>
      <w:r w:rsidRPr="00991663">
        <w:rPr>
          <w:color w:val="auto"/>
        </w:rPr>
        <w:fldChar w:fldCharType="end"/>
      </w:r>
      <w:r w:rsidRPr="00991663">
        <w:rPr>
          <w:color w:val="auto"/>
        </w:rPr>
        <w:t>. Informe técnico generado por la herramienta FTK Imager para la imagen forense denominada [nombre la imagen forense]</w:t>
      </w:r>
      <w:r w:rsidR="003810D6" w:rsidRPr="00991663">
        <w:rPr>
          <w:color w:val="auto"/>
        </w:rPr>
        <w:t>.</w:t>
      </w:r>
    </w:p>
    <w:p w14:paraId="3A99E901" w14:textId="68E59343" w:rsidR="00B32128" w:rsidRPr="00647A85" w:rsidRDefault="00B32128" w:rsidP="00B32128">
      <w:pPr>
        <w:pStyle w:val="Textocomentario"/>
        <w:rPr>
          <w:sz w:val="22"/>
          <w:szCs w:val="22"/>
        </w:rPr>
      </w:pPr>
      <w:r w:rsidRPr="00647A85">
        <w:rPr>
          <w:sz w:val="22"/>
          <w:szCs w:val="22"/>
        </w:rPr>
        <w:t xml:space="preserve">Siendo las </w:t>
      </w:r>
      <w:r w:rsidR="004D212B" w:rsidRPr="004D212B">
        <w:rPr>
          <w:color w:val="FF0000"/>
          <w:sz w:val="22"/>
          <w:szCs w:val="22"/>
        </w:rPr>
        <w:t>XX:XX</w:t>
      </w:r>
      <w:r w:rsidRPr="00647A85">
        <w:rPr>
          <w:sz w:val="22"/>
          <w:szCs w:val="22"/>
        </w:rPr>
        <w:t xml:space="preserve"> horas del </w:t>
      </w:r>
      <w:r w:rsidRPr="00647A85">
        <w:rPr>
          <w:rFonts w:cs="Arial"/>
          <w:color w:val="FF0000"/>
          <w:sz w:val="22"/>
          <w:szCs w:val="22"/>
        </w:rPr>
        <w:t>[</w:t>
      </w:r>
      <w:r w:rsidRPr="00647A85">
        <w:rPr>
          <w:rFonts w:cs="Arial"/>
          <w:i/>
          <w:iCs/>
          <w:color w:val="FF0000"/>
          <w:sz w:val="22"/>
          <w:szCs w:val="22"/>
        </w:rPr>
        <w:t>Día en letras</w:t>
      </w:r>
      <w:r w:rsidRPr="00647A85">
        <w:rPr>
          <w:rFonts w:cs="Arial"/>
          <w:color w:val="FF0000"/>
          <w:sz w:val="22"/>
          <w:szCs w:val="22"/>
        </w:rPr>
        <w:t>]</w:t>
      </w:r>
      <w:r w:rsidRPr="00647A85">
        <w:rPr>
          <w:rFonts w:cs="Arial"/>
          <w:sz w:val="22"/>
          <w:szCs w:val="22"/>
        </w:rPr>
        <w:t xml:space="preserve"> (</w:t>
      </w:r>
      <w:r w:rsidRPr="00647A85">
        <w:rPr>
          <w:rFonts w:cs="Arial"/>
          <w:color w:val="FF0000"/>
          <w:sz w:val="22"/>
          <w:szCs w:val="22"/>
        </w:rPr>
        <w:t>[</w:t>
      </w:r>
      <w:r w:rsidRPr="00647A85">
        <w:rPr>
          <w:rFonts w:cs="Arial"/>
          <w:i/>
          <w:iCs/>
          <w:color w:val="FF0000"/>
          <w:sz w:val="22"/>
          <w:szCs w:val="22"/>
        </w:rPr>
        <w:t>Día en números</w:t>
      </w:r>
      <w:r w:rsidRPr="00647A85">
        <w:rPr>
          <w:rFonts w:cs="Arial"/>
          <w:color w:val="FF0000"/>
          <w:sz w:val="22"/>
          <w:szCs w:val="22"/>
        </w:rPr>
        <w:t>]</w:t>
      </w:r>
      <w:r w:rsidRPr="00647A85">
        <w:rPr>
          <w:rFonts w:cs="Arial"/>
          <w:sz w:val="22"/>
          <w:szCs w:val="22"/>
        </w:rPr>
        <w:t xml:space="preserve">) de </w:t>
      </w:r>
      <w:r w:rsidRPr="00647A85">
        <w:rPr>
          <w:rFonts w:cs="Arial"/>
          <w:color w:val="FF0000"/>
          <w:sz w:val="22"/>
          <w:szCs w:val="22"/>
        </w:rPr>
        <w:t>[</w:t>
      </w:r>
      <w:r w:rsidRPr="00647A85">
        <w:rPr>
          <w:rFonts w:cs="Arial"/>
          <w:i/>
          <w:iCs/>
          <w:color w:val="FF0000"/>
          <w:sz w:val="22"/>
          <w:szCs w:val="22"/>
        </w:rPr>
        <w:t>Mes en letras</w:t>
      </w:r>
      <w:r w:rsidRPr="00647A85">
        <w:rPr>
          <w:rFonts w:cs="Arial"/>
          <w:color w:val="FF0000"/>
          <w:sz w:val="22"/>
          <w:szCs w:val="22"/>
        </w:rPr>
        <w:t>]</w:t>
      </w:r>
      <w:r w:rsidRPr="00647A85">
        <w:rPr>
          <w:rFonts w:cs="Arial"/>
          <w:sz w:val="22"/>
          <w:szCs w:val="22"/>
        </w:rPr>
        <w:t xml:space="preserve"> del año </w:t>
      </w:r>
      <w:r w:rsidRPr="00647A85">
        <w:rPr>
          <w:rFonts w:cs="Arial"/>
          <w:color w:val="FF0000"/>
          <w:sz w:val="22"/>
          <w:szCs w:val="22"/>
        </w:rPr>
        <w:t>[</w:t>
      </w:r>
      <w:r w:rsidRPr="00647A85">
        <w:rPr>
          <w:rFonts w:cs="Arial"/>
          <w:i/>
          <w:iCs/>
          <w:color w:val="FF0000"/>
          <w:sz w:val="22"/>
          <w:szCs w:val="22"/>
        </w:rPr>
        <w:t>Año en letras</w:t>
      </w:r>
      <w:r w:rsidRPr="00647A85">
        <w:rPr>
          <w:rFonts w:cs="Arial"/>
          <w:color w:val="FF0000"/>
          <w:sz w:val="22"/>
          <w:szCs w:val="22"/>
        </w:rPr>
        <w:t>]</w:t>
      </w:r>
      <w:r w:rsidRPr="00647A85">
        <w:rPr>
          <w:rFonts w:cs="Arial"/>
          <w:sz w:val="22"/>
          <w:szCs w:val="22"/>
        </w:rPr>
        <w:t xml:space="preserve"> (</w:t>
      </w:r>
      <w:r w:rsidRPr="00647A85">
        <w:rPr>
          <w:rFonts w:cs="Arial"/>
          <w:color w:val="FF0000"/>
          <w:sz w:val="22"/>
          <w:szCs w:val="22"/>
        </w:rPr>
        <w:t>[</w:t>
      </w:r>
      <w:r w:rsidRPr="00647A85">
        <w:rPr>
          <w:rFonts w:cs="Arial"/>
          <w:i/>
          <w:iCs/>
          <w:color w:val="FF0000"/>
          <w:sz w:val="22"/>
          <w:szCs w:val="22"/>
        </w:rPr>
        <w:t>Año en números</w:t>
      </w:r>
      <w:r w:rsidRPr="00647A85">
        <w:rPr>
          <w:rFonts w:cs="Arial"/>
          <w:color w:val="FF0000"/>
          <w:sz w:val="22"/>
          <w:szCs w:val="22"/>
        </w:rPr>
        <w:t>]</w:t>
      </w:r>
      <w:r w:rsidRPr="00647A85">
        <w:rPr>
          <w:rFonts w:cs="Arial"/>
          <w:sz w:val="22"/>
          <w:szCs w:val="22"/>
        </w:rPr>
        <w:t>)</w:t>
      </w:r>
      <w:r w:rsidRPr="00647A85">
        <w:rPr>
          <w:sz w:val="22"/>
          <w:szCs w:val="22"/>
        </w:rPr>
        <w:t xml:space="preserve">, se da por terminado el apoyo técnico remoto para la </w:t>
      </w:r>
      <w:r w:rsidRPr="009B5979">
        <w:rPr>
          <w:color w:val="FF0000"/>
          <w:sz w:val="22"/>
          <w:szCs w:val="22"/>
        </w:rPr>
        <w:t xml:space="preserve">empresa/entidad/asociación </w:t>
      </w:r>
      <w:r w:rsidR="009B5979" w:rsidRPr="009B5979">
        <w:rPr>
          <w:b/>
          <w:bCs/>
          <w:color w:val="FF0000"/>
          <w:sz w:val="22"/>
          <w:szCs w:val="22"/>
        </w:rPr>
        <w:t>[PONER NOMBRE DE LA EMPRESA ENTIDAD O ASOCIACIÓN]</w:t>
      </w:r>
      <w:r w:rsidRPr="009B5979">
        <w:rPr>
          <w:sz w:val="22"/>
          <w:szCs w:val="22"/>
        </w:rPr>
        <w:t>.</w:t>
      </w:r>
    </w:p>
    <w:p w14:paraId="6A185358" w14:textId="77777777" w:rsidR="00B32128" w:rsidRPr="00647A85" w:rsidRDefault="00B32128" w:rsidP="3B21FFE4">
      <w:pPr>
        <w:pStyle w:val="Textocomentario"/>
        <w:rPr>
          <w:sz w:val="22"/>
          <w:szCs w:val="22"/>
        </w:rPr>
      </w:pPr>
    </w:p>
    <w:p w14:paraId="0CC0FECD" w14:textId="42BE36D8" w:rsidR="00B32128" w:rsidRPr="00647A85" w:rsidRDefault="00B32128" w:rsidP="00813DF8">
      <w:pPr>
        <w:pStyle w:val="Textoindependiente"/>
        <w:numPr>
          <w:ilvl w:val="0"/>
          <w:numId w:val="2"/>
        </w:numPr>
        <w:spacing w:after="0"/>
        <w:rPr>
          <w:b/>
          <w:bCs/>
        </w:rPr>
      </w:pPr>
      <w:bookmarkStart w:id="2" w:name="_Hlk191467675"/>
      <w:r w:rsidRPr="00647A85">
        <w:rPr>
          <w:rFonts w:cs="Arial"/>
          <w:b/>
          <w:bCs/>
        </w:rPr>
        <w:t>ANÁLISIS TÉCNICO DE LOS DISPOSITIVOS DE DESTINO</w:t>
      </w:r>
    </w:p>
    <w:p w14:paraId="62FBB192" w14:textId="77777777" w:rsidR="00B32128" w:rsidRPr="00647A85" w:rsidRDefault="00B32128" w:rsidP="00B32128">
      <w:pPr>
        <w:tabs>
          <w:tab w:val="left" w:pos="1830"/>
        </w:tabs>
        <w:rPr>
          <w:rFonts w:cs="Arial"/>
          <w:b/>
        </w:rPr>
      </w:pPr>
    </w:p>
    <w:p w14:paraId="6CD82998" w14:textId="4133C545" w:rsidR="00B32128" w:rsidRPr="00647A85" w:rsidRDefault="00B32128" w:rsidP="00B32128">
      <w:pPr>
        <w:rPr>
          <w:rFonts w:cs="Arial"/>
        </w:rPr>
      </w:pPr>
      <w:r w:rsidRPr="00647A85">
        <w:rPr>
          <w:rFonts w:cs="Arial"/>
        </w:rPr>
        <w:t xml:space="preserve">Todos los mensajes de datos recaudados y las imágenes forenses adquiridas en el presente radicado se almacenan en </w:t>
      </w:r>
      <w:r w:rsidR="00D206BC" w:rsidRPr="00647A85">
        <w:rPr>
          <w:rFonts w:cs="Arial"/>
          <w:color w:val="FF0000"/>
        </w:rPr>
        <w:t>[</w:t>
      </w:r>
      <w:r w:rsidR="00D206BC">
        <w:rPr>
          <w:rFonts w:cs="Arial"/>
          <w:i/>
          <w:iCs/>
          <w:color w:val="FF0000"/>
        </w:rPr>
        <w:t xml:space="preserve">Cantidad de </w:t>
      </w:r>
      <w:r w:rsidR="004D212B">
        <w:rPr>
          <w:rFonts w:cs="Arial"/>
          <w:i/>
          <w:iCs/>
          <w:color w:val="FF0000"/>
        </w:rPr>
        <w:t>contenedores</w:t>
      </w:r>
      <w:r w:rsidR="00D206BC">
        <w:rPr>
          <w:rFonts w:cs="Arial"/>
          <w:i/>
          <w:iCs/>
          <w:color w:val="FF0000"/>
        </w:rPr>
        <w:t xml:space="preserve"> en letras</w:t>
      </w:r>
      <w:r w:rsidR="00D206BC" w:rsidRPr="00647A85">
        <w:rPr>
          <w:rFonts w:cs="Arial"/>
          <w:color w:val="FF0000"/>
        </w:rPr>
        <w:t>]</w:t>
      </w:r>
      <w:r w:rsidR="00D206BC" w:rsidRPr="00647A85">
        <w:rPr>
          <w:rFonts w:cs="Arial"/>
        </w:rPr>
        <w:t xml:space="preserve"> (</w:t>
      </w:r>
      <w:r w:rsidR="00D206BC" w:rsidRPr="00647A85">
        <w:rPr>
          <w:rFonts w:cs="Arial"/>
          <w:color w:val="FF0000"/>
        </w:rPr>
        <w:t>[</w:t>
      </w:r>
      <w:r w:rsidR="00D206BC">
        <w:rPr>
          <w:rFonts w:cs="Arial"/>
          <w:i/>
          <w:iCs/>
          <w:color w:val="FF0000"/>
        </w:rPr>
        <w:t xml:space="preserve">Cantidad de contenedores </w:t>
      </w:r>
      <w:r w:rsidR="00D206BC" w:rsidRPr="00647A85">
        <w:rPr>
          <w:rFonts w:cs="Arial"/>
          <w:i/>
          <w:iCs/>
          <w:color w:val="FF0000"/>
        </w:rPr>
        <w:t>en números</w:t>
      </w:r>
      <w:r w:rsidR="00D206BC" w:rsidRPr="00647A85">
        <w:rPr>
          <w:rFonts w:cs="Arial"/>
          <w:color w:val="FF0000"/>
        </w:rPr>
        <w:t>]</w:t>
      </w:r>
      <w:r w:rsidR="00D206BC" w:rsidRPr="00647A85">
        <w:rPr>
          <w:rFonts w:cs="Arial"/>
        </w:rPr>
        <w:t xml:space="preserve">) </w:t>
      </w:r>
      <w:r w:rsidRPr="00647A85">
        <w:rPr>
          <w:rFonts w:cs="Arial"/>
        </w:rPr>
        <w:t>contenedor</w:t>
      </w:r>
      <w:r w:rsidR="00D206BC">
        <w:rPr>
          <w:rFonts w:cs="Arial"/>
        </w:rPr>
        <w:t>(</w:t>
      </w:r>
      <w:r w:rsidRPr="00647A85">
        <w:rPr>
          <w:rFonts w:cs="Arial"/>
        </w:rPr>
        <w:t>es</w:t>
      </w:r>
      <w:r w:rsidR="00D206BC">
        <w:rPr>
          <w:rFonts w:cs="Arial"/>
        </w:rPr>
        <w:t>)</w:t>
      </w:r>
      <w:r w:rsidRPr="00647A85">
        <w:rPr>
          <w:rFonts w:cs="Arial"/>
        </w:rPr>
        <w:t xml:space="preserve"> de evidencia digital (</w:t>
      </w:r>
      <w:r w:rsidR="00D206BC" w:rsidRPr="00D206BC">
        <w:rPr>
          <w:rFonts w:cs="Arial"/>
          <w:color w:val="FF0000"/>
        </w:rPr>
        <w:t>[Tipo de dispositivos]</w:t>
      </w:r>
      <w:r w:rsidRPr="00647A85">
        <w:rPr>
          <w:rFonts w:cs="Arial"/>
        </w:rPr>
        <w:t>) con las siguientes características técnicas:</w:t>
      </w:r>
    </w:p>
    <w:p w14:paraId="3BC09A37" w14:textId="77777777" w:rsidR="00B32128" w:rsidRPr="00647A85" w:rsidRDefault="00B32128" w:rsidP="00B32128">
      <w:pPr>
        <w:rPr>
          <w:rFonts w:cs="Arial"/>
        </w:rPr>
      </w:pPr>
    </w:p>
    <w:p w14:paraId="66E8FC55" w14:textId="2B53AB24" w:rsidR="00B32128" w:rsidRPr="00647A85" w:rsidRDefault="00B32128" w:rsidP="00B32128">
      <w:pPr>
        <w:rPr>
          <w:rFonts w:cs="Arial"/>
          <w:b/>
          <w:bCs/>
        </w:rPr>
      </w:pPr>
      <w:r w:rsidRPr="00647A85">
        <w:rPr>
          <w:rFonts w:cs="Arial"/>
          <w:b/>
          <w:bCs/>
        </w:rPr>
        <w:t xml:space="preserve">DISPOSITIVO </w:t>
      </w:r>
      <w:r w:rsidR="00891648" w:rsidRPr="00647A85">
        <w:rPr>
          <w:rFonts w:cs="Arial"/>
          <w:b/>
          <w:bCs/>
        </w:rPr>
        <w:t xml:space="preserve">[Poner </w:t>
      </w:r>
      <w:r w:rsidR="004D212B" w:rsidRPr="00647A85">
        <w:rPr>
          <w:rFonts w:cs="Arial"/>
          <w:b/>
          <w:bCs/>
        </w:rPr>
        <w:t>número</w:t>
      </w:r>
      <w:r w:rsidR="00891648" w:rsidRPr="00647A85">
        <w:rPr>
          <w:rFonts w:cs="Arial"/>
          <w:b/>
          <w:bCs/>
        </w:rPr>
        <w:t xml:space="preserve"> de dispositivo, si son </w:t>
      </w:r>
      <w:r w:rsidR="004D212B" w:rsidRPr="00647A85">
        <w:rPr>
          <w:rFonts w:cs="Arial"/>
          <w:b/>
          <w:bCs/>
        </w:rPr>
        <w:t>más</w:t>
      </w:r>
      <w:r w:rsidR="00891648" w:rsidRPr="00647A85">
        <w:rPr>
          <w:rFonts w:cs="Arial"/>
          <w:b/>
          <w:bCs/>
        </w:rPr>
        <w:t xml:space="preserve"> de uno listar varios cuadros]</w:t>
      </w:r>
    </w:p>
    <w:bookmarkEnd w:id="2"/>
    <w:p w14:paraId="6D558534" w14:textId="1B23C413" w:rsidR="00B32128" w:rsidRPr="00647A85" w:rsidRDefault="00B32128" w:rsidP="00B32128">
      <w:pPr>
        <w:rPr>
          <w:rFonts w:cs="Arial"/>
          <w:b/>
          <w:bCs/>
        </w:rPr>
      </w:pPr>
    </w:p>
    <w:tbl>
      <w:tblPr>
        <w:tblW w:w="0" w:type="auto"/>
        <w:jc w:val="center"/>
        <w:shd w:val="clear" w:color="auto" w:fill="FFFFFF"/>
        <w:tblCellMar>
          <w:left w:w="0" w:type="dxa"/>
          <w:right w:w="0" w:type="dxa"/>
        </w:tblCellMar>
        <w:tblLook w:val="04A0" w:firstRow="1" w:lastRow="0" w:firstColumn="1" w:lastColumn="0" w:noHBand="0" w:noVBand="1"/>
      </w:tblPr>
      <w:tblGrid>
        <w:gridCol w:w="1243"/>
        <w:gridCol w:w="3010"/>
        <w:gridCol w:w="3635"/>
      </w:tblGrid>
      <w:tr w:rsidR="00B32128" w:rsidRPr="00647A85" w14:paraId="448369C6" w14:textId="77777777" w:rsidTr="00844DA7">
        <w:trPr>
          <w:jc w:val="center"/>
        </w:trPr>
        <w:tc>
          <w:tcPr>
            <w:tcW w:w="1243"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04E4016C" w14:textId="77777777" w:rsidR="00B32128" w:rsidRPr="00647A85" w:rsidRDefault="00B32128" w:rsidP="00844DA7">
            <w:pPr>
              <w:jc w:val="center"/>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174482" w14:textId="77777777" w:rsidR="00B32128" w:rsidRPr="00647A85" w:rsidRDefault="00B32128" w:rsidP="00844DA7">
            <w:pPr>
              <w:jc w:val="left"/>
              <w:rPr>
                <w:rFonts w:cs="Arial"/>
                <w:sz w:val="18"/>
                <w:szCs w:val="18"/>
                <w:lang w:eastAsia="es-CO"/>
              </w:rPr>
            </w:pPr>
          </w:p>
        </w:tc>
        <w:tc>
          <w:tcPr>
            <w:tcW w:w="3635"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29ABF284" w14:textId="77777777" w:rsidR="00B32128" w:rsidRPr="00647A85" w:rsidRDefault="00B32128" w:rsidP="00844DA7">
            <w:pPr>
              <w:jc w:val="center"/>
              <w:rPr>
                <w:rFonts w:cs="Arial"/>
                <w:sz w:val="18"/>
                <w:szCs w:val="18"/>
                <w:lang w:eastAsia="es-CO"/>
              </w:rPr>
            </w:pPr>
            <w:r w:rsidRPr="00647A85">
              <w:rPr>
                <w:rFonts w:cs="Arial"/>
                <w:b/>
                <w:bCs/>
                <w:sz w:val="18"/>
                <w:szCs w:val="18"/>
                <w:lang w:eastAsia="es-CO"/>
              </w:rPr>
              <w:t>DISPOSITIVO DESTINO</w:t>
            </w:r>
          </w:p>
        </w:tc>
      </w:tr>
      <w:tr w:rsidR="00B32128" w:rsidRPr="00647A85" w14:paraId="229A3672" w14:textId="77777777" w:rsidTr="00844DA7">
        <w:trPr>
          <w:jc w:val="center"/>
        </w:trPr>
        <w:tc>
          <w:tcPr>
            <w:tcW w:w="1243" w:type="dxa"/>
            <w:vMerge w:val="restart"/>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007DB723" w14:textId="77777777" w:rsidR="00B32128" w:rsidRPr="00647A85" w:rsidRDefault="00B32128" w:rsidP="00844DA7">
            <w:pPr>
              <w:jc w:val="center"/>
              <w:rPr>
                <w:rFonts w:cs="Arial"/>
                <w:sz w:val="18"/>
                <w:szCs w:val="18"/>
                <w:lang w:eastAsia="es-CO"/>
              </w:rPr>
            </w:pPr>
            <w:r w:rsidRPr="00647A85">
              <w:rPr>
                <w:rFonts w:cs="Arial"/>
                <w:b/>
                <w:bCs/>
                <w:sz w:val="18"/>
                <w:szCs w:val="18"/>
                <w:lang w:eastAsia="es-CO"/>
              </w:rPr>
              <w:t>ANÁLISIS FÍSICO</w:t>
            </w: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71E763E6"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Radicado</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F05282" w14:textId="472DA74D"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794DFDB3"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11277880"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32468C1C"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Ubicación</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79DE32" w14:textId="1F9AFD30"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24DC8AF9"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400ABE8E"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773D113E"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Tipo de Dispositivo</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CB788C" w14:textId="68315E87" w:rsidR="00B32128" w:rsidRPr="00D206BC" w:rsidRDefault="00852AF0" w:rsidP="00844DA7">
            <w:pPr>
              <w:jc w:val="center"/>
              <w:rPr>
                <w:rFonts w:cs="Arial"/>
                <w:color w:val="FF0000"/>
                <w:sz w:val="18"/>
                <w:szCs w:val="18"/>
                <w:lang w:eastAsia="es-CO"/>
              </w:rPr>
            </w:pPr>
            <w:r w:rsidRPr="00D206BC">
              <w:rPr>
                <w:rFonts w:cs="Arial"/>
                <w:color w:val="FF0000"/>
                <w:sz w:val="18"/>
                <w:szCs w:val="18"/>
                <w:lang w:eastAsia="es-CO"/>
              </w:rPr>
              <w:t>[Disco Duro Externo / USB/DVD/CD -Escoger el tipo de dispositivo]</w:t>
            </w:r>
          </w:p>
        </w:tc>
      </w:tr>
      <w:tr w:rsidR="00B32128" w:rsidRPr="00647A85" w14:paraId="1905431D"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3BCC2C87"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22D5081E"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Marca</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A52EE7" w14:textId="5C2F6012"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4D4D3C0F"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79EC784A"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7FCF9708"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Serial Físico</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E1FA54" w14:textId="45550C10"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26336CFF"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2705F998"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2B451682"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Estado Físico</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7D4E59" w14:textId="296AE3D4" w:rsidR="00B32128" w:rsidRPr="00D206BC" w:rsidRDefault="00852AF0" w:rsidP="00844DA7">
            <w:pPr>
              <w:jc w:val="center"/>
              <w:rPr>
                <w:rFonts w:cs="Arial"/>
                <w:color w:val="FF0000"/>
                <w:sz w:val="18"/>
                <w:szCs w:val="18"/>
                <w:lang w:eastAsia="es-CO"/>
              </w:rPr>
            </w:pPr>
            <w:r w:rsidRPr="00D206BC">
              <w:rPr>
                <w:rFonts w:cs="Arial"/>
                <w:color w:val="FF0000"/>
                <w:sz w:val="18"/>
                <w:szCs w:val="18"/>
              </w:rPr>
              <w:t>[óptimo / Deteriorado / roto, entre otros]</w:t>
            </w:r>
          </w:p>
        </w:tc>
      </w:tr>
      <w:tr w:rsidR="00B32128" w:rsidRPr="00647A85" w14:paraId="53C5E0A3" w14:textId="77777777" w:rsidTr="00844DA7">
        <w:trPr>
          <w:jc w:val="center"/>
        </w:trPr>
        <w:tc>
          <w:tcPr>
            <w:tcW w:w="1243" w:type="dxa"/>
            <w:vMerge w:val="restart"/>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1DE9431D" w14:textId="77777777" w:rsidR="00B32128" w:rsidRPr="00647A85" w:rsidRDefault="00B32128" w:rsidP="00844DA7">
            <w:pPr>
              <w:jc w:val="center"/>
              <w:rPr>
                <w:rFonts w:cs="Arial"/>
                <w:sz w:val="18"/>
                <w:szCs w:val="18"/>
                <w:lang w:eastAsia="es-CO"/>
              </w:rPr>
            </w:pPr>
            <w:r w:rsidRPr="00647A85">
              <w:rPr>
                <w:rFonts w:cs="Arial"/>
                <w:b/>
                <w:bCs/>
                <w:sz w:val="18"/>
                <w:szCs w:val="18"/>
                <w:lang w:eastAsia="es-CO"/>
              </w:rPr>
              <w:t>ANÁLISIS LÓGICO</w:t>
            </w: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18C06629"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Capacidad total</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1BF655" w14:textId="34B2F51A"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6D05AA06"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6947AB2C"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7D7EAEA4"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Espacio utilizado o tamaño</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FECCD9" w14:textId="3CD8E06D"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704F146A"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0D589880"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1ADF24C5"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Número Archivos</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924ADE" w14:textId="615CF6E3"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74D881FE"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24CF2AC2"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3AA81EE2"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Número Carpetas</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B585BD" w14:textId="4DBFD66B"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79D0921E"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30FFE16A"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637767F6"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Serial Lógico</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DC3B01" w14:textId="008E533B" w:rsidR="00B32128" w:rsidRPr="00D206BC" w:rsidRDefault="00852AF0" w:rsidP="00844DA7">
            <w:pPr>
              <w:jc w:val="center"/>
              <w:rPr>
                <w:rFonts w:cs="Arial"/>
                <w:color w:val="FF0000"/>
                <w:sz w:val="18"/>
                <w:szCs w:val="18"/>
                <w:lang w:eastAsia="es-CO"/>
              </w:rPr>
            </w:pPr>
            <w:r w:rsidRPr="00D206BC">
              <w:rPr>
                <w:rFonts w:cs="Arial"/>
                <w:color w:val="FF0000"/>
                <w:sz w:val="18"/>
                <w:szCs w:val="18"/>
              </w:rPr>
              <w:t>[Diligenciar este campo]</w:t>
            </w:r>
          </w:p>
        </w:tc>
      </w:tr>
      <w:tr w:rsidR="00B32128" w:rsidRPr="00647A85" w14:paraId="5317C832" w14:textId="77777777" w:rsidTr="00844DA7">
        <w:trPr>
          <w:jc w:val="center"/>
        </w:trPr>
        <w:tc>
          <w:tcPr>
            <w:tcW w:w="1243" w:type="dxa"/>
            <w:vMerge/>
            <w:tcBorders>
              <w:top w:val="nil"/>
              <w:left w:val="single" w:sz="8" w:space="0" w:color="auto"/>
              <w:bottom w:val="single" w:sz="8" w:space="0" w:color="auto"/>
              <w:right w:val="single" w:sz="8" w:space="0" w:color="auto"/>
            </w:tcBorders>
            <w:shd w:val="clear" w:color="auto" w:fill="EEECE1" w:themeFill="background2"/>
            <w:vAlign w:val="center"/>
            <w:hideMark/>
          </w:tcPr>
          <w:p w14:paraId="5182735F" w14:textId="77777777" w:rsidR="00B32128" w:rsidRPr="00647A85" w:rsidRDefault="00B32128" w:rsidP="00844DA7">
            <w:pPr>
              <w:jc w:val="left"/>
              <w:rPr>
                <w:rFonts w:cs="Arial"/>
                <w:sz w:val="18"/>
                <w:szCs w:val="18"/>
                <w:lang w:eastAsia="es-CO"/>
              </w:rPr>
            </w:pPr>
          </w:p>
        </w:tc>
        <w:tc>
          <w:tcPr>
            <w:tcW w:w="3010" w:type="dxa"/>
            <w:tcBorders>
              <w:top w:val="nil"/>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1490E1B3" w14:textId="77777777" w:rsidR="00B32128" w:rsidRPr="00647A85" w:rsidRDefault="00B32128" w:rsidP="00844DA7">
            <w:pPr>
              <w:jc w:val="left"/>
              <w:rPr>
                <w:rFonts w:cs="Arial"/>
                <w:sz w:val="18"/>
                <w:szCs w:val="18"/>
                <w:lang w:eastAsia="es-CO"/>
              </w:rPr>
            </w:pPr>
            <w:r w:rsidRPr="00647A85">
              <w:rPr>
                <w:rFonts w:cs="Arial"/>
                <w:b/>
                <w:bCs/>
                <w:sz w:val="18"/>
                <w:szCs w:val="18"/>
                <w:lang w:eastAsia="es-CO"/>
              </w:rPr>
              <w:t>Estado Lógico</w:t>
            </w:r>
          </w:p>
        </w:tc>
        <w:tc>
          <w:tcPr>
            <w:tcW w:w="36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2F4FDF" w14:textId="7FADDB51" w:rsidR="00B32128" w:rsidRPr="00D206BC" w:rsidRDefault="00852AF0" w:rsidP="00844DA7">
            <w:pPr>
              <w:jc w:val="center"/>
              <w:rPr>
                <w:rFonts w:cs="Arial"/>
                <w:color w:val="FF0000"/>
                <w:sz w:val="18"/>
                <w:szCs w:val="18"/>
                <w:lang w:eastAsia="es-CO"/>
              </w:rPr>
            </w:pPr>
            <w:r w:rsidRPr="00D206BC">
              <w:rPr>
                <w:rFonts w:cs="Arial"/>
                <w:color w:val="FF0000"/>
                <w:sz w:val="18"/>
                <w:szCs w:val="18"/>
                <w:lang w:eastAsia="es-CO"/>
              </w:rPr>
              <w:t>[Óptimo / Con Errores]</w:t>
            </w:r>
          </w:p>
        </w:tc>
      </w:tr>
    </w:tbl>
    <w:p w14:paraId="52680A1E" w14:textId="2F296E2E" w:rsidR="00B32128" w:rsidRPr="00991663" w:rsidRDefault="00B32128" w:rsidP="00991663">
      <w:pPr>
        <w:pStyle w:val="Descripcin"/>
        <w:jc w:val="center"/>
        <w:rPr>
          <w:color w:val="auto"/>
        </w:rPr>
      </w:pPr>
      <w:r w:rsidRPr="00991663">
        <w:rPr>
          <w:color w:val="auto"/>
        </w:rPr>
        <w:t xml:space="preserve">Tabla </w:t>
      </w:r>
      <w:r w:rsidR="00D206BC" w:rsidRPr="00991663">
        <w:rPr>
          <w:color w:val="auto"/>
        </w:rPr>
        <w:fldChar w:fldCharType="begin"/>
      </w:r>
      <w:r w:rsidR="00D206BC" w:rsidRPr="00991663">
        <w:rPr>
          <w:color w:val="auto"/>
        </w:rPr>
        <w:instrText xml:space="preserve"> SEQ Tabla \* ARABIC </w:instrText>
      </w:r>
      <w:r w:rsidR="00D206BC" w:rsidRPr="00991663">
        <w:rPr>
          <w:color w:val="auto"/>
        </w:rPr>
        <w:fldChar w:fldCharType="separate"/>
      </w:r>
      <w:r w:rsidR="00D206BC" w:rsidRPr="00991663">
        <w:rPr>
          <w:color w:val="auto"/>
        </w:rPr>
        <w:t>3</w:t>
      </w:r>
      <w:r w:rsidR="00D206BC" w:rsidRPr="00991663">
        <w:rPr>
          <w:color w:val="auto"/>
        </w:rPr>
        <w:fldChar w:fldCharType="end"/>
      </w:r>
      <w:r w:rsidR="00D206BC" w:rsidRPr="00991663">
        <w:rPr>
          <w:color w:val="auto"/>
        </w:rPr>
        <w:t>.</w:t>
      </w:r>
      <w:r w:rsidRPr="00991663">
        <w:rPr>
          <w:color w:val="auto"/>
        </w:rPr>
        <w:t xml:space="preserve"> Resumen de información contenedor de evidencia digital “</w:t>
      </w:r>
      <w:r w:rsidR="00891648" w:rsidRPr="00991663">
        <w:rPr>
          <w:color w:val="auto"/>
        </w:rPr>
        <w:t>[Poner número del radicado]</w:t>
      </w:r>
      <w:r w:rsidRPr="00991663">
        <w:rPr>
          <w:color w:val="auto"/>
        </w:rPr>
        <w:t xml:space="preserve">”. </w:t>
      </w:r>
    </w:p>
    <w:p w14:paraId="1E11A66F" w14:textId="330A208F" w:rsidR="2B84AF95" w:rsidRPr="00647A85" w:rsidRDefault="2B84AF95" w:rsidP="00813DF8">
      <w:pPr>
        <w:pStyle w:val="Prrafodelista"/>
        <w:numPr>
          <w:ilvl w:val="0"/>
          <w:numId w:val="2"/>
        </w:numPr>
        <w:rPr>
          <w:rFonts w:cs="Arial"/>
          <w:b/>
          <w:bCs/>
        </w:rPr>
      </w:pPr>
      <w:r w:rsidRPr="00647A85">
        <w:rPr>
          <w:rFonts w:cs="Arial"/>
          <w:b/>
          <w:bCs/>
        </w:rPr>
        <w:t>OBSERVACIONES</w:t>
      </w:r>
    </w:p>
    <w:p w14:paraId="256D9790" w14:textId="77777777" w:rsidR="001651E0" w:rsidRPr="00647A85" w:rsidRDefault="001651E0" w:rsidP="00D300D9">
      <w:pPr>
        <w:rPr>
          <w:rFonts w:cs="Arial"/>
        </w:rPr>
      </w:pPr>
    </w:p>
    <w:p w14:paraId="672057D9" w14:textId="044E198C" w:rsidR="00891648" w:rsidRPr="00647A85" w:rsidRDefault="00891648" w:rsidP="00891648">
      <w:pPr>
        <w:pStyle w:val="Prrafodelista"/>
        <w:numPr>
          <w:ilvl w:val="0"/>
          <w:numId w:val="32"/>
        </w:numPr>
        <w:rPr>
          <w:rFonts w:cs="Arial"/>
        </w:rPr>
      </w:pPr>
      <w:bookmarkStart w:id="3" w:name="_gjdgxs" w:colFirst="0" w:colLast="0"/>
      <w:bookmarkEnd w:id="3"/>
      <w:r w:rsidRPr="00647A85">
        <w:rPr>
          <w:rFonts w:cs="Arial"/>
        </w:rPr>
        <w:t xml:space="preserve">[Ejemplo: Todos los mensajes de datos fueron alojados y custodiados en </w:t>
      </w:r>
      <w:r w:rsidRPr="00813DF8">
        <w:rPr>
          <w:rFonts w:cs="Arial"/>
          <w:color w:val="FF0000"/>
        </w:rPr>
        <w:t>[cantidad de dispositivos destino en letras] (cantidad de dispositivos destino en número)</w:t>
      </w:r>
      <w:r w:rsidRPr="00647A85">
        <w:rPr>
          <w:rFonts w:cs="Arial"/>
        </w:rPr>
        <w:t xml:space="preserve"> </w:t>
      </w:r>
      <w:r w:rsidRPr="00813DF8">
        <w:rPr>
          <w:rFonts w:cs="Arial"/>
          <w:color w:val="FF0000"/>
        </w:rPr>
        <w:t>[Tipo de dispositivo destino, ejemplo: disco</w:t>
      </w:r>
      <w:r w:rsidR="00075099" w:rsidRPr="00647A85">
        <w:rPr>
          <w:rFonts w:cs="Arial"/>
          <w:color w:val="FF0000"/>
        </w:rPr>
        <w:t>(</w:t>
      </w:r>
      <w:r w:rsidRPr="00813DF8">
        <w:rPr>
          <w:rFonts w:cs="Arial"/>
          <w:color w:val="FF0000"/>
        </w:rPr>
        <w:t>s</w:t>
      </w:r>
      <w:r w:rsidR="00075099" w:rsidRPr="00647A85">
        <w:rPr>
          <w:rFonts w:cs="Arial"/>
          <w:color w:val="FF0000"/>
        </w:rPr>
        <w:t>)</w:t>
      </w:r>
      <w:r w:rsidRPr="00813DF8">
        <w:rPr>
          <w:rFonts w:cs="Arial"/>
          <w:color w:val="FF0000"/>
        </w:rPr>
        <w:t xml:space="preserve"> duro</w:t>
      </w:r>
      <w:r w:rsidR="00075099" w:rsidRPr="00647A85">
        <w:rPr>
          <w:rFonts w:cs="Arial"/>
          <w:color w:val="FF0000"/>
        </w:rPr>
        <w:t>(</w:t>
      </w:r>
      <w:r w:rsidRPr="00813DF8">
        <w:rPr>
          <w:rFonts w:cs="Arial"/>
          <w:color w:val="FF0000"/>
        </w:rPr>
        <w:t>s</w:t>
      </w:r>
      <w:r w:rsidR="00075099" w:rsidRPr="00647A85">
        <w:rPr>
          <w:rFonts w:cs="Arial"/>
          <w:color w:val="FF0000"/>
        </w:rPr>
        <w:t>)</w:t>
      </w:r>
      <w:r w:rsidRPr="00813DF8">
        <w:rPr>
          <w:rFonts w:cs="Arial"/>
          <w:color w:val="FF0000"/>
        </w:rPr>
        <w:t xml:space="preserve"> externo</w:t>
      </w:r>
      <w:r w:rsidR="00075099" w:rsidRPr="00647A85">
        <w:rPr>
          <w:rFonts w:cs="Arial"/>
          <w:color w:val="FF0000"/>
        </w:rPr>
        <w:t>(</w:t>
      </w:r>
      <w:r w:rsidRPr="00813DF8">
        <w:rPr>
          <w:rFonts w:cs="Arial"/>
          <w:color w:val="FF0000"/>
        </w:rPr>
        <w:t>s</w:t>
      </w:r>
      <w:r w:rsidR="00075099" w:rsidRPr="00647A85">
        <w:rPr>
          <w:rFonts w:cs="Arial"/>
          <w:color w:val="FF0000"/>
        </w:rPr>
        <w:t>)</w:t>
      </w:r>
      <w:r w:rsidRPr="00813DF8">
        <w:rPr>
          <w:rFonts w:cs="Arial"/>
          <w:color w:val="FF0000"/>
        </w:rPr>
        <w:t>]</w:t>
      </w:r>
      <w:r w:rsidRPr="00647A85">
        <w:rPr>
          <w:rFonts w:cs="Arial"/>
        </w:rPr>
        <w:t xml:space="preserve"> con S/N: </w:t>
      </w:r>
      <w:r w:rsidRPr="00813DF8">
        <w:rPr>
          <w:rFonts w:cs="Arial"/>
          <w:color w:val="FF0000"/>
        </w:rPr>
        <w:t xml:space="preserve">[Poner serial físico del </w:t>
      </w:r>
      <w:r w:rsidR="00075099" w:rsidRPr="00647A85">
        <w:rPr>
          <w:rFonts w:cs="Arial"/>
          <w:color w:val="FF0000"/>
        </w:rPr>
        <w:t xml:space="preserve">o los </w:t>
      </w:r>
      <w:r w:rsidRPr="00813DF8">
        <w:rPr>
          <w:rFonts w:cs="Arial"/>
          <w:color w:val="FF0000"/>
        </w:rPr>
        <w:t>dispositivo</w:t>
      </w:r>
      <w:r w:rsidR="00075099" w:rsidRPr="00647A85">
        <w:rPr>
          <w:rFonts w:cs="Arial"/>
          <w:color w:val="FF0000"/>
        </w:rPr>
        <w:t>s</w:t>
      </w:r>
      <w:r w:rsidRPr="00813DF8">
        <w:rPr>
          <w:rFonts w:cs="Arial"/>
          <w:color w:val="FF0000"/>
        </w:rPr>
        <w:t xml:space="preserve"> destino</w:t>
      </w:r>
      <w:r w:rsidR="00075099" w:rsidRPr="00647A85">
        <w:rPr>
          <w:rFonts w:cs="Arial"/>
          <w:color w:val="FF0000"/>
        </w:rPr>
        <w:t>(s)</w:t>
      </w:r>
      <w:r w:rsidRPr="00813DF8">
        <w:rPr>
          <w:rFonts w:cs="Arial"/>
          <w:color w:val="FF0000"/>
        </w:rPr>
        <w:t xml:space="preserve"> de soporte remoto]</w:t>
      </w:r>
      <w:r w:rsidRPr="00647A85">
        <w:rPr>
          <w:rFonts w:cs="Arial"/>
        </w:rPr>
        <w:t>, junto con sus respectiva</w:t>
      </w:r>
      <w:r w:rsidR="00075099" w:rsidRPr="00647A85">
        <w:rPr>
          <w:rFonts w:cs="Arial"/>
        </w:rPr>
        <w:t>(</w:t>
      </w:r>
      <w:r w:rsidRPr="00647A85">
        <w:rPr>
          <w:rFonts w:cs="Arial"/>
        </w:rPr>
        <w:t>s</w:t>
      </w:r>
      <w:r w:rsidR="00075099" w:rsidRPr="00647A85">
        <w:rPr>
          <w:rFonts w:cs="Arial"/>
        </w:rPr>
        <w:t>)</w:t>
      </w:r>
      <w:r w:rsidRPr="00647A85">
        <w:rPr>
          <w:rFonts w:cs="Arial"/>
        </w:rPr>
        <w:t xml:space="preserve"> cadena</w:t>
      </w:r>
      <w:r w:rsidR="00075099" w:rsidRPr="00647A85">
        <w:rPr>
          <w:rFonts w:cs="Arial"/>
        </w:rPr>
        <w:t>(</w:t>
      </w:r>
      <w:r w:rsidRPr="00647A85">
        <w:rPr>
          <w:rFonts w:cs="Arial"/>
        </w:rPr>
        <w:t>s</w:t>
      </w:r>
      <w:r w:rsidR="00075099" w:rsidRPr="00647A85">
        <w:rPr>
          <w:rFonts w:cs="Arial"/>
        </w:rPr>
        <w:t>)</w:t>
      </w:r>
      <w:r w:rsidRPr="00647A85">
        <w:rPr>
          <w:rFonts w:cs="Arial"/>
        </w:rPr>
        <w:t xml:space="preserve"> de custodia, la</w:t>
      </w:r>
      <w:r w:rsidR="00075099" w:rsidRPr="00647A85">
        <w:rPr>
          <w:rFonts w:cs="Arial"/>
        </w:rPr>
        <w:t>(</w:t>
      </w:r>
      <w:r w:rsidRPr="00647A85">
        <w:rPr>
          <w:rFonts w:cs="Arial"/>
        </w:rPr>
        <w:t>s</w:t>
      </w:r>
      <w:r w:rsidR="00075099" w:rsidRPr="00647A85">
        <w:rPr>
          <w:rFonts w:cs="Arial"/>
        </w:rPr>
        <w:t>)</w:t>
      </w:r>
      <w:r w:rsidRPr="00647A85">
        <w:rPr>
          <w:rFonts w:cs="Arial"/>
        </w:rPr>
        <w:t xml:space="preserve"> cual</w:t>
      </w:r>
      <w:r w:rsidR="00075099" w:rsidRPr="00647A85">
        <w:rPr>
          <w:rFonts w:cs="Arial"/>
        </w:rPr>
        <w:t>(</w:t>
      </w:r>
      <w:r w:rsidRPr="00647A85">
        <w:rPr>
          <w:rFonts w:cs="Arial"/>
        </w:rPr>
        <w:t>es</w:t>
      </w:r>
      <w:r w:rsidR="00075099" w:rsidRPr="00647A85">
        <w:rPr>
          <w:rFonts w:cs="Arial"/>
        </w:rPr>
        <w:t>)</w:t>
      </w:r>
      <w:r w:rsidRPr="00647A85">
        <w:rPr>
          <w:rFonts w:cs="Arial"/>
        </w:rPr>
        <w:t xml:space="preserve"> </w:t>
      </w:r>
      <w:r w:rsidR="00075099" w:rsidRPr="00647A85">
        <w:rPr>
          <w:rFonts w:cs="Arial"/>
        </w:rPr>
        <w:t>es(</w:t>
      </w:r>
      <w:r w:rsidRPr="00647A85">
        <w:rPr>
          <w:rFonts w:cs="Arial"/>
        </w:rPr>
        <w:t>son</w:t>
      </w:r>
      <w:r w:rsidR="00075099" w:rsidRPr="00647A85">
        <w:rPr>
          <w:rFonts w:cs="Arial"/>
        </w:rPr>
        <w:t>)</w:t>
      </w:r>
      <w:r w:rsidRPr="00647A85">
        <w:rPr>
          <w:rFonts w:cs="Arial"/>
        </w:rPr>
        <w:t xml:space="preserve"> entregada</w:t>
      </w:r>
      <w:r w:rsidR="00075099" w:rsidRPr="00647A85">
        <w:rPr>
          <w:rFonts w:cs="Arial"/>
        </w:rPr>
        <w:t>(</w:t>
      </w:r>
      <w:r w:rsidRPr="00647A85">
        <w:rPr>
          <w:rFonts w:cs="Arial"/>
        </w:rPr>
        <w:t>s</w:t>
      </w:r>
      <w:r w:rsidR="00075099" w:rsidRPr="00647A85">
        <w:rPr>
          <w:rFonts w:cs="Arial"/>
        </w:rPr>
        <w:t>)</w:t>
      </w:r>
      <w:r w:rsidRPr="00647A85">
        <w:rPr>
          <w:rFonts w:cs="Arial"/>
        </w:rPr>
        <w:t xml:space="preserve"> en el proceso de unificación del presente radicado y reposará</w:t>
      </w:r>
      <w:r w:rsidR="00075099" w:rsidRPr="00647A85">
        <w:rPr>
          <w:rFonts w:cs="Arial"/>
        </w:rPr>
        <w:t>(</w:t>
      </w:r>
      <w:r w:rsidRPr="00647A85">
        <w:rPr>
          <w:rFonts w:cs="Arial"/>
        </w:rPr>
        <w:t>n</w:t>
      </w:r>
      <w:r w:rsidR="00075099" w:rsidRPr="00647A85">
        <w:rPr>
          <w:rFonts w:cs="Arial"/>
        </w:rPr>
        <w:t>)</w:t>
      </w:r>
      <w:r w:rsidRPr="00647A85">
        <w:rPr>
          <w:rFonts w:cs="Arial"/>
        </w:rPr>
        <w:t xml:space="preserve"> en el expediente.</w:t>
      </w:r>
    </w:p>
    <w:p w14:paraId="6E690137" w14:textId="77777777" w:rsidR="00075099" w:rsidRPr="00647A85" w:rsidRDefault="00075099" w:rsidP="00813DF8">
      <w:pPr>
        <w:pStyle w:val="Prrafodelista"/>
        <w:rPr>
          <w:rFonts w:cs="Arial"/>
        </w:rPr>
      </w:pPr>
    </w:p>
    <w:p w14:paraId="33B3C55A" w14:textId="6B319CB1" w:rsidR="00D83FA1" w:rsidRPr="00647A85" w:rsidRDefault="00D83FA1" w:rsidP="00813DF8">
      <w:pPr>
        <w:pStyle w:val="Prrafodelista"/>
        <w:rPr>
          <w:rFonts w:cs="Arial"/>
        </w:rPr>
      </w:pPr>
    </w:p>
    <w:p w14:paraId="0E7857FB" w14:textId="6C8E4F19" w:rsidR="00D83FA1" w:rsidRPr="00647A85" w:rsidRDefault="00075099" w:rsidP="00075099">
      <w:pPr>
        <w:pStyle w:val="Prrafodelista"/>
        <w:numPr>
          <w:ilvl w:val="0"/>
          <w:numId w:val="32"/>
        </w:numPr>
        <w:rPr>
          <w:rFonts w:cs="Arial"/>
        </w:rPr>
      </w:pPr>
      <w:r w:rsidRPr="00647A85">
        <w:rPr>
          <w:rFonts w:cs="Arial"/>
        </w:rPr>
        <w:t xml:space="preserve">[ejemplo: </w:t>
      </w:r>
      <w:bookmarkStart w:id="4" w:name="_Hlk192240580"/>
      <w:r w:rsidRPr="00647A85">
        <w:rPr>
          <w:rFonts w:cs="Arial"/>
        </w:rPr>
        <w:t>Se envía desde la cuenta lifsic@sic.gov.co correo de terminación de la actividad a cada una de las cuentas de correo electrónico o almacenamiento en la nube objeto del procedimiento de adquisición y creación de imagen forense.</w:t>
      </w:r>
      <w:bookmarkEnd w:id="4"/>
      <w:r w:rsidRPr="00647A85">
        <w:rPr>
          <w:rFonts w:cs="Arial"/>
        </w:rPr>
        <w:t>]</w:t>
      </w:r>
    </w:p>
    <w:p w14:paraId="12A6E0CB" w14:textId="77777777" w:rsidR="00D83FA1" w:rsidRPr="00647A85" w:rsidRDefault="00D83FA1" w:rsidP="00D300D9">
      <w:pPr>
        <w:rPr>
          <w:rFonts w:cs="Arial"/>
        </w:rPr>
      </w:pPr>
    </w:p>
    <w:p w14:paraId="38562614" w14:textId="03EE98B2" w:rsidR="2B84AF95" w:rsidRPr="00647A85" w:rsidRDefault="2B84AF95" w:rsidP="00813DF8">
      <w:pPr>
        <w:pStyle w:val="Prrafodelista"/>
        <w:numPr>
          <w:ilvl w:val="0"/>
          <w:numId w:val="2"/>
        </w:numPr>
        <w:rPr>
          <w:rFonts w:eastAsia="Arial" w:cs="Arial"/>
          <w:b/>
          <w:bCs/>
        </w:rPr>
      </w:pPr>
      <w:r w:rsidRPr="00647A85">
        <w:rPr>
          <w:rFonts w:eastAsia="Arial" w:cs="Arial"/>
          <w:b/>
          <w:bCs/>
        </w:rPr>
        <w:t>ANEXOS</w:t>
      </w:r>
    </w:p>
    <w:p w14:paraId="5E26CAC0" w14:textId="12B0F4DB" w:rsidR="2B84AF95" w:rsidRPr="00647A85" w:rsidRDefault="2B84AF95" w:rsidP="3B21FFE4">
      <w:pPr>
        <w:ind w:left="-20" w:right="-20"/>
      </w:pPr>
      <w:r w:rsidRPr="00647A85">
        <w:rPr>
          <w:rFonts w:ascii="Times New Roman" w:eastAsia="Times New Roman" w:hAnsi="Times New Roman" w:cs="Times New Roman"/>
          <w:sz w:val="24"/>
          <w:szCs w:val="24"/>
        </w:rPr>
        <w:t xml:space="preserve"> </w:t>
      </w:r>
    </w:p>
    <w:p w14:paraId="284FA43D" w14:textId="0BCBF747" w:rsidR="00891648" w:rsidRPr="00647A85" w:rsidRDefault="00891648" w:rsidP="00891648">
      <w:pPr>
        <w:rPr>
          <w:rFonts w:cs="Arial"/>
        </w:rPr>
      </w:pPr>
      <w:r w:rsidRPr="00647A85">
        <w:rPr>
          <w:rFonts w:cs="Arial"/>
        </w:rPr>
        <w:t>De acuerdo con las actividades realizadas anteriormente y el volumen de información, los anexos de la presente acta se entregan en un dispositivo óptico (</w:t>
      </w:r>
      <w:r w:rsidRPr="00813DF8">
        <w:rPr>
          <w:rFonts w:cs="Arial"/>
          <w:color w:val="FF0000"/>
        </w:rPr>
        <w:t>[Especificar el dispositivo óptico emp</w:t>
      </w:r>
      <w:r w:rsidR="004D212B">
        <w:rPr>
          <w:rFonts w:cs="Arial"/>
          <w:color w:val="FF0000"/>
        </w:rPr>
        <w:t>l</w:t>
      </w:r>
      <w:r w:rsidRPr="00813DF8">
        <w:rPr>
          <w:rFonts w:cs="Arial"/>
          <w:color w:val="FF0000"/>
        </w:rPr>
        <w:t>eado ejemplo: CD o DVD]</w:t>
      </w:r>
      <w:r w:rsidRPr="00647A85">
        <w:rPr>
          <w:rFonts w:cs="Arial"/>
        </w:rPr>
        <w:t>) con las siguientes características técnicas:</w:t>
      </w:r>
    </w:p>
    <w:p w14:paraId="741985FE" w14:textId="1E044B95" w:rsidR="2B84AF95" w:rsidRPr="00647A85" w:rsidRDefault="2B84AF95" w:rsidP="3B21FFE4">
      <w:pPr>
        <w:ind w:left="-20" w:right="-20"/>
        <w:rPr>
          <w:rFonts w:ascii="Times New Roman" w:eastAsia="Times New Roman" w:hAnsi="Times New Roman" w:cs="Times New Roman"/>
          <w:sz w:val="24"/>
          <w:szCs w:val="24"/>
        </w:rPr>
      </w:pPr>
      <w:r w:rsidRPr="00647A85">
        <w:rPr>
          <w:rFonts w:ascii="Times New Roman" w:eastAsia="Times New Roman" w:hAnsi="Times New Roman" w:cs="Times New Roman"/>
          <w:sz w:val="24"/>
          <w:szCs w:val="24"/>
        </w:rPr>
        <w:t xml:space="preserve"> </w:t>
      </w:r>
    </w:p>
    <w:tbl>
      <w:tblPr>
        <w:tblStyle w:val="Tablaconcuadrcula"/>
        <w:tblW w:w="0" w:type="auto"/>
        <w:jc w:val="center"/>
        <w:tblLook w:val="04A0" w:firstRow="1" w:lastRow="0" w:firstColumn="1" w:lastColumn="0" w:noHBand="0" w:noVBand="1"/>
      </w:tblPr>
      <w:tblGrid>
        <w:gridCol w:w="2122"/>
        <w:gridCol w:w="4110"/>
      </w:tblGrid>
      <w:tr w:rsidR="00891648" w:rsidRPr="00647A85" w14:paraId="11735391" w14:textId="77777777" w:rsidTr="00844DA7">
        <w:trPr>
          <w:jc w:val="center"/>
        </w:trPr>
        <w:tc>
          <w:tcPr>
            <w:tcW w:w="2122" w:type="dxa"/>
            <w:shd w:val="clear" w:color="auto" w:fill="EEECE1" w:themeFill="background2"/>
          </w:tcPr>
          <w:p w14:paraId="3C87AEE8" w14:textId="77777777" w:rsidR="00891648" w:rsidRPr="00647A85" w:rsidRDefault="00891648" w:rsidP="00844DA7">
            <w:pPr>
              <w:jc w:val="center"/>
              <w:rPr>
                <w:rFonts w:cs="Arial"/>
                <w:b/>
                <w:sz w:val="18"/>
                <w:szCs w:val="18"/>
              </w:rPr>
            </w:pPr>
            <w:r w:rsidRPr="00647A85">
              <w:rPr>
                <w:rFonts w:cs="Arial"/>
                <w:b/>
                <w:sz w:val="18"/>
                <w:szCs w:val="18"/>
              </w:rPr>
              <w:t>DESCRIPCIÓN</w:t>
            </w:r>
          </w:p>
        </w:tc>
        <w:tc>
          <w:tcPr>
            <w:tcW w:w="4110" w:type="dxa"/>
            <w:shd w:val="clear" w:color="auto" w:fill="EEECE1" w:themeFill="background2"/>
          </w:tcPr>
          <w:p w14:paraId="3C4DD864" w14:textId="77777777" w:rsidR="00891648" w:rsidRPr="00647A85" w:rsidRDefault="00891648" w:rsidP="00844DA7">
            <w:pPr>
              <w:jc w:val="center"/>
              <w:rPr>
                <w:rFonts w:cs="Arial"/>
                <w:b/>
                <w:sz w:val="18"/>
                <w:szCs w:val="18"/>
              </w:rPr>
            </w:pPr>
            <w:r w:rsidRPr="00647A85">
              <w:rPr>
                <w:rFonts w:cs="Arial"/>
                <w:b/>
                <w:sz w:val="18"/>
                <w:szCs w:val="18"/>
              </w:rPr>
              <w:t>INFORMACIÓN</w:t>
            </w:r>
          </w:p>
        </w:tc>
      </w:tr>
      <w:tr w:rsidR="00891648" w:rsidRPr="00647A85" w14:paraId="2166E90B" w14:textId="77777777" w:rsidTr="00844DA7">
        <w:trPr>
          <w:jc w:val="center"/>
        </w:trPr>
        <w:tc>
          <w:tcPr>
            <w:tcW w:w="2122" w:type="dxa"/>
          </w:tcPr>
          <w:p w14:paraId="10598FFC" w14:textId="77777777" w:rsidR="00891648" w:rsidRPr="00647A85" w:rsidRDefault="00891648" w:rsidP="00844DA7">
            <w:pPr>
              <w:jc w:val="center"/>
              <w:rPr>
                <w:rFonts w:cs="Arial"/>
                <w:sz w:val="18"/>
                <w:szCs w:val="18"/>
              </w:rPr>
            </w:pPr>
            <w:r w:rsidRPr="00647A85">
              <w:rPr>
                <w:rFonts w:cs="Arial"/>
                <w:sz w:val="18"/>
                <w:szCs w:val="18"/>
              </w:rPr>
              <w:t>Marca</w:t>
            </w:r>
          </w:p>
        </w:tc>
        <w:tc>
          <w:tcPr>
            <w:tcW w:w="4110" w:type="dxa"/>
          </w:tcPr>
          <w:p w14:paraId="56F573C3" w14:textId="3775547F" w:rsidR="00891648" w:rsidRPr="00D206BC" w:rsidRDefault="00852AF0" w:rsidP="00844DA7">
            <w:pPr>
              <w:jc w:val="center"/>
              <w:rPr>
                <w:rFonts w:cs="Arial"/>
                <w:color w:val="FF0000"/>
                <w:sz w:val="18"/>
                <w:szCs w:val="18"/>
              </w:rPr>
            </w:pPr>
            <w:r w:rsidRPr="00D206BC">
              <w:rPr>
                <w:rFonts w:cs="Arial"/>
                <w:color w:val="FF0000"/>
                <w:sz w:val="18"/>
                <w:szCs w:val="18"/>
              </w:rPr>
              <w:t>[Diligenciar este campo]</w:t>
            </w:r>
          </w:p>
        </w:tc>
      </w:tr>
      <w:tr w:rsidR="00891648" w:rsidRPr="00647A85" w14:paraId="0DC5A592" w14:textId="77777777" w:rsidTr="00844DA7">
        <w:trPr>
          <w:jc w:val="center"/>
        </w:trPr>
        <w:tc>
          <w:tcPr>
            <w:tcW w:w="2122" w:type="dxa"/>
          </w:tcPr>
          <w:p w14:paraId="0406FF60" w14:textId="77777777" w:rsidR="00891648" w:rsidRPr="00647A85" w:rsidRDefault="00891648" w:rsidP="00844DA7">
            <w:pPr>
              <w:jc w:val="center"/>
              <w:rPr>
                <w:rFonts w:cs="Arial"/>
                <w:sz w:val="18"/>
                <w:szCs w:val="18"/>
              </w:rPr>
            </w:pPr>
            <w:r w:rsidRPr="00647A85">
              <w:rPr>
                <w:rFonts w:cs="Arial"/>
                <w:sz w:val="18"/>
                <w:szCs w:val="18"/>
              </w:rPr>
              <w:t>Capacidad</w:t>
            </w:r>
          </w:p>
        </w:tc>
        <w:tc>
          <w:tcPr>
            <w:tcW w:w="4110" w:type="dxa"/>
          </w:tcPr>
          <w:p w14:paraId="1B7FB814" w14:textId="0D81607C" w:rsidR="00891648" w:rsidRPr="00D206BC" w:rsidRDefault="00852AF0" w:rsidP="00844DA7">
            <w:pPr>
              <w:jc w:val="center"/>
              <w:rPr>
                <w:rFonts w:cs="Arial"/>
                <w:color w:val="FF0000"/>
                <w:sz w:val="18"/>
                <w:szCs w:val="18"/>
              </w:rPr>
            </w:pPr>
            <w:r w:rsidRPr="00D206BC">
              <w:rPr>
                <w:rFonts w:cs="Arial"/>
                <w:color w:val="FF0000"/>
                <w:sz w:val="18"/>
                <w:szCs w:val="18"/>
              </w:rPr>
              <w:t>[Diligenciar este campo]</w:t>
            </w:r>
          </w:p>
        </w:tc>
      </w:tr>
      <w:tr w:rsidR="00891648" w:rsidRPr="00647A85" w14:paraId="4EBF89FA" w14:textId="77777777" w:rsidTr="00844DA7">
        <w:trPr>
          <w:jc w:val="center"/>
        </w:trPr>
        <w:tc>
          <w:tcPr>
            <w:tcW w:w="2122" w:type="dxa"/>
          </w:tcPr>
          <w:p w14:paraId="726D7E65" w14:textId="77777777" w:rsidR="00891648" w:rsidRPr="00647A85" w:rsidRDefault="00891648" w:rsidP="00844DA7">
            <w:pPr>
              <w:jc w:val="center"/>
              <w:rPr>
                <w:rFonts w:cs="Arial"/>
                <w:sz w:val="18"/>
                <w:szCs w:val="18"/>
              </w:rPr>
            </w:pPr>
            <w:r w:rsidRPr="00647A85">
              <w:rPr>
                <w:rFonts w:cs="Arial"/>
                <w:sz w:val="18"/>
                <w:szCs w:val="18"/>
              </w:rPr>
              <w:t>Tamaño</w:t>
            </w:r>
          </w:p>
        </w:tc>
        <w:tc>
          <w:tcPr>
            <w:tcW w:w="4110" w:type="dxa"/>
          </w:tcPr>
          <w:p w14:paraId="6D96D6E9" w14:textId="5FA16A8B" w:rsidR="00891648" w:rsidRPr="00D206BC" w:rsidRDefault="00852AF0" w:rsidP="00844DA7">
            <w:pPr>
              <w:jc w:val="center"/>
              <w:rPr>
                <w:rFonts w:cs="Arial"/>
                <w:color w:val="FF0000"/>
                <w:sz w:val="18"/>
                <w:szCs w:val="18"/>
              </w:rPr>
            </w:pPr>
            <w:r w:rsidRPr="00D206BC">
              <w:rPr>
                <w:rFonts w:cs="Arial"/>
                <w:color w:val="FF0000"/>
                <w:sz w:val="18"/>
                <w:szCs w:val="18"/>
              </w:rPr>
              <w:t>[Diligenciar este campo]</w:t>
            </w:r>
          </w:p>
        </w:tc>
      </w:tr>
      <w:tr w:rsidR="00891648" w:rsidRPr="00647A85" w14:paraId="12256631" w14:textId="77777777" w:rsidTr="00844DA7">
        <w:trPr>
          <w:jc w:val="center"/>
        </w:trPr>
        <w:tc>
          <w:tcPr>
            <w:tcW w:w="2122" w:type="dxa"/>
          </w:tcPr>
          <w:p w14:paraId="251D13DD" w14:textId="77777777" w:rsidR="00891648" w:rsidRPr="00647A85" w:rsidRDefault="00891648" w:rsidP="00844DA7">
            <w:pPr>
              <w:jc w:val="center"/>
              <w:rPr>
                <w:rFonts w:cs="Arial"/>
                <w:sz w:val="18"/>
                <w:szCs w:val="18"/>
              </w:rPr>
            </w:pPr>
            <w:r w:rsidRPr="00647A85">
              <w:rPr>
                <w:rFonts w:cs="Arial"/>
                <w:sz w:val="18"/>
                <w:szCs w:val="18"/>
              </w:rPr>
              <w:t>Serial Físico</w:t>
            </w:r>
          </w:p>
        </w:tc>
        <w:tc>
          <w:tcPr>
            <w:tcW w:w="4110" w:type="dxa"/>
          </w:tcPr>
          <w:p w14:paraId="678FC92B" w14:textId="43F194F7" w:rsidR="00891648" w:rsidRPr="00D206BC" w:rsidRDefault="00852AF0" w:rsidP="00844DA7">
            <w:pPr>
              <w:jc w:val="center"/>
              <w:rPr>
                <w:rFonts w:cs="Arial"/>
                <w:color w:val="FF0000"/>
                <w:sz w:val="18"/>
                <w:szCs w:val="18"/>
              </w:rPr>
            </w:pPr>
            <w:r w:rsidRPr="00D206BC">
              <w:rPr>
                <w:rFonts w:cs="Arial"/>
                <w:color w:val="FF0000"/>
                <w:sz w:val="18"/>
                <w:szCs w:val="18"/>
              </w:rPr>
              <w:t>[Diligenciar este campo]</w:t>
            </w:r>
          </w:p>
        </w:tc>
      </w:tr>
      <w:tr w:rsidR="00891648" w:rsidRPr="00647A85" w14:paraId="6D78D8B4" w14:textId="77777777" w:rsidTr="00844DA7">
        <w:trPr>
          <w:jc w:val="center"/>
        </w:trPr>
        <w:tc>
          <w:tcPr>
            <w:tcW w:w="2122" w:type="dxa"/>
          </w:tcPr>
          <w:p w14:paraId="3FCE2B09" w14:textId="77777777" w:rsidR="00891648" w:rsidRPr="00647A85" w:rsidRDefault="00891648" w:rsidP="00844DA7">
            <w:pPr>
              <w:jc w:val="center"/>
              <w:rPr>
                <w:rFonts w:cs="Arial"/>
                <w:sz w:val="18"/>
                <w:szCs w:val="18"/>
              </w:rPr>
            </w:pPr>
            <w:r w:rsidRPr="00647A85">
              <w:rPr>
                <w:rFonts w:cs="Arial"/>
                <w:sz w:val="18"/>
                <w:szCs w:val="18"/>
              </w:rPr>
              <w:t>Serial Lógico</w:t>
            </w:r>
          </w:p>
        </w:tc>
        <w:tc>
          <w:tcPr>
            <w:tcW w:w="4110" w:type="dxa"/>
          </w:tcPr>
          <w:p w14:paraId="6355CBD0" w14:textId="3CBCAC35" w:rsidR="00891648" w:rsidRPr="00D206BC" w:rsidRDefault="00852AF0" w:rsidP="00844DA7">
            <w:pPr>
              <w:jc w:val="center"/>
              <w:rPr>
                <w:rFonts w:cs="Arial"/>
                <w:color w:val="FF0000"/>
                <w:sz w:val="18"/>
                <w:szCs w:val="18"/>
              </w:rPr>
            </w:pPr>
            <w:r w:rsidRPr="00D206BC">
              <w:rPr>
                <w:rFonts w:cs="Arial"/>
                <w:color w:val="FF0000"/>
                <w:sz w:val="18"/>
                <w:szCs w:val="18"/>
              </w:rPr>
              <w:t>[Diligenciar este campo]</w:t>
            </w:r>
          </w:p>
        </w:tc>
      </w:tr>
      <w:tr w:rsidR="00891648" w:rsidRPr="00647A85" w14:paraId="05AA5070" w14:textId="77777777" w:rsidTr="00844DA7">
        <w:trPr>
          <w:jc w:val="center"/>
        </w:trPr>
        <w:tc>
          <w:tcPr>
            <w:tcW w:w="2122" w:type="dxa"/>
          </w:tcPr>
          <w:p w14:paraId="501E720B" w14:textId="77777777" w:rsidR="00891648" w:rsidRPr="00647A85" w:rsidRDefault="00891648" w:rsidP="00844DA7">
            <w:pPr>
              <w:jc w:val="center"/>
              <w:rPr>
                <w:rFonts w:cs="Arial"/>
                <w:sz w:val="18"/>
                <w:szCs w:val="18"/>
              </w:rPr>
            </w:pPr>
            <w:r w:rsidRPr="00647A85">
              <w:rPr>
                <w:rFonts w:cs="Arial"/>
                <w:sz w:val="18"/>
                <w:szCs w:val="18"/>
              </w:rPr>
              <w:t>Número de carpetas</w:t>
            </w:r>
          </w:p>
        </w:tc>
        <w:tc>
          <w:tcPr>
            <w:tcW w:w="4110" w:type="dxa"/>
          </w:tcPr>
          <w:p w14:paraId="3B09E531" w14:textId="1626E755" w:rsidR="00891648" w:rsidRPr="00D206BC" w:rsidRDefault="00852AF0" w:rsidP="00844DA7">
            <w:pPr>
              <w:jc w:val="center"/>
              <w:rPr>
                <w:rFonts w:cs="Arial"/>
                <w:color w:val="FF0000"/>
                <w:sz w:val="18"/>
                <w:szCs w:val="18"/>
              </w:rPr>
            </w:pPr>
            <w:r w:rsidRPr="00D206BC">
              <w:rPr>
                <w:rFonts w:cs="Arial"/>
                <w:color w:val="FF0000"/>
                <w:sz w:val="18"/>
                <w:szCs w:val="18"/>
              </w:rPr>
              <w:t>[Diligenciar este campo]</w:t>
            </w:r>
          </w:p>
        </w:tc>
      </w:tr>
      <w:tr w:rsidR="00891648" w:rsidRPr="00647A85" w14:paraId="6B4D27AE" w14:textId="77777777" w:rsidTr="00844DA7">
        <w:trPr>
          <w:jc w:val="center"/>
        </w:trPr>
        <w:tc>
          <w:tcPr>
            <w:tcW w:w="2122" w:type="dxa"/>
          </w:tcPr>
          <w:p w14:paraId="71DC7EAC" w14:textId="77777777" w:rsidR="00891648" w:rsidRPr="00647A85" w:rsidRDefault="00891648" w:rsidP="00844DA7">
            <w:pPr>
              <w:jc w:val="center"/>
              <w:rPr>
                <w:rFonts w:cs="Arial"/>
                <w:sz w:val="18"/>
                <w:szCs w:val="18"/>
              </w:rPr>
            </w:pPr>
            <w:r w:rsidRPr="00647A85">
              <w:rPr>
                <w:rFonts w:cs="Arial"/>
                <w:sz w:val="18"/>
                <w:szCs w:val="18"/>
              </w:rPr>
              <w:t>Número de archivos</w:t>
            </w:r>
          </w:p>
        </w:tc>
        <w:tc>
          <w:tcPr>
            <w:tcW w:w="4110" w:type="dxa"/>
          </w:tcPr>
          <w:p w14:paraId="32F49036" w14:textId="3FAE1173" w:rsidR="00891648" w:rsidRPr="00D206BC" w:rsidRDefault="00852AF0" w:rsidP="00844DA7">
            <w:pPr>
              <w:keepNext/>
              <w:jc w:val="center"/>
              <w:rPr>
                <w:rFonts w:cs="Arial"/>
                <w:color w:val="FF0000"/>
                <w:sz w:val="18"/>
                <w:szCs w:val="18"/>
              </w:rPr>
            </w:pPr>
            <w:r w:rsidRPr="00D206BC">
              <w:rPr>
                <w:rFonts w:cs="Arial"/>
                <w:color w:val="FF0000"/>
                <w:sz w:val="18"/>
                <w:szCs w:val="18"/>
              </w:rPr>
              <w:t>[Diligenciar este campo]</w:t>
            </w:r>
          </w:p>
        </w:tc>
      </w:tr>
    </w:tbl>
    <w:p w14:paraId="09F823AB" w14:textId="502F071F" w:rsidR="00891648" w:rsidRPr="00991663" w:rsidRDefault="00891648" w:rsidP="00991663">
      <w:pPr>
        <w:pStyle w:val="Descripcin"/>
        <w:jc w:val="center"/>
        <w:rPr>
          <w:color w:val="auto"/>
        </w:rPr>
      </w:pPr>
      <w:r w:rsidRPr="00647A85">
        <w:rPr>
          <w:color w:val="auto"/>
        </w:rPr>
        <w:t xml:space="preserve">Tabla </w:t>
      </w:r>
      <w:r w:rsidR="00D206BC" w:rsidRPr="00991663">
        <w:rPr>
          <w:color w:val="auto"/>
        </w:rPr>
        <w:fldChar w:fldCharType="begin"/>
      </w:r>
      <w:r w:rsidR="00D206BC" w:rsidRPr="00647A85">
        <w:rPr>
          <w:color w:val="auto"/>
        </w:rPr>
        <w:instrText xml:space="preserve"> SEQ Tabla \* ARABIC </w:instrText>
      </w:r>
      <w:r w:rsidR="00D206BC" w:rsidRPr="00991663">
        <w:rPr>
          <w:color w:val="auto"/>
        </w:rPr>
        <w:fldChar w:fldCharType="separate"/>
      </w:r>
      <w:r w:rsidR="00D206BC">
        <w:rPr>
          <w:color w:val="auto"/>
        </w:rPr>
        <w:t>4</w:t>
      </w:r>
      <w:r w:rsidR="00D206BC" w:rsidRPr="00991663">
        <w:rPr>
          <w:color w:val="auto"/>
        </w:rPr>
        <w:fldChar w:fldCharType="end"/>
      </w:r>
      <w:r w:rsidR="00D206BC" w:rsidRPr="00647A85">
        <w:rPr>
          <w:color w:val="auto"/>
        </w:rPr>
        <w:t>.</w:t>
      </w:r>
      <w:r w:rsidR="00D206BC">
        <w:rPr>
          <w:color w:val="auto"/>
        </w:rPr>
        <w:t xml:space="preserve"> </w:t>
      </w:r>
      <w:r w:rsidRPr="00647A85">
        <w:rPr>
          <w:color w:val="auto"/>
        </w:rPr>
        <w:t>Características técnicas del dispositivo anexo al acta.</w:t>
      </w:r>
    </w:p>
    <w:tbl>
      <w:tblPr>
        <w:tblStyle w:val="Tablaconcuadrcula"/>
        <w:tblW w:w="0" w:type="auto"/>
        <w:jc w:val="center"/>
        <w:tblLayout w:type="fixed"/>
        <w:tblLook w:val="04A0" w:firstRow="1" w:lastRow="0" w:firstColumn="1" w:lastColumn="0" w:noHBand="0" w:noVBand="1"/>
      </w:tblPr>
      <w:tblGrid>
        <w:gridCol w:w="1748"/>
        <w:gridCol w:w="3459"/>
        <w:gridCol w:w="1826"/>
        <w:gridCol w:w="1768"/>
      </w:tblGrid>
      <w:tr w:rsidR="3B21FFE4" w:rsidRPr="00647A85" w14:paraId="5A0D9AF3" w14:textId="77777777" w:rsidTr="004B1EBA">
        <w:trPr>
          <w:trHeight w:val="810"/>
          <w:jc w:val="center"/>
        </w:trPr>
        <w:tc>
          <w:tcPr>
            <w:tcW w:w="1748" w:type="dxa"/>
            <w:shd w:val="clear" w:color="auto" w:fill="EEECE1" w:themeFill="background2"/>
            <w:tcMar>
              <w:left w:w="108" w:type="dxa"/>
              <w:right w:w="108" w:type="dxa"/>
            </w:tcMar>
            <w:vAlign w:val="center"/>
          </w:tcPr>
          <w:p w14:paraId="21C4D0EF" w14:textId="7833093C" w:rsidR="3B21FFE4" w:rsidRPr="00647A85" w:rsidRDefault="3B21FFE4" w:rsidP="3B21FFE4">
            <w:pPr>
              <w:ind w:left="-20" w:right="-20"/>
              <w:jc w:val="center"/>
            </w:pPr>
            <w:r w:rsidRPr="00813DF8">
              <w:rPr>
                <w:rFonts w:eastAsia="Arial" w:cs="Arial"/>
                <w:b/>
                <w:bCs/>
                <w:color w:val="000000" w:themeColor="text1"/>
                <w:sz w:val="18"/>
                <w:szCs w:val="18"/>
              </w:rPr>
              <w:t>IDENTIFICADOR</w:t>
            </w:r>
          </w:p>
        </w:tc>
        <w:tc>
          <w:tcPr>
            <w:tcW w:w="3459" w:type="dxa"/>
            <w:shd w:val="clear" w:color="auto" w:fill="EEECE1" w:themeFill="background2"/>
            <w:tcMar>
              <w:left w:w="108" w:type="dxa"/>
              <w:right w:w="108" w:type="dxa"/>
            </w:tcMar>
            <w:vAlign w:val="center"/>
          </w:tcPr>
          <w:p w14:paraId="330837DE" w14:textId="77241DF6" w:rsidR="3B21FFE4" w:rsidRPr="00647A85" w:rsidRDefault="3B21FFE4" w:rsidP="3B21FFE4">
            <w:pPr>
              <w:ind w:left="-20" w:right="-20"/>
              <w:jc w:val="center"/>
            </w:pPr>
            <w:r w:rsidRPr="00813DF8">
              <w:rPr>
                <w:rFonts w:eastAsia="Arial" w:cs="Arial"/>
                <w:b/>
                <w:bCs/>
                <w:color w:val="000000" w:themeColor="text1"/>
                <w:sz w:val="18"/>
                <w:szCs w:val="18"/>
              </w:rPr>
              <w:t>DESCRIPCIÓN</w:t>
            </w:r>
          </w:p>
        </w:tc>
        <w:tc>
          <w:tcPr>
            <w:tcW w:w="1826" w:type="dxa"/>
            <w:shd w:val="clear" w:color="auto" w:fill="EEECE1" w:themeFill="background2"/>
            <w:tcMar>
              <w:left w:w="108" w:type="dxa"/>
              <w:right w:w="108" w:type="dxa"/>
            </w:tcMar>
            <w:vAlign w:val="center"/>
          </w:tcPr>
          <w:p w14:paraId="4B08F461" w14:textId="21DB7EE1" w:rsidR="3B21FFE4" w:rsidRPr="00647A85" w:rsidRDefault="3B21FFE4" w:rsidP="3B21FFE4">
            <w:pPr>
              <w:ind w:left="-20" w:right="-20"/>
              <w:jc w:val="center"/>
            </w:pPr>
            <w:r w:rsidRPr="00813DF8">
              <w:rPr>
                <w:rFonts w:eastAsia="Arial" w:cs="Arial"/>
                <w:b/>
                <w:bCs/>
                <w:color w:val="000000" w:themeColor="text1"/>
                <w:sz w:val="18"/>
                <w:szCs w:val="18"/>
              </w:rPr>
              <w:t xml:space="preserve">CANTIDAD DE FOLIOS </w:t>
            </w:r>
            <w:r w:rsidRPr="00813DF8">
              <w:rPr>
                <w:rFonts w:eastAsia="Arial" w:cs="Arial"/>
                <w:b/>
                <w:bCs/>
                <w:i/>
                <w:iCs/>
                <w:color w:val="000000" w:themeColor="text1"/>
                <w:sz w:val="18"/>
                <w:szCs w:val="18"/>
              </w:rPr>
              <w:t>(Anexo físico)</w:t>
            </w:r>
          </w:p>
        </w:tc>
        <w:tc>
          <w:tcPr>
            <w:tcW w:w="1768" w:type="dxa"/>
            <w:shd w:val="clear" w:color="auto" w:fill="EEECE1" w:themeFill="background2"/>
            <w:tcMar>
              <w:left w:w="108" w:type="dxa"/>
              <w:right w:w="108" w:type="dxa"/>
            </w:tcMar>
            <w:vAlign w:val="center"/>
          </w:tcPr>
          <w:p w14:paraId="581CF44C" w14:textId="695FE53C" w:rsidR="3B21FFE4" w:rsidRPr="00647A85" w:rsidRDefault="3B21FFE4" w:rsidP="3B21FFE4">
            <w:pPr>
              <w:ind w:left="-20" w:right="-20"/>
              <w:jc w:val="center"/>
            </w:pPr>
            <w:r w:rsidRPr="00813DF8">
              <w:rPr>
                <w:rFonts w:eastAsia="Arial" w:cs="Arial"/>
                <w:b/>
                <w:bCs/>
                <w:color w:val="000000" w:themeColor="text1"/>
                <w:sz w:val="18"/>
                <w:szCs w:val="18"/>
              </w:rPr>
              <w:t xml:space="preserve">RUTA </w:t>
            </w:r>
            <w:r w:rsidRPr="00813DF8">
              <w:rPr>
                <w:rFonts w:eastAsia="Arial" w:cs="Arial"/>
                <w:b/>
                <w:bCs/>
                <w:i/>
                <w:iCs/>
                <w:color w:val="000000" w:themeColor="text1"/>
                <w:sz w:val="18"/>
                <w:szCs w:val="18"/>
              </w:rPr>
              <w:t>(Anexo Digital)</w:t>
            </w:r>
          </w:p>
        </w:tc>
      </w:tr>
      <w:tr w:rsidR="3B21FFE4" w:rsidRPr="00647A85" w14:paraId="73313D6E" w14:textId="77777777" w:rsidTr="004B1EBA">
        <w:trPr>
          <w:trHeight w:val="795"/>
          <w:jc w:val="center"/>
        </w:trPr>
        <w:tc>
          <w:tcPr>
            <w:tcW w:w="1748" w:type="dxa"/>
            <w:tcMar>
              <w:left w:w="108" w:type="dxa"/>
              <w:right w:w="108" w:type="dxa"/>
            </w:tcMar>
            <w:vAlign w:val="center"/>
          </w:tcPr>
          <w:p w14:paraId="59C879D0" w14:textId="5371950A" w:rsidR="3B21FFE4" w:rsidRPr="00647A85" w:rsidRDefault="3B21FFE4" w:rsidP="3B21FFE4">
            <w:pPr>
              <w:ind w:left="-20" w:right="-20"/>
              <w:jc w:val="center"/>
            </w:pPr>
            <w:r w:rsidRPr="00813DF8">
              <w:rPr>
                <w:rFonts w:eastAsia="Arial" w:cs="Arial"/>
                <w:color w:val="000000" w:themeColor="text1"/>
                <w:sz w:val="18"/>
                <w:szCs w:val="18"/>
              </w:rPr>
              <w:t>1</w:t>
            </w:r>
          </w:p>
        </w:tc>
        <w:tc>
          <w:tcPr>
            <w:tcW w:w="3459" w:type="dxa"/>
            <w:tcMar>
              <w:left w:w="108" w:type="dxa"/>
              <w:right w:w="108" w:type="dxa"/>
            </w:tcMar>
            <w:vAlign w:val="center"/>
          </w:tcPr>
          <w:p w14:paraId="625A68F7" w14:textId="4DA548F6" w:rsidR="5AF9F5E8" w:rsidRPr="00647A85" w:rsidRDefault="5AF9F5E8" w:rsidP="3B21FFE4">
            <w:pPr>
              <w:ind w:left="-20" w:right="-20"/>
              <w:jc w:val="left"/>
              <w:rPr>
                <w:rFonts w:eastAsia="Arial" w:cs="Arial"/>
                <w:color w:val="000000" w:themeColor="text1"/>
                <w:sz w:val="18"/>
                <w:szCs w:val="18"/>
              </w:rPr>
            </w:pPr>
            <w:r w:rsidRPr="00647A85">
              <w:rPr>
                <w:rFonts w:eastAsia="Arial" w:cs="Arial"/>
                <w:color w:val="000000" w:themeColor="text1"/>
                <w:sz w:val="18"/>
                <w:szCs w:val="18"/>
              </w:rPr>
              <w:t>Informe(s) técnico(s) generado(s)</w:t>
            </w:r>
            <w:r w:rsidR="379D3BA0" w:rsidRPr="00647A85">
              <w:rPr>
                <w:rFonts w:eastAsia="Arial" w:cs="Arial"/>
                <w:color w:val="000000" w:themeColor="text1"/>
                <w:sz w:val="18"/>
                <w:szCs w:val="18"/>
              </w:rPr>
              <w:t xml:space="preserve"> por la herramienta de copia de correos electrónicos </w:t>
            </w:r>
            <w:r w:rsidR="379D3BA0" w:rsidRPr="00647A85">
              <w:rPr>
                <w:rFonts w:eastAsia="Arial" w:cs="Arial"/>
                <w:color w:val="FF0000"/>
                <w:sz w:val="18"/>
                <w:szCs w:val="18"/>
              </w:rPr>
              <w:t xml:space="preserve">[NOMBRE DEL </w:t>
            </w:r>
            <w:r w:rsidR="110D49F7" w:rsidRPr="00647A85">
              <w:rPr>
                <w:rFonts w:eastAsia="Arial" w:cs="Arial"/>
                <w:color w:val="FF0000"/>
                <w:sz w:val="18"/>
                <w:szCs w:val="18"/>
              </w:rPr>
              <w:t>SOFTWARE</w:t>
            </w:r>
            <w:r w:rsidR="379D3BA0" w:rsidRPr="00647A85">
              <w:rPr>
                <w:rFonts w:eastAsia="Arial" w:cs="Arial"/>
                <w:color w:val="FF0000"/>
                <w:sz w:val="18"/>
                <w:szCs w:val="18"/>
              </w:rPr>
              <w:t>]</w:t>
            </w:r>
          </w:p>
        </w:tc>
        <w:tc>
          <w:tcPr>
            <w:tcW w:w="1826" w:type="dxa"/>
            <w:tcMar>
              <w:left w:w="108" w:type="dxa"/>
              <w:right w:w="108" w:type="dxa"/>
            </w:tcMar>
            <w:vAlign w:val="center"/>
          </w:tcPr>
          <w:p w14:paraId="0E00BE4D" w14:textId="739E7D4D" w:rsidR="57CDC743" w:rsidRPr="00813DF8" w:rsidRDefault="57CDC743" w:rsidP="3B21FFE4">
            <w:pPr>
              <w:ind w:left="-20" w:right="-20"/>
              <w:jc w:val="center"/>
              <w:rPr>
                <w:rFonts w:eastAsia="Arial" w:cs="Arial"/>
                <w:color w:val="FF0000"/>
                <w:sz w:val="18"/>
                <w:szCs w:val="18"/>
              </w:rPr>
            </w:pPr>
            <w:r w:rsidRPr="00813DF8">
              <w:rPr>
                <w:rFonts w:eastAsia="Arial" w:cs="Arial"/>
                <w:color w:val="FF0000"/>
                <w:sz w:val="18"/>
                <w:szCs w:val="18"/>
              </w:rPr>
              <w:t>X</w:t>
            </w:r>
          </w:p>
        </w:tc>
        <w:tc>
          <w:tcPr>
            <w:tcW w:w="1768" w:type="dxa"/>
            <w:tcMar>
              <w:left w:w="108" w:type="dxa"/>
              <w:right w:w="108" w:type="dxa"/>
            </w:tcMar>
            <w:vAlign w:val="center"/>
          </w:tcPr>
          <w:p w14:paraId="22C961E4" w14:textId="359C04A7" w:rsidR="3B21FFE4" w:rsidRPr="00647A85" w:rsidRDefault="3B21FFE4" w:rsidP="3B21FFE4">
            <w:pPr>
              <w:ind w:left="-20" w:right="-20"/>
              <w:jc w:val="center"/>
            </w:pPr>
            <w:r w:rsidRPr="00813DF8">
              <w:rPr>
                <w:rFonts w:eastAsia="Arial" w:cs="Arial"/>
                <w:color w:val="000000" w:themeColor="text1"/>
                <w:sz w:val="18"/>
                <w:szCs w:val="18"/>
              </w:rPr>
              <w:t>No aplica</w:t>
            </w:r>
          </w:p>
        </w:tc>
      </w:tr>
      <w:tr w:rsidR="3B21FFE4" w:rsidRPr="00647A85" w14:paraId="729667B7" w14:textId="77777777" w:rsidTr="004B1EBA">
        <w:trPr>
          <w:trHeight w:val="765"/>
          <w:jc w:val="center"/>
        </w:trPr>
        <w:tc>
          <w:tcPr>
            <w:tcW w:w="1748" w:type="dxa"/>
            <w:tcMar>
              <w:left w:w="108" w:type="dxa"/>
              <w:right w:w="108" w:type="dxa"/>
            </w:tcMar>
            <w:vAlign w:val="center"/>
          </w:tcPr>
          <w:p w14:paraId="662509E5" w14:textId="6BA09D10" w:rsidR="3B21FFE4" w:rsidRPr="00647A85" w:rsidRDefault="3B21FFE4" w:rsidP="3B21FFE4">
            <w:pPr>
              <w:ind w:left="-20" w:right="-20"/>
              <w:jc w:val="center"/>
            </w:pPr>
            <w:r w:rsidRPr="00813DF8">
              <w:rPr>
                <w:rFonts w:eastAsia="Arial" w:cs="Arial"/>
                <w:color w:val="000000" w:themeColor="text1"/>
                <w:sz w:val="18"/>
                <w:szCs w:val="18"/>
              </w:rPr>
              <w:t>2</w:t>
            </w:r>
          </w:p>
        </w:tc>
        <w:tc>
          <w:tcPr>
            <w:tcW w:w="3459" w:type="dxa"/>
            <w:tcMar>
              <w:left w:w="108" w:type="dxa"/>
              <w:right w:w="108" w:type="dxa"/>
            </w:tcMar>
            <w:vAlign w:val="center"/>
          </w:tcPr>
          <w:p w14:paraId="2EBF7C52" w14:textId="311B50F3" w:rsidR="1C5510B7" w:rsidRPr="00647A85" w:rsidRDefault="1C5510B7" w:rsidP="3B21FFE4">
            <w:pPr>
              <w:ind w:left="-20" w:right="-20"/>
              <w:jc w:val="left"/>
              <w:rPr>
                <w:rFonts w:eastAsia="Arial" w:cs="Arial"/>
                <w:color w:val="000000" w:themeColor="text1"/>
                <w:sz w:val="18"/>
                <w:szCs w:val="18"/>
              </w:rPr>
            </w:pPr>
            <w:r w:rsidRPr="00647A85">
              <w:rPr>
                <w:rFonts w:eastAsia="Arial" w:cs="Arial"/>
                <w:color w:val="000000" w:themeColor="text1"/>
                <w:sz w:val="18"/>
                <w:szCs w:val="18"/>
              </w:rPr>
              <w:t>Informe</w:t>
            </w:r>
            <w:r w:rsidR="3D86D040" w:rsidRPr="00647A85">
              <w:rPr>
                <w:rFonts w:eastAsia="Arial" w:cs="Arial"/>
                <w:color w:val="000000" w:themeColor="text1"/>
                <w:sz w:val="18"/>
                <w:szCs w:val="18"/>
              </w:rPr>
              <w:t>(</w:t>
            </w:r>
            <w:r w:rsidRPr="00647A85">
              <w:rPr>
                <w:rFonts w:eastAsia="Arial" w:cs="Arial"/>
                <w:color w:val="000000" w:themeColor="text1"/>
                <w:sz w:val="18"/>
                <w:szCs w:val="18"/>
              </w:rPr>
              <w:t>s</w:t>
            </w:r>
            <w:r w:rsidR="32BFB882" w:rsidRPr="00647A85">
              <w:rPr>
                <w:rFonts w:eastAsia="Arial" w:cs="Arial"/>
                <w:color w:val="000000" w:themeColor="text1"/>
                <w:sz w:val="18"/>
                <w:szCs w:val="18"/>
              </w:rPr>
              <w:t>)</w:t>
            </w:r>
            <w:r w:rsidRPr="00647A85">
              <w:rPr>
                <w:rFonts w:eastAsia="Arial" w:cs="Arial"/>
                <w:color w:val="000000" w:themeColor="text1"/>
                <w:sz w:val="18"/>
                <w:szCs w:val="18"/>
              </w:rPr>
              <w:t xml:space="preserve"> técnico</w:t>
            </w:r>
            <w:r w:rsidR="28EF15F9" w:rsidRPr="00647A85">
              <w:rPr>
                <w:rFonts w:eastAsia="Arial" w:cs="Arial"/>
                <w:color w:val="000000" w:themeColor="text1"/>
                <w:sz w:val="18"/>
                <w:szCs w:val="18"/>
              </w:rPr>
              <w:t>(</w:t>
            </w:r>
            <w:r w:rsidRPr="00647A85">
              <w:rPr>
                <w:rFonts w:eastAsia="Arial" w:cs="Arial"/>
                <w:color w:val="000000" w:themeColor="text1"/>
                <w:sz w:val="18"/>
                <w:szCs w:val="18"/>
              </w:rPr>
              <w:t>s</w:t>
            </w:r>
            <w:r w:rsidR="79E63926" w:rsidRPr="00647A85">
              <w:rPr>
                <w:rFonts w:eastAsia="Arial" w:cs="Arial"/>
                <w:color w:val="000000" w:themeColor="text1"/>
                <w:sz w:val="18"/>
                <w:szCs w:val="18"/>
              </w:rPr>
              <w:t>)</w:t>
            </w:r>
            <w:r w:rsidRPr="00647A85">
              <w:rPr>
                <w:rFonts w:eastAsia="Arial" w:cs="Arial"/>
                <w:color w:val="000000" w:themeColor="text1"/>
                <w:sz w:val="18"/>
                <w:szCs w:val="18"/>
              </w:rPr>
              <w:t xml:space="preserve"> generado</w:t>
            </w:r>
            <w:r w:rsidR="3DF13BCD" w:rsidRPr="00647A85">
              <w:rPr>
                <w:rFonts w:eastAsia="Arial" w:cs="Arial"/>
                <w:color w:val="000000" w:themeColor="text1"/>
                <w:sz w:val="18"/>
                <w:szCs w:val="18"/>
              </w:rPr>
              <w:t>(</w:t>
            </w:r>
            <w:r w:rsidRPr="00647A85">
              <w:rPr>
                <w:rFonts w:eastAsia="Arial" w:cs="Arial"/>
                <w:color w:val="000000" w:themeColor="text1"/>
                <w:sz w:val="18"/>
                <w:szCs w:val="18"/>
              </w:rPr>
              <w:t>s</w:t>
            </w:r>
            <w:r w:rsidR="3DF13BCD" w:rsidRPr="00647A85">
              <w:rPr>
                <w:rFonts w:eastAsia="Arial" w:cs="Arial"/>
                <w:color w:val="000000" w:themeColor="text1"/>
                <w:sz w:val="18"/>
                <w:szCs w:val="18"/>
              </w:rPr>
              <w:t>)</w:t>
            </w:r>
            <w:r w:rsidRPr="00647A85">
              <w:rPr>
                <w:rFonts w:eastAsia="Arial" w:cs="Arial"/>
                <w:color w:val="000000" w:themeColor="text1"/>
                <w:sz w:val="18"/>
                <w:szCs w:val="18"/>
              </w:rPr>
              <w:t xml:space="preserve"> por la herramienta de copia de las cuentas de almacenamiento en la nube </w:t>
            </w:r>
            <w:r w:rsidRPr="00647A85">
              <w:rPr>
                <w:rFonts w:eastAsia="Arial" w:cs="Arial"/>
                <w:color w:val="FF0000"/>
                <w:sz w:val="18"/>
                <w:szCs w:val="18"/>
              </w:rPr>
              <w:t>[NOMBRE DEL SOFTWARE]</w:t>
            </w:r>
          </w:p>
        </w:tc>
        <w:tc>
          <w:tcPr>
            <w:tcW w:w="1826" w:type="dxa"/>
            <w:tcMar>
              <w:left w:w="108" w:type="dxa"/>
              <w:right w:w="108" w:type="dxa"/>
            </w:tcMar>
            <w:vAlign w:val="center"/>
          </w:tcPr>
          <w:p w14:paraId="2739B148" w14:textId="63D1F6DB" w:rsidR="1C5510B7" w:rsidRPr="00813DF8" w:rsidRDefault="1C5510B7" w:rsidP="3B21FFE4">
            <w:pPr>
              <w:ind w:left="-20" w:right="-20"/>
              <w:jc w:val="center"/>
              <w:rPr>
                <w:rFonts w:eastAsia="Arial" w:cs="Arial"/>
                <w:color w:val="FF0000"/>
                <w:sz w:val="18"/>
                <w:szCs w:val="18"/>
              </w:rPr>
            </w:pPr>
            <w:r w:rsidRPr="00813DF8">
              <w:rPr>
                <w:rFonts w:eastAsia="Arial" w:cs="Arial"/>
                <w:color w:val="FF0000"/>
                <w:sz w:val="18"/>
                <w:szCs w:val="18"/>
              </w:rPr>
              <w:t>X</w:t>
            </w:r>
          </w:p>
        </w:tc>
        <w:tc>
          <w:tcPr>
            <w:tcW w:w="1768" w:type="dxa"/>
            <w:tcMar>
              <w:left w:w="108" w:type="dxa"/>
              <w:right w:w="108" w:type="dxa"/>
            </w:tcMar>
            <w:vAlign w:val="center"/>
          </w:tcPr>
          <w:p w14:paraId="515B9441" w14:textId="72002B68" w:rsidR="3B21FFE4" w:rsidRPr="00647A85" w:rsidRDefault="3B21FFE4" w:rsidP="3B21FFE4">
            <w:pPr>
              <w:ind w:left="-20" w:right="-20"/>
              <w:jc w:val="center"/>
            </w:pPr>
            <w:r w:rsidRPr="00813DF8">
              <w:rPr>
                <w:rFonts w:eastAsia="Arial" w:cs="Arial"/>
                <w:color w:val="000000" w:themeColor="text1"/>
                <w:sz w:val="18"/>
                <w:szCs w:val="18"/>
              </w:rPr>
              <w:t>No aplica</w:t>
            </w:r>
          </w:p>
        </w:tc>
      </w:tr>
      <w:tr w:rsidR="3B21FFE4" w:rsidRPr="00647A85" w14:paraId="6DE409D8" w14:textId="77777777" w:rsidTr="004B1EBA">
        <w:trPr>
          <w:trHeight w:val="765"/>
          <w:jc w:val="center"/>
        </w:trPr>
        <w:tc>
          <w:tcPr>
            <w:tcW w:w="1748" w:type="dxa"/>
            <w:tcMar>
              <w:left w:w="108" w:type="dxa"/>
              <w:right w:w="108" w:type="dxa"/>
            </w:tcMar>
            <w:vAlign w:val="center"/>
          </w:tcPr>
          <w:p w14:paraId="4D8C6EBD" w14:textId="5E179512" w:rsidR="3B21FFE4" w:rsidRPr="00647A85" w:rsidRDefault="3B21FFE4" w:rsidP="3B21FFE4">
            <w:pPr>
              <w:ind w:left="-20" w:right="-20"/>
              <w:jc w:val="center"/>
            </w:pPr>
            <w:r w:rsidRPr="00813DF8">
              <w:rPr>
                <w:rFonts w:eastAsia="Arial" w:cs="Arial"/>
                <w:color w:val="000000" w:themeColor="text1"/>
                <w:sz w:val="18"/>
                <w:szCs w:val="18"/>
              </w:rPr>
              <w:t>3</w:t>
            </w:r>
          </w:p>
        </w:tc>
        <w:tc>
          <w:tcPr>
            <w:tcW w:w="3459" w:type="dxa"/>
            <w:tcMar>
              <w:left w:w="108" w:type="dxa"/>
              <w:right w:w="108" w:type="dxa"/>
            </w:tcMar>
            <w:vAlign w:val="center"/>
          </w:tcPr>
          <w:p w14:paraId="5B4D7C91" w14:textId="1908502A" w:rsidR="01EBBB21" w:rsidRPr="00647A85" w:rsidRDefault="01EBBB21" w:rsidP="3B21FFE4">
            <w:pPr>
              <w:ind w:left="-20" w:right="-20"/>
              <w:jc w:val="left"/>
              <w:rPr>
                <w:rFonts w:eastAsia="Arial" w:cs="Arial"/>
                <w:color w:val="000000" w:themeColor="text1"/>
                <w:sz w:val="18"/>
                <w:szCs w:val="18"/>
              </w:rPr>
            </w:pPr>
            <w:r w:rsidRPr="00647A85">
              <w:rPr>
                <w:rFonts w:eastAsia="Arial" w:cs="Arial"/>
                <w:color w:val="000000" w:themeColor="text1"/>
                <w:sz w:val="18"/>
                <w:szCs w:val="18"/>
              </w:rPr>
              <w:t>Informe(s)</w:t>
            </w:r>
            <w:r w:rsidR="71B07E65" w:rsidRPr="00647A85">
              <w:rPr>
                <w:rFonts w:eastAsia="Arial" w:cs="Arial"/>
                <w:color w:val="000000" w:themeColor="text1"/>
                <w:sz w:val="18"/>
                <w:szCs w:val="18"/>
              </w:rPr>
              <w:t xml:space="preserve"> generados por </w:t>
            </w:r>
            <w:r w:rsidR="71B07E65" w:rsidRPr="00647A85">
              <w:rPr>
                <w:rFonts w:eastAsia="Arial" w:cs="Arial"/>
                <w:color w:val="FF0000"/>
                <w:sz w:val="18"/>
                <w:szCs w:val="18"/>
              </w:rPr>
              <w:t>[NOMBRE DEL SOFTWARE],</w:t>
            </w:r>
            <w:r w:rsidR="71B07E65" w:rsidRPr="00647A85">
              <w:rPr>
                <w:rFonts w:eastAsia="Arial" w:cs="Arial"/>
                <w:sz w:val="18"/>
                <w:szCs w:val="18"/>
              </w:rPr>
              <w:t xml:space="preserve"> software usado para la copia </w:t>
            </w:r>
            <w:r w:rsidR="199EDB1A" w:rsidRPr="00647A85">
              <w:rPr>
                <w:rFonts w:eastAsia="Arial" w:cs="Arial"/>
                <w:sz w:val="18"/>
                <w:szCs w:val="18"/>
              </w:rPr>
              <w:t>de archivos y directorios.</w:t>
            </w:r>
          </w:p>
        </w:tc>
        <w:tc>
          <w:tcPr>
            <w:tcW w:w="1826" w:type="dxa"/>
            <w:tcMar>
              <w:left w:w="108" w:type="dxa"/>
              <w:right w:w="108" w:type="dxa"/>
            </w:tcMar>
            <w:vAlign w:val="center"/>
          </w:tcPr>
          <w:p w14:paraId="369F1798" w14:textId="04BEA1B3" w:rsidR="01EBBB21" w:rsidRPr="00813DF8" w:rsidRDefault="01EBBB21" w:rsidP="3B21FFE4">
            <w:pPr>
              <w:ind w:left="-20" w:right="-20"/>
              <w:jc w:val="center"/>
              <w:rPr>
                <w:rFonts w:eastAsia="Arial" w:cs="Arial"/>
                <w:color w:val="FF0000"/>
                <w:sz w:val="18"/>
                <w:szCs w:val="18"/>
              </w:rPr>
            </w:pPr>
            <w:r w:rsidRPr="00813DF8">
              <w:rPr>
                <w:rFonts w:eastAsia="Arial" w:cs="Arial"/>
                <w:color w:val="FF0000"/>
                <w:sz w:val="18"/>
                <w:szCs w:val="18"/>
              </w:rPr>
              <w:t>X</w:t>
            </w:r>
          </w:p>
        </w:tc>
        <w:tc>
          <w:tcPr>
            <w:tcW w:w="1768" w:type="dxa"/>
            <w:tcMar>
              <w:left w:w="108" w:type="dxa"/>
              <w:right w:w="108" w:type="dxa"/>
            </w:tcMar>
            <w:vAlign w:val="center"/>
          </w:tcPr>
          <w:p w14:paraId="24B251F7" w14:textId="479A0145" w:rsidR="3B21FFE4" w:rsidRPr="00647A85" w:rsidRDefault="3B21FFE4" w:rsidP="3B21FFE4">
            <w:pPr>
              <w:ind w:left="-20" w:right="-20"/>
              <w:jc w:val="center"/>
            </w:pPr>
            <w:r w:rsidRPr="00813DF8">
              <w:rPr>
                <w:rFonts w:eastAsia="Arial" w:cs="Arial"/>
                <w:color w:val="000000" w:themeColor="text1"/>
                <w:sz w:val="18"/>
                <w:szCs w:val="18"/>
              </w:rPr>
              <w:t>No aplica</w:t>
            </w:r>
          </w:p>
        </w:tc>
      </w:tr>
    </w:tbl>
    <w:p w14:paraId="79C08015" w14:textId="18640561" w:rsidR="00891648" w:rsidRPr="00991663" w:rsidRDefault="00891648" w:rsidP="00991663">
      <w:pPr>
        <w:pStyle w:val="Descripcin"/>
        <w:jc w:val="center"/>
        <w:rPr>
          <w:color w:val="auto"/>
        </w:rPr>
      </w:pPr>
      <w:r w:rsidRPr="00647A85">
        <w:rPr>
          <w:color w:val="auto"/>
        </w:rPr>
        <w:t xml:space="preserve">Tabla </w:t>
      </w:r>
      <w:r w:rsidR="00D206BC" w:rsidRPr="00991663">
        <w:rPr>
          <w:color w:val="auto"/>
        </w:rPr>
        <w:fldChar w:fldCharType="begin"/>
      </w:r>
      <w:r w:rsidR="00D206BC" w:rsidRPr="00647A85">
        <w:rPr>
          <w:color w:val="auto"/>
        </w:rPr>
        <w:instrText xml:space="preserve"> SEQ Tabla \* ARABIC </w:instrText>
      </w:r>
      <w:r w:rsidR="00D206BC" w:rsidRPr="00991663">
        <w:rPr>
          <w:color w:val="auto"/>
        </w:rPr>
        <w:fldChar w:fldCharType="separate"/>
      </w:r>
      <w:r w:rsidR="00D206BC">
        <w:rPr>
          <w:color w:val="auto"/>
        </w:rPr>
        <w:t>5</w:t>
      </w:r>
      <w:r w:rsidR="00D206BC" w:rsidRPr="00991663">
        <w:rPr>
          <w:color w:val="auto"/>
        </w:rPr>
        <w:fldChar w:fldCharType="end"/>
      </w:r>
      <w:r w:rsidR="00D206BC" w:rsidRPr="00647A85">
        <w:rPr>
          <w:color w:val="auto"/>
        </w:rPr>
        <w:t>.</w:t>
      </w:r>
      <w:r w:rsidR="00D206BC">
        <w:rPr>
          <w:color w:val="auto"/>
        </w:rPr>
        <w:t xml:space="preserve"> </w:t>
      </w:r>
      <w:r w:rsidRPr="00991663">
        <w:rPr>
          <w:color w:val="auto"/>
        </w:rPr>
        <w:t>Resumen de los anexos del acta</w:t>
      </w:r>
    </w:p>
    <w:p w14:paraId="7BD00699" w14:textId="092FC76F" w:rsidR="00891648" w:rsidRPr="00647A85" w:rsidRDefault="00891648" w:rsidP="00891648">
      <w:pPr>
        <w:rPr>
          <w:lang w:eastAsia="es-CO"/>
        </w:rPr>
      </w:pPr>
      <w:r w:rsidRPr="00647A85">
        <w:rPr>
          <w:lang w:eastAsia="es-CO"/>
        </w:rPr>
        <w:t xml:space="preserve">A continuación, se presentan la estructura de archivos y carpetas del dispositivo, tomada con el software </w:t>
      </w:r>
      <w:r w:rsidRPr="004D212B">
        <w:rPr>
          <w:b/>
          <w:bCs/>
          <w:lang w:eastAsia="es-CO"/>
        </w:rPr>
        <w:t>Tree</w:t>
      </w:r>
      <w:r w:rsidR="004D212B" w:rsidRPr="004D212B">
        <w:rPr>
          <w:b/>
          <w:bCs/>
          <w:lang w:eastAsia="es-CO"/>
        </w:rPr>
        <w:t>S</w:t>
      </w:r>
      <w:r w:rsidRPr="004D212B">
        <w:rPr>
          <w:b/>
          <w:bCs/>
          <w:lang w:eastAsia="es-CO"/>
        </w:rPr>
        <w:t>ize</w:t>
      </w:r>
      <w:r w:rsidRPr="00647A85">
        <w:rPr>
          <w:lang w:eastAsia="es-CO"/>
        </w:rPr>
        <w:t>:</w:t>
      </w:r>
    </w:p>
    <w:p w14:paraId="769A22AD" w14:textId="77777777" w:rsidR="00891648" w:rsidRPr="00647A85" w:rsidRDefault="00891648" w:rsidP="00891648">
      <w:pPr>
        <w:rPr>
          <w:lang w:eastAsia="es-CO"/>
        </w:rPr>
      </w:pPr>
    </w:p>
    <w:tbl>
      <w:tblPr>
        <w:tblStyle w:val="Tablaconcuadrcula"/>
        <w:tblW w:w="0" w:type="auto"/>
        <w:tblLook w:val="04A0" w:firstRow="1" w:lastRow="0" w:firstColumn="1" w:lastColumn="0" w:noHBand="0" w:noVBand="1"/>
      </w:tblPr>
      <w:tblGrid>
        <w:gridCol w:w="8828"/>
      </w:tblGrid>
      <w:tr w:rsidR="00891648" w:rsidRPr="00647A85" w14:paraId="049FB095" w14:textId="77777777" w:rsidTr="00844DA7">
        <w:tc>
          <w:tcPr>
            <w:tcW w:w="8828" w:type="dxa"/>
          </w:tcPr>
          <w:p w14:paraId="123133DF" w14:textId="0737B3D3" w:rsidR="00891648" w:rsidRPr="00647A85" w:rsidRDefault="00891648" w:rsidP="00844DA7">
            <w:pPr>
              <w:jc w:val="center"/>
              <w:rPr>
                <w:lang w:eastAsia="es-CO"/>
              </w:rPr>
            </w:pPr>
          </w:p>
        </w:tc>
      </w:tr>
    </w:tbl>
    <w:p w14:paraId="7D45EAF0" w14:textId="45E25E81" w:rsidR="00891648" w:rsidRPr="00991663" w:rsidRDefault="00991663" w:rsidP="00991663">
      <w:pPr>
        <w:pStyle w:val="Descripcin"/>
        <w:jc w:val="center"/>
        <w:rPr>
          <w:color w:val="auto"/>
        </w:rPr>
      </w:pPr>
      <w:r w:rsidRPr="00991663">
        <w:rPr>
          <w:color w:val="auto"/>
        </w:rPr>
        <w:t xml:space="preserve">Imagen </w:t>
      </w:r>
      <w:r w:rsidRPr="00991663">
        <w:rPr>
          <w:color w:val="auto"/>
        </w:rPr>
        <w:fldChar w:fldCharType="begin"/>
      </w:r>
      <w:r w:rsidRPr="00991663">
        <w:rPr>
          <w:color w:val="auto"/>
        </w:rPr>
        <w:instrText xml:space="preserve"> SEQ Imagen \* ARABIC </w:instrText>
      </w:r>
      <w:r w:rsidRPr="00991663">
        <w:rPr>
          <w:color w:val="auto"/>
        </w:rPr>
        <w:fldChar w:fldCharType="separate"/>
      </w:r>
      <w:r w:rsidRPr="00991663">
        <w:rPr>
          <w:color w:val="auto"/>
        </w:rPr>
        <w:t>1</w:t>
      </w:r>
      <w:r w:rsidRPr="00991663">
        <w:rPr>
          <w:color w:val="auto"/>
        </w:rPr>
        <w:fldChar w:fldCharType="end"/>
      </w:r>
      <w:r w:rsidRPr="00991663">
        <w:rPr>
          <w:color w:val="auto"/>
        </w:rPr>
        <w:t xml:space="preserve">. </w:t>
      </w:r>
      <w:r w:rsidR="00891648" w:rsidRPr="00991663">
        <w:rPr>
          <w:color w:val="auto"/>
        </w:rPr>
        <w:t>Informe de estructura de archivos y carpetas del dispositivo óptico ([Tipo de dispositivo, ejemplo DVD o CD]) que contiene los anexos digitales de la presente acta, tomado con el software Tree</w:t>
      </w:r>
      <w:r w:rsidR="004D212B">
        <w:rPr>
          <w:color w:val="auto"/>
        </w:rPr>
        <w:t>S</w:t>
      </w:r>
      <w:r w:rsidR="00891648" w:rsidRPr="00991663">
        <w:rPr>
          <w:color w:val="auto"/>
        </w:rPr>
        <w:t>ize. Captura de pantalla tomada con la herramienta recortes de Windows</w:t>
      </w:r>
      <w:r w:rsidR="00E90CE1" w:rsidRPr="00991663">
        <w:rPr>
          <w:color w:val="auto"/>
        </w:rPr>
        <w:t>.</w:t>
      </w:r>
    </w:p>
    <w:p w14:paraId="50BA7D20" w14:textId="77777777" w:rsidR="00891648" w:rsidRPr="00647A85" w:rsidRDefault="00891648" w:rsidP="00891648">
      <w:pPr>
        <w:rPr>
          <w:lang w:eastAsia="es-CO"/>
        </w:rPr>
      </w:pPr>
      <w:r w:rsidRPr="00647A85">
        <w:rPr>
          <w:lang w:eastAsia="es-CO"/>
        </w:rPr>
        <w:t xml:space="preserve">Asimismo, se adjunta el informe de funcionamiento del dispositivo óptico, generado con el software </w:t>
      </w:r>
      <w:r w:rsidRPr="004D212B">
        <w:rPr>
          <w:b/>
          <w:bCs/>
          <w:lang w:eastAsia="es-CO"/>
        </w:rPr>
        <w:t>VSO-Inspector</w:t>
      </w:r>
      <w:r w:rsidRPr="00647A85">
        <w:rPr>
          <w:lang w:eastAsia="es-CO"/>
        </w:rPr>
        <w:t>:</w:t>
      </w:r>
    </w:p>
    <w:p w14:paraId="1D5F174F" w14:textId="77777777" w:rsidR="00891648" w:rsidRPr="00647A85" w:rsidRDefault="00891648" w:rsidP="00891648">
      <w:pPr>
        <w:rPr>
          <w:lang w:eastAsia="es-CO"/>
        </w:rPr>
      </w:pPr>
    </w:p>
    <w:tbl>
      <w:tblPr>
        <w:tblStyle w:val="Tablaconcuadrcula"/>
        <w:tblW w:w="0" w:type="auto"/>
        <w:tblLook w:val="04A0" w:firstRow="1" w:lastRow="0" w:firstColumn="1" w:lastColumn="0" w:noHBand="0" w:noVBand="1"/>
      </w:tblPr>
      <w:tblGrid>
        <w:gridCol w:w="8828"/>
      </w:tblGrid>
      <w:tr w:rsidR="00891648" w:rsidRPr="00647A85" w14:paraId="722DE77F" w14:textId="77777777" w:rsidTr="00844DA7">
        <w:tc>
          <w:tcPr>
            <w:tcW w:w="8828" w:type="dxa"/>
          </w:tcPr>
          <w:p w14:paraId="5AF13292" w14:textId="1F0685D7" w:rsidR="00891648" w:rsidRPr="00647A85" w:rsidRDefault="00891648" w:rsidP="00844DA7">
            <w:pPr>
              <w:jc w:val="left"/>
              <w:rPr>
                <w:i/>
                <w:iCs/>
                <w:sz w:val="18"/>
                <w:szCs w:val="18"/>
                <w:lang w:eastAsia="es-CO"/>
              </w:rPr>
            </w:pPr>
          </w:p>
        </w:tc>
      </w:tr>
    </w:tbl>
    <w:p w14:paraId="6616F8E2" w14:textId="2E9BD3AD" w:rsidR="00891648" w:rsidRPr="00991663" w:rsidRDefault="00991663" w:rsidP="00991663">
      <w:pPr>
        <w:pStyle w:val="Descripcin"/>
        <w:jc w:val="center"/>
        <w:rPr>
          <w:rFonts w:cs="Arial"/>
          <w:color w:val="auto"/>
          <w:lang w:eastAsia="es-CO"/>
        </w:rPr>
      </w:pPr>
      <w:r w:rsidRPr="00991663">
        <w:rPr>
          <w:color w:val="auto"/>
        </w:rPr>
        <w:t xml:space="preserve">Texto </w:t>
      </w:r>
      <w:r w:rsidRPr="00991663">
        <w:rPr>
          <w:color w:val="auto"/>
        </w:rPr>
        <w:fldChar w:fldCharType="begin"/>
      </w:r>
      <w:r w:rsidRPr="00991663">
        <w:rPr>
          <w:color w:val="auto"/>
        </w:rPr>
        <w:instrText xml:space="preserve"> SEQ Texto \* ARABIC </w:instrText>
      </w:r>
      <w:r w:rsidRPr="00991663">
        <w:rPr>
          <w:color w:val="auto"/>
        </w:rPr>
        <w:fldChar w:fldCharType="separate"/>
      </w:r>
      <w:r w:rsidRPr="00991663">
        <w:rPr>
          <w:noProof/>
          <w:color w:val="auto"/>
        </w:rPr>
        <w:t>1</w:t>
      </w:r>
      <w:r w:rsidRPr="00991663">
        <w:rPr>
          <w:color w:val="auto"/>
        </w:rPr>
        <w:fldChar w:fldCharType="end"/>
      </w:r>
      <w:r w:rsidRPr="00991663">
        <w:rPr>
          <w:color w:val="auto"/>
        </w:rPr>
        <w:t xml:space="preserve">. </w:t>
      </w:r>
      <w:r w:rsidR="00891648" w:rsidRPr="00991663">
        <w:rPr>
          <w:color w:val="auto"/>
        </w:rPr>
        <w:t>Informe de correcto funcionamiento de dispositivos ópticos, tomado con el software VSO-Inspector</w:t>
      </w:r>
      <w:r w:rsidR="00E90CE1" w:rsidRPr="00991663">
        <w:rPr>
          <w:color w:val="auto"/>
        </w:rPr>
        <w:t>.</w:t>
      </w:r>
    </w:p>
    <w:p w14:paraId="49DF1747" w14:textId="72D01304" w:rsidR="00474FE9" w:rsidRPr="00647A85" w:rsidRDefault="00474FE9" w:rsidP="00474FE9">
      <w:pPr>
        <w:rPr>
          <w:rFonts w:cs="Arial"/>
        </w:rPr>
      </w:pPr>
      <w:r w:rsidRPr="00647A85">
        <w:rPr>
          <w:rFonts w:cs="Arial"/>
        </w:rPr>
        <w:t xml:space="preserve">La actividad </w:t>
      </w:r>
      <w:r w:rsidR="00891648" w:rsidRPr="00647A85">
        <w:rPr>
          <w:rFonts w:cs="Arial"/>
        </w:rPr>
        <w:t xml:space="preserve">y creación de la presente acta </w:t>
      </w:r>
      <w:r w:rsidRPr="00647A85">
        <w:rPr>
          <w:rFonts w:cs="Arial"/>
        </w:rPr>
        <w:t xml:space="preserve">termina el </w:t>
      </w:r>
      <w:r w:rsidRPr="00647A85">
        <w:rPr>
          <w:rFonts w:cs="Arial"/>
          <w:color w:val="FF0000"/>
        </w:rPr>
        <w:t>[</w:t>
      </w:r>
      <w:r w:rsidRPr="00647A85">
        <w:rPr>
          <w:rFonts w:cs="Arial"/>
          <w:i/>
          <w:color w:val="FF0000"/>
        </w:rPr>
        <w:t>Día en letras</w:t>
      </w:r>
      <w:r w:rsidRPr="00647A85">
        <w:rPr>
          <w:rFonts w:cs="Arial"/>
          <w:color w:val="FF0000"/>
        </w:rPr>
        <w:t>]</w:t>
      </w:r>
      <w:r w:rsidRPr="00647A85">
        <w:rPr>
          <w:rFonts w:cs="Arial"/>
        </w:rPr>
        <w:t xml:space="preserve"> (</w:t>
      </w:r>
      <w:r w:rsidRPr="00647A85">
        <w:rPr>
          <w:rFonts w:cs="Arial"/>
          <w:color w:val="FF0000"/>
        </w:rPr>
        <w:t>[</w:t>
      </w:r>
      <w:r w:rsidRPr="00647A85">
        <w:rPr>
          <w:rFonts w:cs="Arial"/>
          <w:i/>
          <w:color w:val="FF0000"/>
        </w:rPr>
        <w:t xml:space="preserve">Valor </w:t>
      </w:r>
      <w:r w:rsidRPr="00647A85">
        <w:rPr>
          <w:rFonts w:cs="Arial"/>
          <w:color w:val="FF0000"/>
        </w:rPr>
        <w:t>numérico]</w:t>
      </w:r>
      <w:r w:rsidRPr="00647A85">
        <w:rPr>
          <w:rFonts w:cs="Arial"/>
        </w:rPr>
        <w:t>) de</w:t>
      </w:r>
      <w:r w:rsidR="00862554" w:rsidRPr="00647A85">
        <w:rPr>
          <w:rFonts w:cs="Arial"/>
        </w:rPr>
        <w:t>l</w:t>
      </w:r>
      <w:r w:rsidRPr="00647A85">
        <w:rPr>
          <w:rFonts w:cs="Arial"/>
        </w:rPr>
        <w:t xml:space="preserve"> mes</w:t>
      </w:r>
      <w:r w:rsidR="00862554" w:rsidRPr="00647A85">
        <w:rPr>
          <w:rFonts w:cs="Arial"/>
        </w:rPr>
        <w:t xml:space="preserve"> de</w:t>
      </w:r>
      <w:r w:rsidRPr="00647A85">
        <w:rPr>
          <w:rFonts w:cs="Arial"/>
        </w:rPr>
        <w:t xml:space="preserve"> </w:t>
      </w:r>
      <w:r w:rsidRPr="00647A85">
        <w:rPr>
          <w:rFonts w:cs="Arial"/>
          <w:color w:val="FF0000"/>
        </w:rPr>
        <w:t>[</w:t>
      </w:r>
      <w:r w:rsidRPr="00647A85">
        <w:rPr>
          <w:rFonts w:cs="Arial"/>
          <w:i/>
          <w:color w:val="FF0000"/>
        </w:rPr>
        <w:t>Identificar el mes</w:t>
      </w:r>
      <w:r w:rsidRPr="00647A85">
        <w:rPr>
          <w:rFonts w:cs="Arial"/>
          <w:color w:val="FF0000"/>
        </w:rPr>
        <w:t>]</w:t>
      </w:r>
      <w:r w:rsidRPr="00647A85">
        <w:rPr>
          <w:rFonts w:cs="Arial"/>
        </w:rPr>
        <w:t xml:space="preserve"> de </w:t>
      </w:r>
      <w:r w:rsidRPr="00647A85">
        <w:rPr>
          <w:rFonts w:cs="Arial"/>
          <w:color w:val="FF0000"/>
        </w:rPr>
        <w:t>[</w:t>
      </w:r>
      <w:r w:rsidRPr="00647A85">
        <w:rPr>
          <w:rFonts w:cs="Arial"/>
          <w:i/>
          <w:color w:val="FF0000"/>
        </w:rPr>
        <w:t>Año en letras</w:t>
      </w:r>
      <w:r w:rsidRPr="00647A85">
        <w:rPr>
          <w:rFonts w:cs="Arial"/>
          <w:color w:val="FF0000"/>
        </w:rPr>
        <w:t>]</w:t>
      </w:r>
      <w:r w:rsidRPr="00647A85">
        <w:rPr>
          <w:rFonts w:cs="Arial"/>
        </w:rPr>
        <w:t xml:space="preserve"> (</w:t>
      </w:r>
      <w:r w:rsidRPr="00647A85">
        <w:rPr>
          <w:rFonts w:cs="Arial"/>
          <w:color w:val="FF0000"/>
        </w:rPr>
        <w:t>[</w:t>
      </w:r>
      <w:r w:rsidRPr="00647A85">
        <w:rPr>
          <w:rFonts w:cs="Arial"/>
          <w:i/>
          <w:color w:val="FF0000"/>
        </w:rPr>
        <w:t>Valor numérico</w:t>
      </w:r>
      <w:r w:rsidRPr="00647A85">
        <w:rPr>
          <w:rFonts w:cs="Arial"/>
          <w:color w:val="FF0000"/>
        </w:rPr>
        <w:t>]</w:t>
      </w:r>
      <w:r w:rsidRPr="00647A85">
        <w:rPr>
          <w:rFonts w:cs="Arial"/>
        </w:rPr>
        <w:t xml:space="preserve">) a las </w:t>
      </w:r>
      <w:r w:rsidRPr="00647A85">
        <w:rPr>
          <w:rFonts w:cs="Arial"/>
          <w:color w:val="FF0000"/>
        </w:rPr>
        <w:t>[</w:t>
      </w:r>
      <w:r w:rsidRPr="00647A85">
        <w:rPr>
          <w:rFonts w:cs="Arial"/>
          <w:i/>
          <w:color w:val="FF0000"/>
        </w:rPr>
        <w:t>Horas</w:t>
      </w:r>
      <w:r w:rsidR="00FC38E4" w:rsidRPr="00647A85">
        <w:rPr>
          <w:rFonts w:cs="Arial"/>
          <w:color w:val="FF0000"/>
        </w:rPr>
        <w:t>]</w:t>
      </w:r>
      <w:r w:rsidR="00FC38E4" w:rsidRPr="00647A85">
        <w:rPr>
          <w:rFonts w:cs="Arial"/>
        </w:rPr>
        <w:t>:</w:t>
      </w:r>
      <w:r w:rsidR="00FC38E4" w:rsidRPr="00647A85">
        <w:rPr>
          <w:rFonts w:cs="Arial"/>
          <w:color w:val="FF0000"/>
        </w:rPr>
        <w:t xml:space="preserve"> [</w:t>
      </w:r>
      <w:r w:rsidRPr="00647A85">
        <w:rPr>
          <w:rFonts w:cs="Arial"/>
          <w:i/>
          <w:color w:val="FF0000"/>
        </w:rPr>
        <w:t>Minutos</w:t>
      </w:r>
      <w:r w:rsidRPr="00647A85">
        <w:rPr>
          <w:rFonts w:cs="Arial"/>
          <w:color w:val="FF0000"/>
        </w:rPr>
        <w:t>]</w:t>
      </w:r>
      <w:r w:rsidRPr="00647A85">
        <w:rPr>
          <w:rFonts w:cs="Arial"/>
        </w:rPr>
        <w:t xml:space="preserve"> </w:t>
      </w:r>
      <w:r w:rsidRPr="00647A85">
        <w:rPr>
          <w:rFonts w:cs="Arial"/>
          <w:color w:val="FF0000"/>
        </w:rPr>
        <w:t>[</w:t>
      </w:r>
      <w:r w:rsidRPr="00647A85">
        <w:rPr>
          <w:rFonts w:cs="Arial"/>
          <w:i/>
          <w:color w:val="FF0000"/>
        </w:rPr>
        <w:t>en formato militar</w:t>
      </w:r>
      <w:r w:rsidRPr="00647A85">
        <w:rPr>
          <w:rFonts w:cs="Arial"/>
          <w:color w:val="FF0000"/>
        </w:rPr>
        <w:t>]</w:t>
      </w:r>
      <w:r w:rsidR="00D206BC">
        <w:rPr>
          <w:rFonts w:cs="Arial"/>
          <w:color w:val="FF0000"/>
        </w:rPr>
        <w:t xml:space="preserve"> </w:t>
      </w:r>
      <w:r w:rsidR="00D206BC" w:rsidRPr="00D206BC">
        <w:rPr>
          <w:rFonts w:cs="Arial"/>
        </w:rPr>
        <w:t>horas</w:t>
      </w:r>
      <w:r w:rsidRPr="00647A85">
        <w:rPr>
          <w:rFonts w:cs="Arial"/>
        </w:rPr>
        <w:t xml:space="preserve">, firman los encargados de las actividades técnicas mencionadas y la revisión de la presente acta por parte del </w:t>
      </w:r>
      <w:r w:rsidRPr="00647A85">
        <w:t>GTIFSD</w:t>
      </w:r>
      <w:r w:rsidRPr="00647A85">
        <w:rPr>
          <w:rFonts w:cs="Arial"/>
        </w:rPr>
        <w:t>,</w:t>
      </w:r>
    </w:p>
    <w:p w14:paraId="395AD338" w14:textId="77777777" w:rsidR="00105E8B" w:rsidRPr="00647A85" w:rsidRDefault="00105E8B" w:rsidP="00105E8B">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05E8B" w:rsidRPr="00647A85" w14:paraId="0A9F3AB6" w14:textId="77777777" w:rsidTr="004B1EBA">
        <w:trPr>
          <w:trHeight w:val="313"/>
        </w:trPr>
        <w:tc>
          <w:tcPr>
            <w:tcW w:w="4414" w:type="dxa"/>
          </w:tcPr>
          <w:p w14:paraId="6C65DF56" w14:textId="77777777" w:rsidR="00105E8B" w:rsidRPr="00647A85" w:rsidRDefault="00105E8B" w:rsidP="00E77A40">
            <w:pPr>
              <w:rPr>
                <w:rFonts w:cs="Arial"/>
                <w:b/>
              </w:rPr>
            </w:pPr>
            <w:r w:rsidRPr="00647A85">
              <w:rPr>
                <w:rFonts w:cs="Arial"/>
                <w:b/>
              </w:rPr>
              <w:t>Realizado por:</w:t>
            </w:r>
          </w:p>
          <w:p w14:paraId="1B35D7D6" w14:textId="77777777" w:rsidR="00105E8B" w:rsidRPr="00647A85" w:rsidRDefault="00105E8B" w:rsidP="00E77A40">
            <w:pPr>
              <w:rPr>
                <w:rFonts w:cs="Arial"/>
              </w:rPr>
            </w:pPr>
          </w:p>
          <w:p w14:paraId="7BA5EE4D" w14:textId="77777777" w:rsidR="00105E8B" w:rsidRPr="00647A85" w:rsidRDefault="00105E8B" w:rsidP="00E77A40">
            <w:pPr>
              <w:rPr>
                <w:rFonts w:cs="Arial"/>
              </w:rPr>
            </w:pPr>
          </w:p>
          <w:p w14:paraId="27B3FDB4" w14:textId="77777777" w:rsidR="00105E8B" w:rsidRPr="00647A85" w:rsidRDefault="00105E8B" w:rsidP="00E77A40">
            <w:pPr>
              <w:rPr>
                <w:rFonts w:cs="Arial"/>
              </w:rPr>
            </w:pPr>
            <w:r w:rsidRPr="00647A85">
              <w:rPr>
                <w:rFonts w:cs="Arial"/>
              </w:rPr>
              <w:t>__________________________________</w:t>
            </w:r>
          </w:p>
          <w:p w14:paraId="3F18B470" w14:textId="77777777" w:rsidR="00105E8B" w:rsidRPr="00647A85" w:rsidRDefault="00105E8B" w:rsidP="00E77A40">
            <w:pPr>
              <w:rPr>
                <w:rFonts w:cs="Arial"/>
                <w:b/>
              </w:rPr>
            </w:pPr>
            <w:r w:rsidRPr="00647A85">
              <w:rPr>
                <w:rFonts w:cs="Arial"/>
                <w:b/>
              </w:rPr>
              <w:t>NOMBRE</w:t>
            </w:r>
          </w:p>
          <w:p w14:paraId="31CF028E" w14:textId="5EA5B9DA" w:rsidR="00105E8B" w:rsidRPr="00647A85" w:rsidRDefault="004D212B" w:rsidP="00E77A40">
            <w:pPr>
              <w:rPr>
                <w:rFonts w:cs="Arial"/>
              </w:rPr>
            </w:pPr>
            <w:r w:rsidRPr="00647A85">
              <w:rPr>
                <w:rFonts w:cs="Arial"/>
              </w:rPr>
              <w:t>CC.</w:t>
            </w:r>
            <w:r w:rsidR="004D1171" w:rsidRPr="00647A85">
              <w:rPr>
                <w:rFonts w:cs="Arial"/>
              </w:rPr>
              <w:t xml:space="preserve"> CÉ</w:t>
            </w:r>
            <w:r w:rsidR="00105E8B" w:rsidRPr="00647A85">
              <w:rPr>
                <w:rFonts w:cs="Arial"/>
              </w:rPr>
              <w:t>DULA de CIUDAD</w:t>
            </w:r>
          </w:p>
          <w:p w14:paraId="140191E0" w14:textId="77777777" w:rsidR="00891648" w:rsidRPr="00647A85" w:rsidRDefault="00105E8B" w:rsidP="00E77A40">
            <w:pPr>
              <w:rPr>
                <w:rFonts w:cs="Arial"/>
              </w:rPr>
            </w:pPr>
            <w:r w:rsidRPr="00647A85">
              <w:rPr>
                <w:rFonts w:cs="Arial"/>
              </w:rPr>
              <w:t xml:space="preserve">Servidor Público y/o Contratista </w:t>
            </w:r>
          </w:p>
          <w:p w14:paraId="6DA1E191" w14:textId="3EAF0BC1" w:rsidR="00105E8B" w:rsidRPr="00647A85" w:rsidRDefault="00891648" w:rsidP="00E77A40">
            <w:pPr>
              <w:rPr>
                <w:rFonts w:cs="Arial"/>
              </w:rPr>
            </w:pPr>
            <w:r w:rsidRPr="00647A85">
              <w:rPr>
                <w:rFonts w:cs="Arial"/>
              </w:rPr>
              <w:t xml:space="preserve">Exterro </w:t>
            </w:r>
            <w:r w:rsidR="00105E8B" w:rsidRPr="00647A85">
              <w:rPr>
                <w:rFonts w:cs="Arial"/>
              </w:rPr>
              <w:t xml:space="preserve">ACE </w:t>
            </w:r>
            <w:r w:rsidRPr="00647A85">
              <w:rPr>
                <w:rFonts w:cs="Arial"/>
              </w:rPr>
              <w:t xml:space="preserve">- </w:t>
            </w:r>
            <w:r w:rsidR="004B1EBA" w:rsidRPr="00647A85">
              <w:rPr>
                <w:rFonts w:cs="Arial"/>
              </w:rPr>
              <w:t>AccessD</w:t>
            </w:r>
            <w:r w:rsidR="00105E8B" w:rsidRPr="00647A85">
              <w:rPr>
                <w:rFonts w:cs="Arial"/>
              </w:rPr>
              <w:t>ata Certified Examiner</w:t>
            </w:r>
          </w:p>
        </w:tc>
        <w:tc>
          <w:tcPr>
            <w:tcW w:w="4414" w:type="dxa"/>
          </w:tcPr>
          <w:p w14:paraId="76576BA9" w14:textId="77777777" w:rsidR="00105E8B" w:rsidRPr="00647A85" w:rsidRDefault="00105E8B" w:rsidP="00E77A40">
            <w:pPr>
              <w:rPr>
                <w:rFonts w:cs="Arial"/>
                <w:b/>
              </w:rPr>
            </w:pPr>
            <w:r w:rsidRPr="00647A85">
              <w:rPr>
                <w:rFonts w:cs="Arial"/>
                <w:b/>
              </w:rPr>
              <w:t>Revisado por:</w:t>
            </w:r>
          </w:p>
          <w:p w14:paraId="12CA397E" w14:textId="77777777" w:rsidR="00105E8B" w:rsidRPr="00647A85" w:rsidRDefault="00105E8B" w:rsidP="00E77A40">
            <w:pPr>
              <w:rPr>
                <w:rFonts w:cs="Arial"/>
              </w:rPr>
            </w:pPr>
          </w:p>
          <w:p w14:paraId="730C5D6E" w14:textId="77777777" w:rsidR="00105E8B" w:rsidRPr="00647A85" w:rsidRDefault="00105E8B" w:rsidP="00E77A40">
            <w:pPr>
              <w:rPr>
                <w:rFonts w:cs="Arial"/>
              </w:rPr>
            </w:pPr>
          </w:p>
          <w:p w14:paraId="3C6929D1" w14:textId="77777777" w:rsidR="00105E8B" w:rsidRPr="00647A85" w:rsidRDefault="00105E8B" w:rsidP="00E77A40">
            <w:pPr>
              <w:rPr>
                <w:rFonts w:cs="Arial"/>
              </w:rPr>
            </w:pPr>
            <w:r w:rsidRPr="00647A85">
              <w:rPr>
                <w:rFonts w:cs="Arial"/>
              </w:rPr>
              <w:t>__________________________________</w:t>
            </w:r>
          </w:p>
          <w:p w14:paraId="2975FD49" w14:textId="77777777" w:rsidR="00105E8B" w:rsidRPr="00647A85" w:rsidRDefault="00105E8B" w:rsidP="00E77A40">
            <w:pPr>
              <w:rPr>
                <w:rFonts w:cs="Arial"/>
                <w:b/>
              </w:rPr>
            </w:pPr>
            <w:r w:rsidRPr="00647A85">
              <w:rPr>
                <w:rFonts w:cs="Arial"/>
                <w:b/>
              </w:rPr>
              <w:t>NOMBRE</w:t>
            </w:r>
          </w:p>
          <w:p w14:paraId="2E82A280" w14:textId="6F2AE45E" w:rsidR="00105E8B" w:rsidRPr="00647A85" w:rsidRDefault="004D212B" w:rsidP="00E77A40">
            <w:pPr>
              <w:rPr>
                <w:rFonts w:cs="Arial"/>
              </w:rPr>
            </w:pPr>
            <w:r w:rsidRPr="00647A85">
              <w:rPr>
                <w:rFonts w:cs="Arial"/>
              </w:rPr>
              <w:t>CC.</w:t>
            </w:r>
            <w:r w:rsidR="00105E8B" w:rsidRPr="00647A85">
              <w:rPr>
                <w:rFonts w:cs="Arial"/>
              </w:rPr>
              <w:t xml:space="preserve"> C</w:t>
            </w:r>
            <w:r w:rsidR="004D1171" w:rsidRPr="00647A85">
              <w:rPr>
                <w:rFonts w:cs="Arial"/>
              </w:rPr>
              <w:t>É</w:t>
            </w:r>
            <w:r w:rsidR="00105E8B" w:rsidRPr="00647A85">
              <w:rPr>
                <w:rFonts w:cs="Arial"/>
              </w:rPr>
              <w:t>DULA de CIUDAD</w:t>
            </w:r>
          </w:p>
          <w:p w14:paraId="64A0DF31" w14:textId="5C62B571" w:rsidR="00105E8B" w:rsidRPr="00647A85" w:rsidRDefault="00105E8B" w:rsidP="00E77A40">
            <w:pPr>
              <w:rPr>
                <w:rFonts w:cs="Arial"/>
              </w:rPr>
            </w:pPr>
            <w:r w:rsidRPr="00647A85">
              <w:rPr>
                <w:rFonts w:cs="Arial"/>
              </w:rPr>
              <w:t>Servidor Públi</w:t>
            </w:r>
            <w:r w:rsidR="004B1EBA" w:rsidRPr="00647A85">
              <w:rPr>
                <w:rFonts w:cs="Arial"/>
              </w:rPr>
              <w:t>co</w:t>
            </w:r>
            <w:r w:rsidR="00891648" w:rsidRPr="00647A85">
              <w:rPr>
                <w:rFonts w:cs="Arial"/>
              </w:rPr>
              <w:t xml:space="preserve"> (Coordinador y grupo)</w:t>
            </w:r>
            <w:r w:rsidR="004B1EBA" w:rsidRPr="00647A85">
              <w:rPr>
                <w:rFonts w:cs="Arial"/>
              </w:rPr>
              <w:t xml:space="preserve"> y/o Contratista – </w:t>
            </w:r>
            <w:r w:rsidR="00891648" w:rsidRPr="00647A85">
              <w:rPr>
                <w:rFonts w:cs="Arial"/>
              </w:rPr>
              <w:t xml:space="preserve">Exterro </w:t>
            </w:r>
            <w:r w:rsidR="004B1EBA" w:rsidRPr="00647A85">
              <w:rPr>
                <w:rFonts w:cs="Arial"/>
              </w:rPr>
              <w:t>ACE</w:t>
            </w:r>
            <w:r w:rsidR="00891648" w:rsidRPr="00647A85">
              <w:rPr>
                <w:rFonts w:cs="Arial"/>
              </w:rPr>
              <w:t xml:space="preserve"> - </w:t>
            </w:r>
            <w:r w:rsidR="004B1EBA" w:rsidRPr="00647A85">
              <w:rPr>
                <w:rFonts w:cs="Arial"/>
              </w:rPr>
              <w:t>AccessD</w:t>
            </w:r>
            <w:r w:rsidRPr="00647A85">
              <w:rPr>
                <w:rFonts w:cs="Arial"/>
              </w:rPr>
              <w:t xml:space="preserve">ata Certified Examiner </w:t>
            </w:r>
          </w:p>
        </w:tc>
      </w:tr>
    </w:tbl>
    <w:p w14:paraId="77C3B949" w14:textId="77777777" w:rsidR="0039227F" w:rsidRPr="00647A85" w:rsidRDefault="0039227F" w:rsidP="004B1EBA">
      <w:pPr>
        <w:rPr>
          <w:rFonts w:cs="Arial"/>
        </w:rPr>
      </w:pPr>
    </w:p>
    <w:sectPr w:rsidR="0039227F" w:rsidRPr="00647A8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se Miguel Moreno Reina" w:date="2025-03-12T16:11:00Z" w:initials="JMMR">
    <w:p w14:paraId="1B4D4755" w14:textId="73363EBB" w:rsidR="003A4490" w:rsidRDefault="003A4490" w:rsidP="003A4490">
      <w:pPr>
        <w:pStyle w:val="Textocomentario"/>
        <w:jc w:val="left"/>
      </w:pPr>
      <w:r>
        <w:rPr>
          <w:rStyle w:val="Refdecomentario"/>
        </w:rPr>
        <w:annotationRef/>
      </w:r>
      <w:r>
        <w:rPr>
          <w:lang w:val="es-ES"/>
        </w:rPr>
        <w:t xml:space="preserve">Se debe dejar lo que se desacarga, ya sea correo, almacenamiento en la nubo o si es descarga de mensajes de datos, como los extraidos en enlaces compartidos a la cuenta </w:t>
      </w:r>
      <w:hyperlink r:id="rId1" w:history="1">
        <w:r w:rsidRPr="003377D4">
          <w:rPr>
            <w:rStyle w:val="Hipervnculo"/>
            <w:lang w:val="es-ES"/>
          </w:rPr>
          <w:t>lifsic@sic.gov.co</w:t>
        </w:r>
      </w:hyperlink>
    </w:p>
  </w:comment>
  <w:comment w:id="1" w:author="Jose Miguel Moreno Reina" w:date="2025-03-12T16:23:00Z" w:initials="JMMR">
    <w:p w14:paraId="6F92E06C" w14:textId="77777777" w:rsidR="002B0DBB" w:rsidRDefault="002B0DBB" w:rsidP="002B0DBB">
      <w:pPr>
        <w:pStyle w:val="Textocomentario"/>
        <w:jc w:val="left"/>
      </w:pPr>
      <w:r>
        <w:rPr>
          <w:rStyle w:val="Refdecomentario"/>
        </w:rPr>
        <w:annotationRef/>
      </w:r>
      <w:r>
        <w:rPr>
          <w:lang w:val="es-ES"/>
        </w:rPr>
        <w:t>Esto s pone si se realiza la sincronización en el disco local C y posterior s traslada al dispositivo contenedor de evidencia destino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D4755" w15:done="1"/>
  <w15:commentEx w15:paraId="6F92E0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09E786" w16cex:dateUtc="2025-03-12T21:11:00Z"/>
  <w16cex:commentExtensible w16cex:durableId="3AF09116" w16cex:dateUtc="2025-03-12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D4755" w16cid:durableId="0309E786"/>
  <w16cid:commentId w16cid:paraId="6F92E06C" w16cid:durableId="3AF09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51675" w14:textId="77777777" w:rsidR="00DF523D" w:rsidRDefault="00DF523D" w:rsidP="00B63324">
      <w:r>
        <w:separator/>
      </w:r>
    </w:p>
  </w:endnote>
  <w:endnote w:type="continuationSeparator" w:id="0">
    <w:p w14:paraId="05F20F1C" w14:textId="77777777" w:rsidR="00DF523D" w:rsidRDefault="00DF523D" w:rsidP="00B6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2E44" w14:textId="77777777" w:rsidR="00D9757D" w:rsidRDefault="00D97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B6400" w:rsidRPr="001205A3" w14:paraId="20B5BE88" w14:textId="77777777" w:rsidTr="00FE25EA">
      <w:tc>
        <w:tcPr>
          <w:tcW w:w="4414" w:type="dxa"/>
        </w:tcPr>
        <w:p w14:paraId="21475868" w14:textId="590B1247" w:rsidR="009B6400" w:rsidRPr="00A95DF3" w:rsidRDefault="009B6400" w:rsidP="009B6400">
          <w:pPr>
            <w:pStyle w:val="Piedepgina"/>
            <w:jc w:val="left"/>
            <w:rPr>
              <w:rFonts w:cs="Arial"/>
            </w:rPr>
          </w:pPr>
          <w:r w:rsidRPr="007067C0">
            <w:rPr>
              <w:rFonts w:cs="Arial"/>
              <w:lang w:val="es-ES"/>
            </w:rPr>
            <w:t xml:space="preserve">Página </w:t>
          </w:r>
          <w:r w:rsidRPr="007067C0">
            <w:rPr>
              <w:rFonts w:cs="Arial"/>
              <w:bCs/>
              <w:shd w:val="clear" w:color="auto" w:fill="E6E6E6"/>
            </w:rPr>
            <w:fldChar w:fldCharType="begin"/>
          </w:r>
          <w:r w:rsidRPr="007067C0">
            <w:rPr>
              <w:rFonts w:cs="Arial"/>
              <w:bCs/>
            </w:rPr>
            <w:instrText>PAGE</w:instrText>
          </w:r>
          <w:r w:rsidRPr="007067C0">
            <w:rPr>
              <w:rFonts w:cs="Arial"/>
              <w:bCs/>
              <w:shd w:val="clear" w:color="auto" w:fill="E6E6E6"/>
            </w:rPr>
            <w:fldChar w:fldCharType="separate"/>
          </w:r>
          <w:r w:rsidR="00D6500D" w:rsidRPr="007067C0">
            <w:rPr>
              <w:rFonts w:cs="Arial"/>
              <w:bCs/>
              <w:noProof/>
            </w:rPr>
            <w:t>1</w:t>
          </w:r>
          <w:r w:rsidRPr="007067C0">
            <w:rPr>
              <w:rFonts w:cs="Arial"/>
              <w:bCs/>
              <w:shd w:val="clear" w:color="auto" w:fill="E6E6E6"/>
            </w:rPr>
            <w:fldChar w:fldCharType="end"/>
          </w:r>
          <w:r w:rsidRPr="007067C0">
            <w:rPr>
              <w:rFonts w:cs="Arial"/>
              <w:lang w:val="es-ES"/>
            </w:rPr>
            <w:t xml:space="preserve"> de </w:t>
          </w:r>
          <w:r w:rsidRPr="007067C0">
            <w:rPr>
              <w:rFonts w:cs="Arial"/>
              <w:bCs/>
              <w:shd w:val="clear" w:color="auto" w:fill="E6E6E6"/>
            </w:rPr>
            <w:fldChar w:fldCharType="begin"/>
          </w:r>
          <w:r w:rsidRPr="007067C0">
            <w:rPr>
              <w:rFonts w:cs="Arial"/>
              <w:bCs/>
            </w:rPr>
            <w:instrText>NUMPAGES</w:instrText>
          </w:r>
          <w:r w:rsidRPr="007067C0">
            <w:rPr>
              <w:rFonts w:cs="Arial"/>
              <w:bCs/>
              <w:shd w:val="clear" w:color="auto" w:fill="E6E6E6"/>
            </w:rPr>
            <w:fldChar w:fldCharType="separate"/>
          </w:r>
          <w:r w:rsidR="00D6500D" w:rsidRPr="007067C0">
            <w:rPr>
              <w:rFonts w:cs="Arial"/>
              <w:bCs/>
              <w:noProof/>
            </w:rPr>
            <w:t>5</w:t>
          </w:r>
          <w:r w:rsidRPr="007067C0">
            <w:rPr>
              <w:rFonts w:cs="Arial"/>
              <w:bCs/>
              <w:shd w:val="clear" w:color="auto" w:fill="E6E6E6"/>
            </w:rPr>
            <w:fldChar w:fldCharType="end"/>
          </w:r>
        </w:p>
      </w:tc>
      <w:tc>
        <w:tcPr>
          <w:tcW w:w="4414" w:type="dxa"/>
        </w:tcPr>
        <w:p w14:paraId="49175F74" w14:textId="58888A83" w:rsidR="009B6400" w:rsidRPr="007C7BA2" w:rsidRDefault="009B6400" w:rsidP="0013005F">
          <w:pPr>
            <w:pStyle w:val="Piedepgina"/>
            <w:jc w:val="right"/>
            <w:rPr>
              <w:rFonts w:cs="Arial"/>
              <w:strike/>
              <w:lang w:val="fr-FR"/>
            </w:rPr>
          </w:pPr>
        </w:p>
      </w:tc>
    </w:tr>
  </w:tbl>
  <w:p w14:paraId="4D29BADD" w14:textId="77777777" w:rsidR="009B6400" w:rsidRPr="007C7BA2" w:rsidRDefault="009B6400">
    <w:pPr>
      <w:pStyle w:val="Piedepgina"/>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58D2" w14:textId="77777777" w:rsidR="00D9757D" w:rsidRDefault="00D97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EF7C" w14:textId="77777777" w:rsidR="00DF523D" w:rsidRDefault="00DF523D" w:rsidP="00B63324">
      <w:r>
        <w:separator/>
      </w:r>
    </w:p>
  </w:footnote>
  <w:footnote w:type="continuationSeparator" w:id="0">
    <w:p w14:paraId="68FF0A5B" w14:textId="77777777" w:rsidR="00DF523D" w:rsidRDefault="00DF523D" w:rsidP="00B63324">
      <w:r>
        <w:continuationSeparator/>
      </w:r>
    </w:p>
  </w:footnote>
  <w:footnote w:id="1">
    <w:p w14:paraId="6D77DCF7" w14:textId="77777777" w:rsidR="00117289" w:rsidRPr="00E71BE5" w:rsidRDefault="00117289" w:rsidP="00117289">
      <w:pPr>
        <w:pStyle w:val="Textonotapie"/>
        <w:rPr>
          <w:sz w:val="16"/>
          <w:szCs w:val="16"/>
          <w:lang w:val="es-ES"/>
        </w:rPr>
      </w:pPr>
      <w:r w:rsidRPr="00E71BE5">
        <w:rPr>
          <w:rStyle w:val="Refdenotaalpie"/>
          <w:sz w:val="16"/>
          <w:szCs w:val="16"/>
        </w:rPr>
        <w:footnoteRef/>
      </w:r>
      <w:r w:rsidRPr="00E71BE5">
        <w:rPr>
          <w:sz w:val="16"/>
          <w:szCs w:val="16"/>
        </w:rPr>
        <w:t xml:space="preserve"> Mensaje de Datos: </w:t>
      </w:r>
      <w:r w:rsidRPr="00E71BE5">
        <w:rPr>
          <w:rFonts w:cs="Arial"/>
          <w:sz w:val="16"/>
          <w:szCs w:val="16"/>
        </w:rPr>
        <w:t>“información generada, enviada, recibida, almacenada o comunicada por medios electrónicos, ópticos o similares, como pudieran ser, entre otros, el Intercambio Electrónico de Datos (EDI), Internet, el correo electrónico, el telegrama, el télex o el telefax” Ley 527 de 1999</w:t>
      </w:r>
    </w:p>
  </w:footnote>
  <w:footnote w:id="2">
    <w:p w14:paraId="37D75FE9" w14:textId="290E0C3D" w:rsidR="00117289" w:rsidRPr="00117289" w:rsidRDefault="00117289">
      <w:pPr>
        <w:pStyle w:val="Textonotapie"/>
      </w:pPr>
      <w:r w:rsidRPr="00E71BE5">
        <w:rPr>
          <w:rStyle w:val="Refdenotaalpie"/>
          <w:sz w:val="16"/>
          <w:szCs w:val="16"/>
        </w:rPr>
        <w:footnoteRef/>
      </w:r>
      <w:r w:rsidRPr="00E71BE5">
        <w:rPr>
          <w:sz w:val="16"/>
          <w:szCs w:val="16"/>
        </w:rPr>
        <w:t xml:space="preserve"> D.</w:t>
      </w:r>
      <w:r w:rsidR="002F72B9" w:rsidRPr="00E71BE5">
        <w:rPr>
          <w:sz w:val="16"/>
          <w:szCs w:val="16"/>
        </w:rPr>
        <w:t xml:space="preserve"> </w:t>
      </w:r>
      <w:r w:rsidRPr="00E71BE5">
        <w:rPr>
          <w:sz w:val="16"/>
          <w:szCs w:val="16"/>
        </w:rPr>
        <w:t xml:space="preserve">4886/2011, art. 1, numerales 56, 57 y 58 modificados por el art. 1 del D. 92 de 2022. </w:t>
      </w:r>
      <w:r w:rsidRPr="00E71BE5">
        <w:rPr>
          <w:i/>
          <w:sz w:val="16"/>
          <w:szCs w:val="16"/>
        </w:rPr>
        <w:t>“La Superintendencia de industria y Comercio ejercerá las siguientes funciones. (. . .) 56. Realizar visitas de inspección, decretar y practicar pruebas y recaudar toda la información conducente, con el fin de verificar el cumplimiento de las disposiciones legales cuyo control le compete y adoptar las medidas que correspondan conforme a la ley. 57. Solicitar a las personas naturales y jurídicas el suministro de datos, informes, libros y papeles de comercio que se requieran para el correcto ejercicio de sus funciones. 58. Interrogar, bajo juramento y con observancia de las formalidades previstas para esta clase de pruebas en el Código General del Proceso. a cualquier persona cuyo testimonio pueda resultar útil para el esclarecimiento de los hechos durante el desarrollo de sus funciones</w:t>
      </w:r>
      <w:r w:rsidRPr="00E71BE5">
        <w:rPr>
          <w:sz w:val="16"/>
          <w:szCs w:val="16"/>
        </w:rPr>
        <w:t>”.</w:t>
      </w:r>
    </w:p>
  </w:footnote>
  <w:footnote w:id="3">
    <w:p w14:paraId="6A757498" w14:textId="77777777" w:rsidR="003A4490" w:rsidRPr="00E71BE5" w:rsidRDefault="003A4490" w:rsidP="003A4490">
      <w:pPr>
        <w:pStyle w:val="Textonotapie"/>
        <w:rPr>
          <w:sz w:val="16"/>
          <w:szCs w:val="16"/>
        </w:rPr>
      </w:pPr>
      <w:r w:rsidRPr="00E71BE5">
        <w:rPr>
          <w:rStyle w:val="Refdenotaalpie"/>
          <w:sz w:val="16"/>
          <w:szCs w:val="16"/>
        </w:rPr>
        <w:footnoteRef/>
      </w:r>
      <w:r w:rsidRPr="00E71BE5">
        <w:rPr>
          <w:sz w:val="16"/>
          <w:szCs w:val="16"/>
        </w:rPr>
        <w:t xml:space="preserve"> Propiedad de salvaguardar la precisión y completitud de los recursos NORMA ISO 27001, Términos y definiciones.</w:t>
      </w:r>
    </w:p>
  </w:footnote>
  <w:footnote w:id="4">
    <w:p w14:paraId="3706CDAD" w14:textId="5D543661" w:rsidR="003A4490" w:rsidRPr="00457336" w:rsidRDefault="003A4490" w:rsidP="003A4490">
      <w:pPr>
        <w:pStyle w:val="Textonotapie"/>
        <w:rPr>
          <w:sz w:val="16"/>
          <w:szCs w:val="16"/>
          <w:lang w:val="es-ES"/>
        </w:rPr>
      </w:pPr>
      <w:r w:rsidRPr="00E71BE5">
        <w:rPr>
          <w:rStyle w:val="Refdenotaalpie"/>
          <w:sz w:val="16"/>
          <w:szCs w:val="16"/>
        </w:rPr>
        <w:footnoteRef/>
      </w:r>
      <w:r w:rsidRPr="00E71BE5">
        <w:rPr>
          <w:sz w:val="16"/>
          <w:szCs w:val="16"/>
        </w:rPr>
        <w:t xml:space="preserve"> Es una operación que se realiza sobre un conjunto de datos de cualquier tamaño, de forma que el resultado obtenido es otro conjunto de datos de tamaño fijo, independientemente del tamaño original, y que tiene la propiedad de estar asociado </w:t>
      </w:r>
      <w:r w:rsidR="00BA4DDD">
        <w:rPr>
          <w:sz w:val="16"/>
          <w:szCs w:val="16"/>
        </w:rPr>
        <w:t>U</w:t>
      </w:r>
      <w:r w:rsidRPr="00E71BE5">
        <w:rPr>
          <w:sz w:val="16"/>
          <w:szCs w:val="16"/>
        </w:rPr>
        <w:t>nívocamente a los datos iniciales, es decir, es imposible encontrar dos mensajes distintos que generen el mismo resultado al aplicar la Función hash. Fuente: Agencia Española de Protección de Datos Personales: https://www.agpd.es/portalwebAGPD/canalresponsable/inscripcion_ficheros/preguntas_frecuentes/glosario/indexides-idphp.php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436C" w14:textId="77777777" w:rsidR="00D9757D" w:rsidRDefault="00D975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48" w:type="dxa"/>
      <w:tblInd w:w="-714" w:type="dxa"/>
      <w:tblCellMar>
        <w:left w:w="70" w:type="dxa"/>
        <w:right w:w="70" w:type="dxa"/>
      </w:tblCellMar>
      <w:tblLook w:val="04A0" w:firstRow="1" w:lastRow="0" w:firstColumn="1" w:lastColumn="0" w:noHBand="0" w:noVBand="1"/>
    </w:tblPr>
    <w:tblGrid>
      <w:gridCol w:w="2420"/>
      <w:gridCol w:w="5753"/>
      <w:gridCol w:w="2175"/>
    </w:tblGrid>
    <w:tr w:rsidR="00925CE6" w14:paraId="0E600ECF" w14:textId="05D7AB4D" w:rsidTr="001D78B1">
      <w:trPr>
        <w:trHeight w:val="454"/>
      </w:trPr>
      <w:tc>
        <w:tcPr>
          <w:tcW w:w="2420" w:type="dxa"/>
          <w:vMerge w:val="restart"/>
          <w:vAlign w:val="center"/>
        </w:tcPr>
        <w:p w14:paraId="2FED8BE5" w14:textId="2A63D035" w:rsidR="002246AC" w:rsidRDefault="00925CE6" w:rsidP="009B6400">
          <w:pPr>
            <w:pStyle w:val="Encabezado"/>
          </w:pPr>
          <w:r>
            <w:rPr>
              <w:noProof/>
            </w:rPr>
            <w:drawing>
              <wp:inline distT="0" distB="0" distL="0" distR="0" wp14:anchorId="52373B53" wp14:editId="5AA2956F">
                <wp:extent cx="1440488" cy="853440"/>
                <wp:effectExtent l="0" t="0" r="7620" b="3810"/>
                <wp:docPr id="211030490"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0490"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451432" cy="859924"/>
                        </a:xfrm>
                        <a:prstGeom prst="rect">
                          <a:avLst/>
                        </a:prstGeom>
                      </pic:spPr>
                    </pic:pic>
                  </a:graphicData>
                </a:graphic>
              </wp:inline>
            </w:drawing>
          </w:r>
        </w:p>
      </w:tc>
      <w:tc>
        <w:tcPr>
          <w:tcW w:w="5753" w:type="dxa"/>
          <w:vMerge w:val="restart"/>
          <w:vAlign w:val="center"/>
        </w:tcPr>
        <w:p w14:paraId="2F7AA030" w14:textId="050A3E66" w:rsidR="002246AC" w:rsidRPr="009B6400" w:rsidRDefault="3B21FFE4" w:rsidP="3B21FFE4">
          <w:pPr>
            <w:jc w:val="center"/>
            <w:rPr>
              <w:b/>
              <w:bCs/>
              <w:sz w:val="24"/>
              <w:szCs w:val="24"/>
            </w:rPr>
          </w:pPr>
          <w:r w:rsidRPr="3B21FFE4">
            <w:rPr>
              <w:b/>
              <w:bCs/>
              <w:sz w:val="24"/>
              <w:szCs w:val="24"/>
            </w:rPr>
            <w:t xml:space="preserve">ACTA </w:t>
          </w:r>
          <w:r w:rsidR="00925CE6">
            <w:rPr>
              <w:b/>
              <w:bCs/>
              <w:sz w:val="24"/>
              <w:szCs w:val="24"/>
            </w:rPr>
            <w:t xml:space="preserve">DE </w:t>
          </w:r>
          <w:r w:rsidRPr="3B21FFE4">
            <w:rPr>
              <w:b/>
              <w:bCs/>
              <w:sz w:val="24"/>
              <w:szCs w:val="24"/>
            </w:rPr>
            <w:t>COPIA DE CORREOS ELECTRÓNICOS Y/O CUENTAS DE ALMACENAMIENTO EN LA NUBE</w:t>
          </w:r>
        </w:p>
      </w:tc>
      <w:tc>
        <w:tcPr>
          <w:tcW w:w="2175" w:type="dxa"/>
          <w:vAlign w:val="center"/>
        </w:tcPr>
        <w:p w14:paraId="3DD3587B" w14:textId="6A884691" w:rsidR="002246AC" w:rsidRPr="001205A3" w:rsidRDefault="002246AC" w:rsidP="001D78B1">
          <w:pPr>
            <w:jc w:val="left"/>
            <w:rPr>
              <w:b/>
              <w:sz w:val="20"/>
              <w:szCs w:val="20"/>
            </w:rPr>
          </w:pPr>
          <w:r w:rsidRPr="001205A3">
            <w:rPr>
              <w:b/>
              <w:sz w:val="20"/>
              <w:szCs w:val="20"/>
            </w:rPr>
            <w:t>Código:</w:t>
          </w:r>
          <w:r w:rsidR="00EC683E" w:rsidRPr="001205A3">
            <w:rPr>
              <w:b/>
              <w:sz w:val="20"/>
              <w:szCs w:val="20"/>
            </w:rPr>
            <w:t xml:space="preserve"> </w:t>
          </w:r>
          <w:r w:rsidR="007C7BA2" w:rsidRPr="001D78B1">
            <w:rPr>
              <w:bCs/>
              <w:sz w:val="20"/>
              <w:szCs w:val="20"/>
            </w:rPr>
            <w:t>GS04-F</w:t>
          </w:r>
          <w:r w:rsidR="000B3B06">
            <w:rPr>
              <w:bCs/>
              <w:sz w:val="20"/>
              <w:szCs w:val="20"/>
            </w:rPr>
            <w:t>18</w:t>
          </w:r>
        </w:p>
      </w:tc>
    </w:tr>
    <w:tr w:rsidR="00925CE6" w14:paraId="7807B488" w14:textId="77777777" w:rsidTr="001D78B1">
      <w:trPr>
        <w:trHeight w:val="454"/>
      </w:trPr>
      <w:tc>
        <w:tcPr>
          <w:tcW w:w="2420" w:type="dxa"/>
          <w:vMerge/>
          <w:vAlign w:val="center"/>
        </w:tcPr>
        <w:p w14:paraId="029BB8D0" w14:textId="77777777" w:rsidR="002246AC" w:rsidRDefault="002246AC" w:rsidP="009B6400">
          <w:pPr>
            <w:pStyle w:val="Encabezado"/>
            <w:rPr>
              <w:noProof/>
            </w:rPr>
          </w:pPr>
        </w:p>
      </w:tc>
      <w:tc>
        <w:tcPr>
          <w:tcW w:w="5753" w:type="dxa"/>
          <w:vMerge/>
          <w:vAlign w:val="center"/>
        </w:tcPr>
        <w:p w14:paraId="2B0DC640" w14:textId="77777777" w:rsidR="002246AC" w:rsidRPr="009B6400" w:rsidRDefault="002246AC" w:rsidP="00A44FB3">
          <w:pPr>
            <w:jc w:val="center"/>
            <w:rPr>
              <w:b/>
              <w:sz w:val="24"/>
              <w:szCs w:val="24"/>
            </w:rPr>
          </w:pPr>
        </w:p>
      </w:tc>
      <w:tc>
        <w:tcPr>
          <w:tcW w:w="2175" w:type="dxa"/>
          <w:vAlign w:val="center"/>
        </w:tcPr>
        <w:p w14:paraId="4A7B520E" w14:textId="70D043C4" w:rsidR="002246AC" w:rsidRPr="001205A3" w:rsidRDefault="004B1EBA" w:rsidP="001D78B1">
          <w:pPr>
            <w:jc w:val="left"/>
            <w:rPr>
              <w:b/>
              <w:sz w:val="20"/>
              <w:szCs w:val="20"/>
            </w:rPr>
          </w:pPr>
          <w:r w:rsidRPr="001205A3">
            <w:rPr>
              <w:b/>
              <w:sz w:val="20"/>
              <w:szCs w:val="20"/>
            </w:rPr>
            <w:t>Versión:</w:t>
          </w:r>
          <w:r w:rsidRPr="001205A3">
            <w:rPr>
              <w:bCs/>
              <w:sz w:val="20"/>
              <w:szCs w:val="20"/>
            </w:rPr>
            <w:t xml:space="preserve"> </w:t>
          </w:r>
          <w:r w:rsidRPr="000F01DF">
            <w:rPr>
              <w:bCs/>
              <w:sz w:val="20"/>
              <w:szCs w:val="20"/>
            </w:rPr>
            <w:t>1</w:t>
          </w:r>
        </w:p>
      </w:tc>
    </w:tr>
    <w:tr w:rsidR="00925CE6" w14:paraId="667211E2" w14:textId="77777777" w:rsidTr="001D78B1">
      <w:trPr>
        <w:trHeight w:val="454"/>
      </w:trPr>
      <w:tc>
        <w:tcPr>
          <w:tcW w:w="2420" w:type="dxa"/>
          <w:vMerge/>
          <w:vAlign w:val="center"/>
        </w:tcPr>
        <w:p w14:paraId="783AE8AC" w14:textId="77777777" w:rsidR="002246AC" w:rsidRDefault="002246AC" w:rsidP="009B6400">
          <w:pPr>
            <w:pStyle w:val="Encabezado"/>
            <w:rPr>
              <w:noProof/>
            </w:rPr>
          </w:pPr>
        </w:p>
      </w:tc>
      <w:tc>
        <w:tcPr>
          <w:tcW w:w="5753" w:type="dxa"/>
          <w:vMerge/>
          <w:vAlign w:val="center"/>
        </w:tcPr>
        <w:p w14:paraId="06FD0746" w14:textId="77777777" w:rsidR="002246AC" w:rsidRPr="009B6400" w:rsidRDefault="002246AC" w:rsidP="00A44FB3">
          <w:pPr>
            <w:jc w:val="center"/>
            <w:rPr>
              <w:b/>
              <w:sz w:val="24"/>
              <w:szCs w:val="24"/>
            </w:rPr>
          </w:pPr>
        </w:p>
      </w:tc>
      <w:tc>
        <w:tcPr>
          <w:tcW w:w="2175" w:type="dxa"/>
          <w:vAlign w:val="center"/>
        </w:tcPr>
        <w:p w14:paraId="340CB46A" w14:textId="5660DC0F" w:rsidR="002246AC" w:rsidRPr="001205A3" w:rsidRDefault="002246AC" w:rsidP="001D78B1">
          <w:pPr>
            <w:jc w:val="left"/>
            <w:rPr>
              <w:b/>
              <w:sz w:val="20"/>
              <w:szCs w:val="20"/>
            </w:rPr>
          </w:pPr>
          <w:r w:rsidRPr="001205A3">
            <w:rPr>
              <w:b/>
              <w:sz w:val="20"/>
              <w:szCs w:val="20"/>
            </w:rPr>
            <w:t xml:space="preserve">Fecha: </w:t>
          </w:r>
          <w:r w:rsidR="007C7BA2" w:rsidRPr="001205A3">
            <w:rPr>
              <w:bCs/>
              <w:sz w:val="20"/>
              <w:szCs w:val="20"/>
            </w:rPr>
            <w:t>2025-04-</w:t>
          </w:r>
          <w:r w:rsidR="00D9757D">
            <w:rPr>
              <w:bCs/>
              <w:sz w:val="20"/>
              <w:szCs w:val="20"/>
            </w:rPr>
            <w:t>25</w:t>
          </w:r>
        </w:p>
      </w:tc>
    </w:tr>
  </w:tbl>
  <w:p w14:paraId="5A256A0A" w14:textId="2E364593" w:rsidR="00894867" w:rsidRDefault="00000000" w:rsidP="009B6400">
    <w:pPr>
      <w:pStyle w:val="Encabezado"/>
    </w:pPr>
    <w:sdt>
      <w:sdtPr>
        <w:rPr>
          <w:color w:val="2B579A"/>
          <w:shd w:val="clear" w:color="auto" w:fill="E6E6E6"/>
        </w:rPr>
        <w:id w:val="1682616876"/>
        <w:docPartObj>
          <w:docPartGallery w:val="Watermarks"/>
          <w:docPartUnique/>
        </w:docPartObj>
      </w:sdtPr>
      <w:sdtEndPr>
        <w:rPr>
          <w:color w:val="auto"/>
          <w:shd w:val="clear" w:color="auto" w:fill="auto"/>
        </w:rPr>
      </w:sdtEndPr>
      <w:sdtContent/>
    </w:sdt>
    <w:r>
      <w:rPr>
        <w:color w:val="2B579A"/>
        <w:shd w:val="clear" w:color="auto" w:fill="E6E6E6"/>
      </w:rPr>
      <w:pict w14:anchorId="3638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3BC1" w14:textId="77777777" w:rsidR="00D9757D" w:rsidRDefault="00D9757D">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D05"/>
    <w:multiLevelType w:val="hybridMultilevel"/>
    <w:tmpl w:val="DE54F37E"/>
    <w:lvl w:ilvl="0" w:tplc="F79485C8">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B24ADF"/>
    <w:multiLevelType w:val="hybridMultilevel"/>
    <w:tmpl w:val="AFDE52E2"/>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F6491"/>
    <w:multiLevelType w:val="hybridMultilevel"/>
    <w:tmpl w:val="01740108"/>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D522DD4"/>
    <w:multiLevelType w:val="hybridMultilevel"/>
    <w:tmpl w:val="77187870"/>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766695"/>
    <w:multiLevelType w:val="hybridMultilevel"/>
    <w:tmpl w:val="007CCD2C"/>
    <w:lvl w:ilvl="0" w:tplc="C168286E">
      <w:start w:val="1"/>
      <w:numFmt w:val="upperLetter"/>
      <w:lvlText w:val="%1."/>
      <w:lvlJc w:val="left"/>
      <w:pPr>
        <w:ind w:left="720" w:hanging="360"/>
      </w:pPr>
      <w:rPr>
        <w:b/>
        <w:color w:val="auto"/>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AD7FBE"/>
    <w:multiLevelType w:val="hybridMultilevel"/>
    <w:tmpl w:val="E6CE05DA"/>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C51DEC"/>
    <w:multiLevelType w:val="hybridMultilevel"/>
    <w:tmpl w:val="74C2B9E6"/>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49729DE"/>
    <w:multiLevelType w:val="hybridMultilevel"/>
    <w:tmpl w:val="359E5BE4"/>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F8777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E15EE4"/>
    <w:multiLevelType w:val="hybridMultilevel"/>
    <w:tmpl w:val="6BB6C7CC"/>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BEC365B"/>
    <w:multiLevelType w:val="hybridMultilevel"/>
    <w:tmpl w:val="B0067ECE"/>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F50005"/>
    <w:multiLevelType w:val="hybridMultilevel"/>
    <w:tmpl w:val="D53294EA"/>
    <w:lvl w:ilvl="0" w:tplc="638441F6">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FF4CCF"/>
    <w:multiLevelType w:val="multilevel"/>
    <w:tmpl w:val="E500AF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F0F0D23"/>
    <w:multiLevelType w:val="hybridMultilevel"/>
    <w:tmpl w:val="C59473B4"/>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547C8B"/>
    <w:multiLevelType w:val="hybridMultilevel"/>
    <w:tmpl w:val="7C14AC3C"/>
    <w:lvl w:ilvl="0" w:tplc="2E62CBD8">
      <w:start w:val="2"/>
      <w:numFmt w:val="decimal"/>
      <w:lvlText w:val="%1."/>
      <w:lvlJc w:val="left"/>
      <w:pPr>
        <w:ind w:left="720" w:hanging="360"/>
      </w:pPr>
    </w:lvl>
    <w:lvl w:ilvl="1" w:tplc="A3683B2C">
      <w:start w:val="1"/>
      <w:numFmt w:val="lowerLetter"/>
      <w:lvlText w:val="%2."/>
      <w:lvlJc w:val="left"/>
      <w:pPr>
        <w:ind w:left="1440" w:hanging="360"/>
      </w:pPr>
    </w:lvl>
    <w:lvl w:ilvl="2" w:tplc="65643C68">
      <w:start w:val="1"/>
      <w:numFmt w:val="lowerRoman"/>
      <w:lvlText w:val="%3."/>
      <w:lvlJc w:val="right"/>
      <w:pPr>
        <w:ind w:left="2160" w:hanging="180"/>
      </w:pPr>
    </w:lvl>
    <w:lvl w:ilvl="3" w:tplc="EA74053C">
      <w:start w:val="1"/>
      <w:numFmt w:val="decimal"/>
      <w:lvlText w:val="%4."/>
      <w:lvlJc w:val="left"/>
      <w:pPr>
        <w:ind w:left="2880" w:hanging="360"/>
      </w:pPr>
    </w:lvl>
    <w:lvl w:ilvl="4" w:tplc="413CF740">
      <w:start w:val="1"/>
      <w:numFmt w:val="lowerLetter"/>
      <w:lvlText w:val="%5."/>
      <w:lvlJc w:val="left"/>
      <w:pPr>
        <w:ind w:left="3600" w:hanging="360"/>
      </w:pPr>
    </w:lvl>
    <w:lvl w:ilvl="5" w:tplc="DFAA3578">
      <w:start w:val="1"/>
      <w:numFmt w:val="lowerRoman"/>
      <w:lvlText w:val="%6."/>
      <w:lvlJc w:val="right"/>
      <w:pPr>
        <w:ind w:left="4320" w:hanging="180"/>
      </w:pPr>
    </w:lvl>
    <w:lvl w:ilvl="6" w:tplc="9EEE8DC6">
      <w:start w:val="1"/>
      <w:numFmt w:val="decimal"/>
      <w:lvlText w:val="%7."/>
      <w:lvlJc w:val="left"/>
      <w:pPr>
        <w:ind w:left="5040" w:hanging="360"/>
      </w:pPr>
    </w:lvl>
    <w:lvl w:ilvl="7" w:tplc="88606710">
      <w:start w:val="1"/>
      <w:numFmt w:val="lowerLetter"/>
      <w:lvlText w:val="%8."/>
      <w:lvlJc w:val="left"/>
      <w:pPr>
        <w:ind w:left="5760" w:hanging="360"/>
      </w:pPr>
    </w:lvl>
    <w:lvl w:ilvl="8" w:tplc="56625336">
      <w:start w:val="1"/>
      <w:numFmt w:val="lowerRoman"/>
      <w:lvlText w:val="%9."/>
      <w:lvlJc w:val="right"/>
      <w:pPr>
        <w:ind w:left="6480" w:hanging="180"/>
      </w:pPr>
    </w:lvl>
  </w:abstractNum>
  <w:abstractNum w:abstractNumId="15" w15:restartNumberingAfterBreak="0">
    <w:nsid w:val="31F4215E"/>
    <w:multiLevelType w:val="hybridMultilevel"/>
    <w:tmpl w:val="359E5BE4"/>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4B35FB"/>
    <w:multiLevelType w:val="hybridMultilevel"/>
    <w:tmpl w:val="419A2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D00920"/>
    <w:multiLevelType w:val="hybridMultilevel"/>
    <w:tmpl w:val="86A4DB1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3A905E7E"/>
    <w:multiLevelType w:val="hybridMultilevel"/>
    <w:tmpl w:val="BABC47DE"/>
    <w:lvl w:ilvl="0" w:tplc="78C6E7CE">
      <w:start w:val="1"/>
      <w:numFmt w:val="upperLetter"/>
      <w:lvlText w:val="%1."/>
      <w:lvlJc w:val="left"/>
      <w:pPr>
        <w:ind w:left="720" w:hanging="360"/>
      </w:pPr>
      <w:rPr>
        <w:b/>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77560D"/>
    <w:multiLevelType w:val="hybridMultilevel"/>
    <w:tmpl w:val="7F80B4A4"/>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AB82CBE"/>
    <w:multiLevelType w:val="hybridMultilevel"/>
    <w:tmpl w:val="B3C2A108"/>
    <w:lvl w:ilvl="0" w:tplc="3710AEDE">
      <w:start w:val="1"/>
      <w:numFmt w:val="upperLetter"/>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772411"/>
    <w:multiLevelType w:val="hybridMultilevel"/>
    <w:tmpl w:val="4D96CC36"/>
    <w:lvl w:ilvl="0" w:tplc="9AC065F8">
      <w:start w:val="1"/>
      <w:numFmt w:val="upperLetter"/>
      <w:lvlText w:val="%1."/>
      <w:lvlJc w:val="left"/>
      <w:pPr>
        <w:ind w:left="720" w:hanging="360"/>
      </w:pPr>
      <w:rPr>
        <w:rFonts w:cstheme="minorBid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1A0900"/>
    <w:multiLevelType w:val="hybridMultilevel"/>
    <w:tmpl w:val="01740108"/>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53F479B9"/>
    <w:multiLevelType w:val="multilevel"/>
    <w:tmpl w:val="3C923692"/>
    <w:lvl w:ilvl="0">
      <w:start w:val="1"/>
      <w:numFmt w:val="decimal"/>
      <w:lvlText w:val="%1."/>
      <w:lvlJc w:val="left"/>
      <w:pPr>
        <w:ind w:left="720" w:firstLine="360"/>
      </w:pPr>
    </w:lvl>
    <w:lvl w:ilvl="1">
      <w:start w:val="1"/>
      <w:numFmt w:val="decimal"/>
      <w:lvlText w:val="%1.%2."/>
      <w:lvlJc w:val="left"/>
      <w:pPr>
        <w:ind w:left="720" w:firstLine="360"/>
      </w:pPr>
      <w:rPr>
        <w:b/>
      </w:r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4" w15:restartNumberingAfterBreak="0">
    <w:nsid w:val="5A7177DD"/>
    <w:multiLevelType w:val="hybridMultilevel"/>
    <w:tmpl w:val="BABC47DE"/>
    <w:lvl w:ilvl="0" w:tplc="78C6E7CE">
      <w:start w:val="1"/>
      <w:numFmt w:val="upperLetter"/>
      <w:lvlText w:val="%1."/>
      <w:lvlJc w:val="left"/>
      <w:pPr>
        <w:ind w:left="720" w:hanging="360"/>
      </w:pPr>
      <w:rPr>
        <w:b/>
      </w:r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DD47FD"/>
    <w:multiLevelType w:val="hybridMultilevel"/>
    <w:tmpl w:val="064C01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E164AC"/>
    <w:multiLevelType w:val="hybridMultilevel"/>
    <w:tmpl w:val="E36A1BD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3904F3"/>
    <w:multiLevelType w:val="hybridMultilevel"/>
    <w:tmpl w:val="79DA15C0"/>
    <w:lvl w:ilvl="0" w:tplc="240A0015">
      <w:start w:val="1"/>
      <w:numFmt w:val="upp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778CA116">
      <w:start w:val="1"/>
      <w:numFmt w:val="lowerLetter"/>
      <w:lvlText w:val="%3."/>
      <w:lvlJc w:val="left"/>
      <w:pPr>
        <w:ind w:left="2340" w:hanging="360"/>
      </w:pPr>
      <w:rPr>
        <w:rFonts w:hint="default"/>
      </w:rPr>
    </w:lvl>
    <w:lvl w:ilvl="3" w:tplc="D2CC7AF2">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3B51B6"/>
    <w:multiLevelType w:val="hybridMultilevel"/>
    <w:tmpl w:val="02BE6C24"/>
    <w:lvl w:ilvl="0" w:tplc="FFFFFFFF">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D94E00"/>
    <w:multiLevelType w:val="hybridMultilevel"/>
    <w:tmpl w:val="758E2C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9D2AC1"/>
    <w:multiLevelType w:val="hybridMultilevel"/>
    <w:tmpl w:val="27B839A8"/>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BE284E"/>
    <w:multiLevelType w:val="hybridMultilevel"/>
    <w:tmpl w:val="77187870"/>
    <w:lvl w:ilvl="0" w:tplc="F79485C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F53C09"/>
    <w:multiLevelType w:val="hybridMultilevel"/>
    <w:tmpl w:val="D53865DE"/>
    <w:lvl w:ilvl="0" w:tplc="240A0015">
      <w:start w:val="1"/>
      <w:numFmt w:val="upperLetter"/>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A628EB"/>
    <w:multiLevelType w:val="hybridMultilevel"/>
    <w:tmpl w:val="B0067ECE"/>
    <w:lvl w:ilvl="0" w:tplc="F79485C8">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6F63B2"/>
    <w:multiLevelType w:val="hybridMultilevel"/>
    <w:tmpl w:val="714E34DC"/>
    <w:lvl w:ilvl="0" w:tplc="9438933C">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924411980">
    <w:abstractNumId w:val="14"/>
  </w:num>
  <w:num w:numId="2" w16cid:durableId="1583298176">
    <w:abstractNumId w:val="33"/>
  </w:num>
  <w:num w:numId="3" w16cid:durableId="1936284706">
    <w:abstractNumId w:val="30"/>
  </w:num>
  <w:num w:numId="4" w16cid:durableId="518929640">
    <w:abstractNumId w:val="20"/>
  </w:num>
  <w:num w:numId="5" w16cid:durableId="769661573">
    <w:abstractNumId w:val="1"/>
  </w:num>
  <w:num w:numId="6" w16cid:durableId="26637614">
    <w:abstractNumId w:val="5"/>
  </w:num>
  <w:num w:numId="7" w16cid:durableId="466776573">
    <w:abstractNumId w:val="15"/>
  </w:num>
  <w:num w:numId="8" w16cid:durableId="1995253375">
    <w:abstractNumId w:val="32"/>
  </w:num>
  <w:num w:numId="9" w16cid:durableId="1868903776">
    <w:abstractNumId w:val="27"/>
  </w:num>
  <w:num w:numId="10" w16cid:durableId="1225021249">
    <w:abstractNumId w:val="29"/>
  </w:num>
  <w:num w:numId="11" w16cid:durableId="555704195">
    <w:abstractNumId w:val="4"/>
  </w:num>
  <w:num w:numId="12" w16cid:durableId="1434940342">
    <w:abstractNumId w:val="19"/>
  </w:num>
  <w:num w:numId="13" w16cid:durableId="376321774">
    <w:abstractNumId w:val="2"/>
  </w:num>
  <w:num w:numId="14" w16cid:durableId="1654918207">
    <w:abstractNumId w:val="22"/>
  </w:num>
  <w:num w:numId="15" w16cid:durableId="445733222">
    <w:abstractNumId w:val="6"/>
  </w:num>
  <w:num w:numId="16" w16cid:durableId="2115513814">
    <w:abstractNumId w:val="9"/>
  </w:num>
  <w:num w:numId="17" w16cid:durableId="550776643">
    <w:abstractNumId w:val="24"/>
  </w:num>
  <w:num w:numId="18" w16cid:durableId="1921675437">
    <w:abstractNumId w:val="18"/>
  </w:num>
  <w:num w:numId="19" w16cid:durableId="725756956">
    <w:abstractNumId w:val="7"/>
  </w:num>
  <w:num w:numId="20" w16cid:durableId="25565477">
    <w:abstractNumId w:val="21"/>
  </w:num>
  <w:num w:numId="21" w16cid:durableId="1820924627">
    <w:abstractNumId w:val="25"/>
  </w:num>
  <w:num w:numId="22" w16cid:durableId="34544853">
    <w:abstractNumId w:val="17"/>
  </w:num>
  <w:num w:numId="23" w16cid:durableId="667904106">
    <w:abstractNumId w:val="13"/>
  </w:num>
  <w:num w:numId="24" w16cid:durableId="121923325">
    <w:abstractNumId w:val="31"/>
  </w:num>
  <w:num w:numId="25" w16cid:durableId="1003701838">
    <w:abstractNumId w:val="3"/>
  </w:num>
  <w:num w:numId="26" w16cid:durableId="276568532">
    <w:abstractNumId w:val="28"/>
  </w:num>
  <w:num w:numId="27" w16cid:durableId="1967008287">
    <w:abstractNumId w:val="11"/>
  </w:num>
  <w:num w:numId="28" w16cid:durableId="181941663">
    <w:abstractNumId w:val="23"/>
  </w:num>
  <w:num w:numId="29" w16cid:durableId="435952563">
    <w:abstractNumId w:val="12"/>
  </w:num>
  <w:num w:numId="30" w16cid:durableId="1835755896">
    <w:abstractNumId w:val="8"/>
  </w:num>
  <w:num w:numId="31" w16cid:durableId="1413164614">
    <w:abstractNumId w:val="34"/>
  </w:num>
  <w:num w:numId="32" w16cid:durableId="1164466070">
    <w:abstractNumId w:val="26"/>
  </w:num>
  <w:num w:numId="33" w16cid:durableId="1121219682">
    <w:abstractNumId w:val="0"/>
  </w:num>
  <w:num w:numId="34" w16cid:durableId="899243588">
    <w:abstractNumId w:val="16"/>
  </w:num>
  <w:num w:numId="35" w16cid:durableId="2699012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 Miguel Moreno Reina">
    <w15:presenceInfo w15:providerId="AD" w15:userId="S-1-5-21-3047273892-3220329346-3394036113-3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24"/>
    <w:rsid w:val="00000393"/>
    <w:rsid w:val="000033B3"/>
    <w:rsid w:val="00005BDF"/>
    <w:rsid w:val="00007249"/>
    <w:rsid w:val="00013AC5"/>
    <w:rsid w:val="000220BE"/>
    <w:rsid w:val="00023EEA"/>
    <w:rsid w:val="00024D3D"/>
    <w:rsid w:val="00034F5E"/>
    <w:rsid w:val="000377AD"/>
    <w:rsid w:val="0004565A"/>
    <w:rsid w:val="00045790"/>
    <w:rsid w:val="0004786F"/>
    <w:rsid w:val="000500E8"/>
    <w:rsid w:val="000513AA"/>
    <w:rsid w:val="000673B8"/>
    <w:rsid w:val="00067A55"/>
    <w:rsid w:val="00075099"/>
    <w:rsid w:val="00081480"/>
    <w:rsid w:val="00082B8B"/>
    <w:rsid w:val="000831E2"/>
    <w:rsid w:val="0008364A"/>
    <w:rsid w:val="000865E0"/>
    <w:rsid w:val="00090063"/>
    <w:rsid w:val="000900D6"/>
    <w:rsid w:val="00092FB7"/>
    <w:rsid w:val="000B0A23"/>
    <w:rsid w:val="000B3B06"/>
    <w:rsid w:val="000B6093"/>
    <w:rsid w:val="000B6E19"/>
    <w:rsid w:val="000C0ACD"/>
    <w:rsid w:val="000C19A3"/>
    <w:rsid w:val="000C3AC9"/>
    <w:rsid w:val="000C5941"/>
    <w:rsid w:val="000D0343"/>
    <w:rsid w:val="000D16FF"/>
    <w:rsid w:val="000E0000"/>
    <w:rsid w:val="000E72F1"/>
    <w:rsid w:val="000F01DF"/>
    <w:rsid w:val="000F256C"/>
    <w:rsid w:val="000F3C73"/>
    <w:rsid w:val="000F7D70"/>
    <w:rsid w:val="00101098"/>
    <w:rsid w:val="00105E8B"/>
    <w:rsid w:val="00114129"/>
    <w:rsid w:val="00117289"/>
    <w:rsid w:val="001203CE"/>
    <w:rsid w:val="001205A3"/>
    <w:rsid w:val="001250F0"/>
    <w:rsid w:val="0013005F"/>
    <w:rsid w:val="00133BD9"/>
    <w:rsid w:val="001350FC"/>
    <w:rsid w:val="00135873"/>
    <w:rsid w:val="00136EE4"/>
    <w:rsid w:val="0014418F"/>
    <w:rsid w:val="00150BF8"/>
    <w:rsid w:val="00163E90"/>
    <w:rsid w:val="001651E0"/>
    <w:rsid w:val="0016658B"/>
    <w:rsid w:val="001727BD"/>
    <w:rsid w:val="001745C2"/>
    <w:rsid w:val="001766CD"/>
    <w:rsid w:val="00177190"/>
    <w:rsid w:val="00180D05"/>
    <w:rsid w:val="001835DC"/>
    <w:rsid w:val="00193373"/>
    <w:rsid w:val="00193398"/>
    <w:rsid w:val="001A14FA"/>
    <w:rsid w:val="001A55A2"/>
    <w:rsid w:val="001A5B61"/>
    <w:rsid w:val="001A7F22"/>
    <w:rsid w:val="001B676E"/>
    <w:rsid w:val="001C0EC4"/>
    <w:rsid w:val="001C407E"/>
    <w:rsid w:val="001D066F"/>
    <w:rsid w:val="001D0999"/>
    <w:rsid w:val="001D224B"/>
    <w:rsid w:val="001D40A6"/>
    <w:rsid w:val="001D78B1"/>
    <w:rsid w:val="001D7C2E"/>
    <w:rsid w:val="001E6456"/>
    <w:rsid w:val="001F4290"/>
    <w:rsid w:val="00201911"/>
    <w:rsid w:val="0020275B"/>
    <w:rsid w:val="00204586"/>
    <w:rsid w:val="00211EB3"/>
    <w:rsid w:val="002131A8"/>
    <w:rsid w:val="00213F2C"/>
    <w:rsid w:val="002246AC"/>
    <w:rsid w:val="00243F29"/>
    <w:rsid w:val="00245425"/>
    <w:rsid w:val="00253968"/>
    <w:rsid w:val="002641EF"/>
    <w:rsid w:val="00270A0F"/>
    <w:rsid w:val="002860F1"/>
    <w:rsid w:val="00287775"/>
    <w:rsid w:val="0029414B"/>
    <w:rsid w:val="002A2DA5"/>
    <w:rsid w:val="002A5A20"/>
    <w:rsid w:val="002B0DBB"/>
    <w:rsid w:val="002B5501"/>
    <w:rsid w:val="002B5584"/>
    <w:rsid w:val="002C2E05"/>
    <w:rsid w:val="002C47CD"/>
    <w:rsid w:val="002D74FB"/>
    <w:rsid w:val="002F5BCE"/>
    <w:rsid w:val="002F6D48"/>
    <w:rsid w:val="002F72B9"/>
    <w:rsid w:val="0030063F"/>
    <w:rsid w:val="00314602"/>
    <w:rsid w:val="00322DA8"/>
    <w:rsid w:val="00326395"/>
    <w:rsid w:val="003308C9"/>
    <w:rsid w:val="00330A0F"/>
    <w:rsid w:val="00330FCD"/>
    <w:rsid w:val="00332E93"/>
    <w:rsid w:val="0033504D"/>
    <w:rsid w:val="00336409"/>
    <w:rsid w:val="00347C74"/>
    <w:rsid w:val="00350E50"/>
    <w:rsid w:val="0035688B"/>
    <w:rsid w:val="00360B95"/>
    <w:rsid w:val="00361B93"/>
    <w:rsid w:val="00367517"/>
    <w:rsid w:val="0037530B"/>
    <w:rsid w:val="003800B5"/>
    <w:rsid w:val="003810D6"/>
    <w:rsid w:val="003812FE"/>
    <w:rsid w:val="00384A62"/>
    <w:rsid w:val="0039227F"/>
    <w:rsid w:val="00393F0B"/>
    <w:rsid w:val="003A0AE9"/>
    <w:rsid w:val="003A4490"/>
    <w:rsid w:val="003B122F"/>
    <w:rsid w:val="003B31A6"/>
    <w:rsid w:val="003B37FB"/>
    <w:rsid w:val="003C6777"/>
    <w:rsid w:val="003D061A"/>
    <w:rsid w:val="003D3F37"/>
    <w:rsid w:val="003F3FCC"/>
    <w:rsid w:val="003F54C2"/>
    <w:rsid w:val="003F78E8"/>
    <w:rsid w:val="00400D53"/>
    <w:rsid w:val="00401E11"/>
    <w:rsid w:val="00412732"/>
    <w:rsid w:val="004163A7"/>
    <w:rsid w:val="00416AE3"/>
    <w:rsid w:val="00416E56"/>
    <w:rsid w:val="004238A0"/>
    <w:rsid w:val="00423AFC"/>
    <w:rsid w:val="00425907"/>
    <w:rsid w:val="004303DF"/>
    <w:rsid w:val="00435D70"/>
    <w:rsid w:val="00435FEB"/>
    <w:rsid w:val="00437403"/>
    <w:rsid w:val="00447759"/>
    <w:rsid w:val="0046225B"/>
    <w:rsid w:val="00464E9E"/>
    <w:rsid w:val="00464FF1"/>
    <w:rsid w:val="004668CB"/>
    <w:rsid w:val="00470BA1"/>
    <w:rsid w:val="00474FE9"/>
    <w:rsid w:val="00475631"/>
    <w:rsid w:val="004756F2"/>
    <w:rsid w:val="00475F92"/>
    <w:rsid w:val="00482E60"/>
    <w:rsid w:val="00485308"/>
    <w:rsid w:val="004970FF"/>
    <w:rsid w:val="004A5713"/>
    <w:rsid w:val="004A5AA3"/>
    <w:rsid w:val="004B1EBA"/>
    <w:rsid w:val="004B76F4"/>
    <w:rsid w:val="004B7E8A"/>
    <w:rsid w:val="004C263A"/>
    <w:rsid w:val="004C4427"/>
    <w:rsid w:val="004C4B83"/>
    <w:rsid w:val="004D1171"/>
    <w:rsid w:val="004D212B"/>
    <w:rsid w:val="004D766C"/>
    <w:rsid w:val="004F0D29"/>
    <w:rsid w:val="004F1B0D"/>
    <w:rsid w:val="004F4FA5"/>
    <w:rsid w:val="00500275"/>
    <w:rsid w:val="00501EC1"/>
    <w:rsid w:val="0050272A"/>
    <w:rsid w:val="00514A7B"/>
    <w:rsid w:val="005150F2"/>
    <w:rsid w:val="00516079"/>
    <w:rsid w:val="00517240"/>
    <w:rsid w:val="0051782F"/>
    <w:rsid w:val="00524938"/>
    <w:rsid w:val="00537E00"/>
    <w:rsid w:val="005405D8"/>
    <w:rsid w:val="00540B1F"/>
    <w:rsid w:val="00543742"/>
    <w:rsid w:val="00545866"/>
    <w:rsid w:val="00545921"/>
    <w:rsid w:val="00551F2D"/>
    <w:rsid w:val="005575A5"/>
    <w:rsid w:val="00557ECF"/>
    <w:rsid w:val="00562A89"/>
    <w:rsid w:val="00566CB9"/>
    <w:rsid w:val="00571325"/>
    <w:rsid w:val="00572BFC"/>
    <w:rsid w:val="00580AFD"/>
    <w:rsid w:val="00584F61"/>
    <w:rsid w:val="00595528"/>
    <w:rsid w:val="005A10B1"/>
    <w:rsid w:val="005A45EB"/>
    <w:rsid w:val="005A782C"/>
    <w:rsid w:val="005B0FBF"/>
    <w:rsid w:val="005B17BC"/>
    <w:rsid w:val="005B33AE"/>
    <w:rsid w:val="005C1086"/>
    <w:rsid w:val="005C7B19"/>
    <w:rsid w:val="005E2EB0"/>
    <w:rsid w:val="005E3E37"/>
    <w:rsid w:val="005F0D42"/>
    <w:rsid w:val="005F3A31"/>
    <w:rsid w:val="005F5A00"/>
    <w:rsid w:val="005F5C54"/>
    <w:rsid w:val="005F7BC3"/>
    <w:rsid w:val="006055E6"/>
    <w:rsid w:val="0061519B"/>
    <w:rsid w:val="006241EE"/>
    <w:rsid w:val="006245B3"/>
    <w:rsid w:val="00624B8C"/>
    <w:rsid w:val="006279D2"/>
    <w:rsid w:val="00627A5C"/>
    <w:rsid w:val="006323FB"/>
    <w:rsid w:val="006349CC"/>
    <w:rsid w:val="00637657"/>
    <w:rsid w:val="00645769"/>
    <w:rsid w:val="00647A85"/>
    <w:rsid w:val="006536B3"/>
    <w:rsid w:val="006653E6"/>
    <w:rsid w:val="00665FD6"/>
    <w:rsid w:val="006713F9"/>
    <w:rsid w:val="00675C48"/>
    <w:rsid w:val="00675D0B"/>
    <w:rsid w:val="00680F83"/>
    <w:rsid w:val="006821E2"/>
    <w:rsid w:val="0069183E"/>
    <w:rsid w:val="00694782"/>
    <w:rsid w:val="00695A27"/>
    <w:rsid w:val="00695F7F"/>
    <w:rsid w:val="006B4BBB"/>
    <w:rsid w:val="006B4D54"/>
    <w:rsid w:val="006C64CE"/>
    <w:rsid w:val="006D37D2"/>
    <w:rsid w:val="006D634A"/>
    <w:rsid w:val="006D6EA5"/>
    <w:rsid w:val="006D79C7"/>
    <w:rsid w:val="006E4A07"/>
    <w:rsid w:val="006E6F3C"/>
    <w:rsid w:val="006F24F7"/>
    <w:rsid w:val="006F5694"/>
    <w:rsid w:val="006F7B90"/>
    <w:rsid w:val="0070547C"/>
    <w:rsid w:val="007067C0"/>
    <w:rsid w:val="00707E6F"/>
    <w:rsid w:val="00714400"/>
    <w:rsid w:val="00727FAD"/>
    <w:rsid w:val="007300EA"/>
    <w:rsid w:val="00731E4D"/>
    <w:rsid w:val="007430E4"/>
    <w:rsid w:val="00744F15"/>
    <w:rsid w:val="00746C7B"/>
    <w:rsid w:val="007471B3"/>
    <w:rsid w:val="00753AE3"/>
    <w:rsid w:val="00755EB1"/>
    <w:rsid w:val="00757FE7"/>
    <w:rsid w:val="00764A97"/>
    <w:rsid w:val="00766A70"/>
    <w:rsid w:val="007722FE"/>
    <w:rsid w:val="007732FD"/>
    <w:rsid w:val="007759F5"/>
    <w:rsid w:val="007771FD"/>
    <w:rsid w:val="007844FF"/>
    <w:rsid w:val="00784697"/>
    <w:rsid w:val="0078542E"/>
    <w:rsid w:val="00793798"/>
    <w:rsid w:val="00794418"/>
    <w:rsid w:val="0079760F"/>
    <w:rsid w:val="007A3FC7"/>
    <w:rsid w:val="007A493D"/>
    <w:rsid w:val="007B1D85"/>
    <w:rsid w:val="007B2315"/>
    <w:rsid w:val="007C22C9"/>
    <w:rsid w:val="007C4C5C"/>
    <w:rsid w:val="007C52A6"/>
    <w:rsid w:val="007C6023"/>
    <w:rsid w:val="007C7BA2"/>
    <w:rsid w:val="007D2EA3"/>
    <w:rsid w:val="007D39F5"/>
    <w:rsid w:val="007E052F"/>
    <w:rsid w:val="007E34E1"/>
    <w:rsid w:val="007F1A88"/>
    <w:rsid w:val="007F1E05"/>
    <w:rsid w:val="007F1E14"/>
    <w:rsid w:val="007F5EE4"/>
    <w:rsid w:val="007F6992"/>
    <w:rsid w:val="00802443"/>
    <w:rsid w:val="00802D54"/>
    <w:rsid w:val="00804E33"/>
    <w:rsid w:val="00806DEE"/>
    <w:rsid w:val="00807341"/>
    <w:rsid w:val="00812061"/>
    <w:rsid w:val="00813DF8"/>
    <w:rsid w:val="0082082F"/>
    <w:rsid w:val="00821DC2"/>
    <w:rsid w:val="00827E32"/>
    <w:rsid w:val="00832304"/>
    <w:rsid w:val="00833B0C"/>
    <w:rsid w:val="00833E27"/>
    <w:rsid w:val="008354C7"/>
    <w:rsid w:val="008434F7"/>
    <w:rsid w:val="00846EBA"/>
    <w:rsid w:val="008510CE"/>
    <w:rsid w:val="00852AF0"/>
    <w:rsid w:val="00862554"/>
    <w:rsid w:val="00864B1D"/>
    <w:rsid w:val="00873132"/>
    <w:rsid w:val="00891648"/>
    <w:rsid w:val="00893610"/>
    <w:rsid w:val="00894867"/>
    <w:rsid w:val="0089783B"/>
    <w:rsid w:val="008A29E6"/>
    <w:rsid w:val="008A3779"/>
    <w:rsid w:val="008B2C54"/>
    <w:rsid w:val="008B7340"/>
    <w:rsid w:val="008B7A58"/>
    <w:rsid w:val="008D00F8"/>
    <w:rsid w:val="008D21D1"/>
    <w:rsid w:val="008D248E"/>
    <w:rsid w:val="008E54C9"/>
    <w:rsid w:val="008E6EE9"/>
    <w:rsid w:val="008E75E9"/>
    <w:rsid w:val="008F7BD7"/>
    <w:rsid w:val="00902A12"/>
    <w:rsid w:val="00902D63"/>
    <w:rsid w:val="00903525"/>
    <w:rsid w:val="00904A15"/>
    <w:rsid w:val="009077C1"/>
    <w:rsid w:val="00910F98"/>
    <w:rsid w:val="00915951"/>
    <w:rsid w:val="00923A41"/>
    <w:rsid w:val="00925CE6"/>
    <w:rsid w:val="0092609F"/>
    <w:rsid w:val="00931650"/>
    <w:rsid w:val="00933646"/>
    <w:rsid w:val="00933D73"/>
    <w:rsid w:val="00935944"/>
    <w:rsid w:val="0094460B"/>
    <w:rsid w:val="00944A45"/>
    <w:rsid w:val="00944C10"/>
    <w:rsid w:val="0094591B"/>
    <w:rsid w:val="009607AE"/>
    <w:rsid w:val="00971C2A"/>
    <w:rsid w:val="00973FA5"/>
    <w:rsid w:val="00974D69"/>
    <w:rsid w:val="00982EDB"/>
    <w:rsid w:val="0098381A"/>
    <w:rsid w:val="0098733F"/>
    <w:rsid w:val="00991663"/>
    <w:rsid w:val="009918A3"/>
    <w:rsid w:val="00997F98"/>
    <w:rsid w:val="009A48CD"/>
    <w:rsid w:val="009A5551"/>
    <w:rsid w:val="009A5B4A"/>
    <w:rsid w:val="009B5979"/>
    <w:rsid w:val="009B6400"/>
    <w:rsid w:val="009B64F3"/>
    <w:rsid w:val="009D0DA5"/>
    <w:rsid w:val="009D1628"/>
    <w:rsid w:val="009D4BCF"/>
    <w:rsid w:val="009D7F7D"/>
    <w:rsid w:val="009E0623"/>
    <w:rsid w:val="009E163A"/>
    <w:rsid w:val="009E7421"/>
    <w:rsid w:val="009F1C61"/>
    <w:rsid w:val="009F2CDA"/>
    <w:rsid w:val="009F66D6"/>
    <w:rsid w:val="00A17D65"/>
    <w:rsid w:val="00A32C33"/>
    <w:rsid w:val="00A37E28"/>
    <w:rsid w:val="00A44C6E"/>
    <w:rsid w:val="00A44FB3"/>
    <w:rsid w:val="00A5007A"/>
    <w:rsid w:val="00A54A0D"/>
    <w:rsid w:val="00A6095E"/>
    <w:rsid w:val="00A64589"/>
    <w:rsid w:val="00A663C6"/>
    <w:rsid w:val="00A67B21"/>
    <w:rsid w:val="00A83749"/>
    <w:rsid w:val="00A86547"/>
    <w:rsid w:val="00A913DB"/>
    <w:rsid w:val="00A93E57"/>
    <w:rsid w:val="00A95DC4"/>
    <w:rsid w:val="00AA21DE"/>
    <w:rsid w:val="00AB265B"/>
    <w:rsid w:val="00AC3975"/>
    <w:rsid w:val="00AC44FD"/>
    <w:rsid w:val="00AD119B"/>
    <w:rsid w:val="00AD2B0C"/>
    <w:rsid w:val="00ADAE7E"/>
    <w:rsid w:val="00AE56D7"/>
    <w:rsid w:val="00AE7753"/>
    <w:rsid w:val="00AF0490"/>
    <w:rsid w:val="00B018D8"/>
    <w:rsid w:val="00B02643"/>
    <w:rsid w:val="00B11BD1"/>
    <w:rsid w:val="00B161B4"/>
    <w:rsid w:val="00B17A68"/>
    <w:rsid w:val="00B207DB"/>
    <w:rsid w:val="00B2307B"/>
    <w:rsid w:val="00B23B10"/>
    <w:rsid w:val="00B23C08"/>
    <w:rsid w:val="00B25734"/>
    <w:rsid w:val="00B31684"/>
    <w:rsid w:val="00B32128"/>
    <w:rsid w:val="00B340F6"/>
    <w:rsid w:val="00B5119A"/>
    <w:rsid w:val="00B555DB"/>
    <w:rsid w:val="00B5584F"/>
    <w:rsid w:val="00B6060B"/>
    <w:rsid w:val="00B63324"/>
    <w:rsid w:val="00B63E65"/>
    <w:rsid w:val="00B73125"/>
    <w:rsid w:val="00B74A96"/>
    <w:rsid w:val="00B74CED"/>
    <w:rsid w:val="00B81C48"/>
    <w:rsid w:val="00B86694"/>
    <w:rsid w:val="00B87BFD"/>
    <w:rsid w:val="00B92D89"/>
    <w:rsid w:val="00B96E31"/>
    <w:rsid w:val="00BA4DDD"/>
    <w:rsid w:val="00BB58A7"/>
    <w:rsid w:val="00BB610A"/>
    <w:rsid w:val="00BB71C3"/>
    <w:rsid w:val="00BC2934"/>
    <w:rsid w:val="00BC2A54"/>
    <w:rsid w:val="00BC4ACD"/>
    <w:rsid w:val="00BC6682"/>
    <w:rsid w:val="00BD0B5B"/>
    <w:rsid w:val="00BD137B"/>
    <w:rsid w:val="00BE1F7F"/>
    <w:rsid w:val="00BE254E"/>
    <w:rsid w:val="00BF195E"/>
    <w:rsid w:val="00C02CB9"/>
    <w:rsid w:val="00C05CFB"/>
    <w:rsid w:val="00C10296"/>
    <w:rsid w:val="00C129A8"/>
    <w:rsid w:val="00C172D9"/>
    <w:rsid w:val="00C20C56"/>
    <w:rsid w:val="00C21A8A"/>
    <w:rsid w:val="00C35EDE"/>
    <w:rsid w:val="00C46292"/>
    <w:rsid w:val="00C56863"/>
    <w:rsid w:val="00C70D8F"/>
    <w:rsid w:val="00C732CA"/>
    <w:rsid w:val="00C81DFC"/>
    <w:rsid w:val="00CA2F2E"/>
    <w:rsid w:val="00CB0B35"/>
    <w:rsid w:val="00CB549B"/>
    <w:rsid w:val="00CD00B7"/>
    <w:rsid w:val="00CD5470"/>
    <w:rsid w:val="00CE0C2C"/>
    <w:rsid w:val="00CE1D5E"/>
    <w:rsid w:val="00CF5A2F"/>
    <w:rsid w:val="00D04DB9"/>
    <w:rsid w:val="00D12274"/>
    <w:rsid w:val="00D15506"/>
    <w:rsid w:val="00D171DE"/>
    <w:rsid w:val="00D1757E"/>
    <w:rsid w:val="00D206BC"/>
    <w:rsid w:val="00D300D9"/>
    <w:rsid w:val="00D31A16"/>
    <w:rsid w:val="00D3544F"/>
    <w:rsid w:val="00D40736"/>
    <w:rsid w:val="00D46493"/>
    <w:rsid w:val="00D51729"/>
    <w:rsid w:val="00D54CDD"/>
    <w:rsid w:val="00D60FBA"/>
    <w:rsid w:val="00D6500D"/>
    <w:rsid w:val="00D80944"/>
    <w:rsid w:val="00D83FA1"/>
    <w:rsid w:val="00D8591C"/>
    <w:rsid w:val="00D86006"/>
    <w:rsid w:val="00D9007A"/>
    <w:rsid w:val="00D9757D"/>
    <w:rsid w:val="00D975F9"/>
    <w:rsid w:val="00DA7FC7"/>
    <w:rsid w:val="00DB619B"/>
    <w:rsid w:val="00DC153D"/>
    <w:rsid w:val="00DC1DF2"/>
    <w:rsid w:val="00DD172D"/>
    <w:rsid w:val="00DD2AF4"/>
    <w:rsid w:val="00DE0599"/>
    <w:rsid w:val="00DE06D5"/>
    <w:rsid w:val="00DE07A6"/>
    <w:rsid w:val="00DE3206"/>
    <w:rsid w:val="00DE5763"/>
    <w:rsid w:val="00DF1C5F"/>
    <w:rsid w:val="00DF3122"/>
    <w:rsid w:val="00DF523D"/>
    <w:rsid w:val="00DF732F"/>
    <w:rsid w:val="00E03715"/>
    <w:rsid w:val="00E03F2D"/>
    <w:rsid w:val="00E05CED"/>
    <w:rsid w:val="00E072B5"/>
    <w:rsid w:val="00E17104"/>
    <w:rsid w:val="00E24E22"/>
    <w:rsid w:val="00E24EA7"/>
    <w:rsid w:val="00E364B7"/>
    <w:rsid w:val="00E41B04"/>
    <w:rsid w:val="00E50DD6"/>
    <w:rsid w:val="00E539E9"/>
    <w:rsid w:val="00E53BF2"/>
    <w:rsid w:val="00E571E8"/>
    <w:rsid w:val="00E6684F"/>
    <w:rsid w:val="00E71BE5"/>
    <w:rsid w:val="00E8060E"/>
    <w:rsid w:val="00E814F5"/>
    <w:rsid w:val="00E86419"/>
    <w:rsid w:val="00E90CE1"/>
    <w:rsid w:val="00E910E4"/>
    <w:rsid w:val="00E961E0"/>
    <w:rsid w:val="00EA4158"/>
    <w:rsid w:val="00EA6AB7"/>
    <w:rsid w:val="00EA7C13"/>
    <w:rsid w:val="00EB25E6"/>
    <w:rsid w:val="00EB2AC0"/>
    <w:rsid w:val="00EB37D0"/>
    <w:rsid w:val="00EB3FA3"/>
    <w:rsid w:val="00EB4B99"/>
    <w:rsid w:val="00EB780A"/>
    <w:rsid w:val="00EC0476"/>
    <w:rsid w:val="00EC26D7"/>
    <w:rsid w:val="00EC683E"/>
    <w:rsid w:val="00ED4C22"/>
    <w:rsid w:val="00ED6898"/>
    <w:rsid w:val="00EE3C96"/>
    <w:rsid w:val="00EF1148"/>
    <w:rsid w:val="00EF3088"/>
    <w:rsid w:val="00EF51D0"/>
    <w:rsid w:val="00F020CC"/>
    <w:rsid w:val="00F02829"/>
    <w:rsid w:val="00F062EF"/>
    <w:rsid w:val="00F110AB"/>
    <w:rsid w:val="00F15D6C"/>
    <w:rsid w:val="00F242C4"/>
    <w:rsid w:val="00F34D3F"/>
    <w:rsid w:val="00F37A02"/>
    <w:rsid w:val="00F42F33"/>
    <w:rsid w:val="00F444FB"/>
    <w:rsid w:val="00F5404F"/>
    <w:rsid w:val="00F541AE"/>
    <w:rsid w:val="00F7239C"/>
    <w:rsid w:val="00F76293"/>
    <w:rsid w:val="00F80DD2"/>
    <w:rsid w:val="00F83AE3"/>
    <w:rsid w:val="00F92C6B"/>
    <w:rsid w:val="00F93C24"/>
    <w:rsid w:val="00F95D1F"/>
    <w:rsid w:val="00F965CD"/>
    <w:rsid w:val="00F96E6B"/>
    <w:rsid w:val="00FB3B82"/>
    <w:rsid w:val="00FB7FF7"/>
    <w:rsid w:val="00FC1DBA"/>
    <w:rsid w:val="00FC1DC5"/>
    <w:rsid w:val="00FC2763"/>
    <w:rsid w:val="00FC38E4"/>
    <w:rsid w:val="00FD1DA5"/>
    <w:rsid w:val="00FD3BE3"/>
    <w:rsid w:val="00FD6001"/>
    <w:rsid w:val="00FE2CED"/>
    <w:rsid w:val="00FF0125"/>
    <w:rsid w:val="011504CA"/>
    <w:rsid w:val="015C9447"/>
    <w:rsid w:val="018F1CED"/>
    <w:rsid w:val="01EBBB21"/>
    <w:rsid w:val="032291E3"/>
    <w:rsid w:val="03564C11"/>
    <w:rsid w:val="041F653A"/>
    <w:rsid w:val="04924663"/>
    <w:rsid w:val="054BF1B1"/>
    <w:rsid w:val="072EA945"/>
    <w:rsid w:val="07DE7C00"/>
    <w:rsid w:val="07E1A32E"/>
    <w:rsid w:val="07E97D49"/>
    <w:rsid w:val="07F5B351"/>
    <w:rsid w:val="0934BC00"/>
    <w:rsid w:val="094B23D0"/>
    <w:rsid w:val="097A749A"/>
    <w:rsid w:val="0B0E5BDC"/>
    <w:rsid w:val="0BA91FF4"/>
    <w:rsid w:val="0BEAF19D"/>
    <w:rsid w:val="0CB3C2F3"/>
    <w:rsid w:val="0DC216BC"/>
    <w:rsid w:val="0DE11B52"/>
    <w:rsid w:val="0E0D1CB3"/>
    <w:rsid w:val="0EE2D769"/>
    <w:rsid w:val="0F351971"/>
    <w:rsid w:val="0F7128EE"/>
    <w:rsid w:val="0FA9E445"/>
    <w:rsid w:val="105E5CEA"/>
    <w:rsid w:val="110D49F7"/>
    <w:rsid w:val="111AA818"/>
    <w:rsid w:val="114DECA6"/>
    <w:rsid w:val="12192571"/>
    <w:rsid w:val="12792139"/>
    <w:rsid w:val="132156E0"/>
    <w:rsid w:val="138DD1D6"/>
    <w:rsid w:val="14CF5B0E"/>
    <w:rsid w:val="156883A8"/>
    <w:rsid w:val="1579978B"/>
    <w:rsid w:val="15D21DB5"/>
    <w:rsid w:val="15E74B32"/>
    <w:rsid w:val="15FCB36D"/>
    <w:rsid w:val="1720C3CA"/>
    <w:rsid w:val="1804A99D"/>
    <w:rsid w:val="1823AC5E"/>
    <w:rsid w:val="182BBA8C"/>
    <w:rsid w:val="1896CAC2"/>
    <w:rsid w:val="191FDE53"/>
    <w:rsid w:val="199EDB1A"/>
    <w:rsid w:val="1A691344"/>
    <w:rsid w:val="1ADD0FF9"/>
    <w:rsid w:val="1B342E12"/>
    <w:rsid w:val="1BD613F0"/>
    <w:rsid w:val="1BED5C92"/>
    <w:rsid w:val="1C5510B7"/>
    <w:rsid w:val="1D2D90DF"/>
    <w:rsid w:val="1D76DCF1"/>
    <w:rsid w:val="1E12316A"/>
    <w:rsid w:val="1F24FD54"/>
    <w:rsid w:val="1FCDD50B"/>
    <w:rsid w:val="20453382"/>
    <w:rsid w:val="20D5F91F"/>
    <w:rsid w:val="20ED5917"/>
    <w:rsid w:val="2145906D"/>
    <w:rsid w:val="214D4EF5"/>
    <w:rsid w:val="21C9C28F"/>
    <w:rsid w:val="220322E1"/>
    <w:rsid w:val="225CEB65"/>
    <w:rsid w:val="235514BE"/>
    <w:rsid w:val="236156A0"/>
    <w:rsid w:val="246E46C9"/>
    <w:rsid w:val="2478C7CE"/>
    <w:rsid w:val="24D40F0D"/>
    <w:rsid w:val="250ACCFA"/>
    <w:rsid w:val="25771213"/>
    <w:rsid w:val="25A277A8"/>
    <w:rsid w:val="27F9B0F6"/>
    <w:rsid w:val="282336CF"/>
    <w:rsid w:val="284140A0"/>
    <w:rsid w:val="284405C7"/>
    <w:rsid w:val="287CF56E"/>
    <w:rsid w:val="28EF15F9"/>
    <w:rsid w:val="29202F21"/>
    <w:rsid w:val="29367447"/>
    <w:rsid w:val="29AD528B"/>
    <w:rsid w:val="29BA11F1"/>
    <w:rsid w:val="2A555FF9"/>
    <w:rsid w:val="2ACCA1DB"/>
    <w:rsid w:val="2AFC6916"/>
    <w:rsid w:val="2B0200EE"/>
    <w:rsid w:val="2B0EF01C"/>
    <w:rsid w:val="2B312ADD"/>
    <w:rsid w:val="2B84AF95"/>
    <w:rsid w:val="2C0B6DE2"/>
    <w:rsid w:val="2C7E22A1"/>
    <w:rsid w:val="2C98F12E"/>
    <w:rsid w:val="2D8E15E6"/>
    <w:rsid w:val="2F29E647"/>
    <w:rsid w:val="2FA59CC3"/>
    <w:rsid w:val="303A8DC4"/>
    <w:rsid w:val="31B86470"/>
    <w:rsid w:val="320547EA"/>
    <w:rsid w:val="325B755F"/>
    <w:rsid w:val="32BFB882"/>
    <w:rsid w:val="32E5233A"/>
    <w:rsid w:val="3352B67E"/>
    <w:rsid w:val="33750E70"/>
    <w:rsid w:val="33F52177"/>
    <w:rsid w:val="34F73307"/>
    <w:rsid w:val="3590A62E"/>
    <w:rsid w:val="35E81E43"/>
    <w:rsid w:val="3610E7AA"/>
    <w:rsid w:val="3631865D"/>
    <w:rsid w:val="365CB985"/>
    <w:rsid w:val="379D3BA0"/>
    <w:rsid w:val="383A7462"/>
    <w:rsid w:val="38B75034"/>
    <w:rsid w:val="39618CB1"/>
    <w:rsid w:val="3A95F562"/>
    <w:rsid w:val="3AD78655"/>
    <w:rsid w:val="3AD78F7A"/>
    <w:rsid w:val="3B21FFE4"/>
    <w:rsid w:val="3B289644"/>
    <w:rsid w:val="3B5261FD"/>
    <w:rsid w:val="3C2F3EBD"/>
    <w:rsid w:val="3CFAF343"/>
    <w:rsid w:val="3D41DD66"/>
    <w:rsid w:val="3D86D040"/>
    <w:rsid w:val="3DAB120B"/>
    <w:rsid w:val="3DF13BCD"/>
    <w:rsid w:val="3E47828E"/>
    <w:rsid w:val="3E61C9E9"/>
    <w:rsid w:val="3E8A02BF"/>
    <w:rsid w:val="3EA6104C"/>
    <w:rsid w:val="3F2DBA0F"/>
    <w:rsid w:val="3F47F797"/>
    <w:rsid w:val="4033CD04"/>
    <w:rsid w:val="40E2B562"/>
    <w:rsid w:val="417B1F09"/>
    <w:rsid w:val="41D5B02E"/>
    <w:rsid w:val="42E51A89"/>
    <w:rsid w:val="43333DF1"/>
    <w:rsid w:val="437D2709"/>
    <w:rsid w:val="43AF66BF"/>
    <w:rsid w:val="43ED273C"/>
    <w:rsid w:val="442D21FD"/>
    <w:rsid w:val="44565134"/>
    <w:rsid w:val="44F94443"/>
    <w:rsid w:val="44FA0B50"/>
    <w:rsid w:val="456D78F3"/>
    <w:rsid w:val="45B7391B"/>
    <w:rsid w:val="45E519B0"/>
    <w:rsid w:val="47F2351A"/>
    <w:rsid w:val="484CE519"/>
    <w:rsid w:val="4898B409"/>
    <w:rsid w:val="48F93BF9"/>
    <w:rsid w:val="49B20505"/>
    <w:rsid w:val="4B0ED395"/>
    <w:rsid w:val="4B3160D5"/>
    <w:rsid w:val="4B4F5D6A"/>
    <w:rsid w:val="4B6885C7"/>
    <w:rsid w:val="4B767FAB"/>
    <w:rsid w:val="4B8838EE"/>
    <w:rsid w:val="4BFD9430"/>
    <w:rsid w:val="4C0C3D17"/>
    <w:rsid w:val="4C4C06AD"/>
    <w:rsid w:val="4C6808E9"/>
    <w:rsid w:val="4D6257D3"/>
    <w:rsid w:val="4DBF16B6"/>
    <w:rsid w:val="4DDBC990"/>
    <w:rsid w:val="4E2F7738"/>
    <w:rsid w:val="4E86FE2C"/>
    <w:rsid w:val="4E9BD06B"/>
    <w:rsid w:val="4EE72270"/>
    <w:rsid w:val="4F25ED16"/>
    <w:rsid w:val="4F525F74"/>
    <w:rsid w:val="4F61A611"/>
    <w:rsid w:val="4FDC4F9A"/>
    <w:rsid w:val="5048B8FE"/>
    <w:rsid w:val="50F24E17"/>
    <w:rsid w:val="5180F28A"/>
    <w:rsid w:val="51CC98D2"/>
    <w:rsid w:val="5204F10E"/>
    <w:rsid w:val="530C2B0F"/>
    <w:rsid w:val="53264E90"/>
    <w:rsid w:val="542A1D6A"/>
    <w:rsid w:val="554C53F7"/>
    <w:rsid w:val="55FED4E2"/>
    <w:rsid w:val="56ED1301"/>
    <w:rsid w:val="57CDC743"/>
    <w:rsid w:val="587376C8"/>
    <w:rsid w:val="58E0AB79"/>
    <w:rsid w:val="58F8ECD4"/>
    <w:rsid w:val="5971529F"/>
    <w:rsid w:val="5A851320"/>
    <w:rsid w:val="5ABD73C6"/>
    <w:rsid w:val="5ACEEC06"/>
    <w:rsid w:val="5AF9F5E8"/>
    <w:rsid w:val="5BA64A3E"/>
    <w:rsid w:val="5CA49F85"/>
    <w:rsid w:val="5CB6B236"/>
    <w:rsid w:val="5EDDEB00"/>
    <w:rsid w:val="5F49AFFB"/>
    <w:rsid w:val="600EE18E"/>
    <w:rsid w:val="606B967D"/>
    <w:rsid w:val="607D27B3"/>
    <w:rsid w:val="61C51D8F"/>
    <w:rsid w:val="62158BC2"/>
    <w:rsid w:val="62998FEB"/>
    <w:rsid w:val="637CD67D"/>
    <w:rsid w:val="63867A83"/>
    <w:rsid w:val="63FCEE94"/>
    <w:rsid w:val="6477F43F"/>
    <w:rsid w:val="649EDB52"/>
    <w:rsid w:val="65408067"/>
    <w:rsid w:val="6606052B"/>
    <w:rsid w:val="664DFABF"/>
    <w:rsid w:val="667D9EA0"/>
    <w:rsid w:val="66DFC0E2"/>
    <w:rsid w:val="66F3795C"/>
    <w:rsid w:val="670F1353"/>
    <w:rsid w:val="673C4F7E"/>
    <w:rsid w:val="67798BB8"/>
    <w:rsid w:val="686BA4E9"/>
    <w:rsid w:val="68736A36"/>
    <w:rsid w:val="689AB6C9"/>
    <w:rsid w:val="6951AD76"/>
    <w:rsid w:val="6AAE6203"/>
    <w:rsid w:val="6B0E2268"/>
    <w:rsid w:val="6B540E1E"/>
    <w:rsid w:val="6B7DD00D"/>
    <w:rsid w:val="6E06E234"/>
    <w:rsid w:val="6E5F325A"/>
    <w:rsid w:val="6F4D2A2C"/>
    <w:rsid w:val="6F84D181"/>
    <w:rsid w:val="70DA7CDB"/>
    <w:rsid w:val="71B07E65"/>
    <w:rsid w:val="72127FA4"/>
    <w:rsid w:val="724B5B39"/>
    <w:rsid w:val="736F74BD"/>
    <w:rsid w:val="73F9E9EC"/>
    <w:rsid w:val="744B7A59"/>
    <w:rsid w:val="745A59F5"/>
    <w:rsid w:val="745EC8C7"/>
    <w:rsid w:val="75D2BFA1"/>
    <w:rsid w:val="75D6A031"/>
    <w:rsid w:val="762C31A1"/>
    <w:rsid w:val="77529A86"/>
    <w:rsid w:val="775C3565"/>
    <w:rsid w:val="77611F47"/>
    <w:rsid w:val="77B9AB92"/>
    <w:rsid w:val="77C092E8"/>
    <w:rsid w:val="77D5198C"/>
    <w:rsid w:val="77FC57E3"/>
    <w:rsid w:val="788CB52E"/>
    <w:rsid w:val="796163CC"/>
    <w:rsid w:val="79AD3196"/>
    <w:rsid w:val="79E63926"/>
    <w:rsid w:val="7AE67A67"/>
    <w:rsid w:val="7C1316ED"/>
    <w:rsid w:val="7C3D4660"/>
    <w:rsid w:val="7C9B7325"/>
    <w:rsid w:val="7CAA0B9E"/>
    <w:rsid w:val="7CC9464C"/>
    <w:rsid w:val="7D72755D"/>
    <w:rsid w:val="7DCEE8FC"/>
    <w:rsid w:val="7F00BD0A"/>
    <w:rsid w:val="7F367BF8"/>
    <w:rsid w:val="7F6AB95D"/>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27D2"/>
  <w15:docId w15:val="{3F30F4F7-0076-483E-8EEC-883C5081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C9"/>
    <w:pPr>
      <w:widowControl w:val="0"/>
      <w:spacing w:after="0" w:line="240" w:lineRule="auto"/>
      <w:jc w:val="both"/>
    </w:pPr>
    <w:rPr>
      <w:rFonts w:ascii="Arial" w:hAnsi="Aria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324"/>
    <w:pPr>
      <w:tabs>
        <w:tab w:val="center" w:pos="4419"/>
        <w:tab w:val="right" w:pos="8838"/>
      </w:tabs>
    </w:pPr>
  </w:style>
  <w:style w:type="character" w:customStyle="1" w:styleId="EncabezadoCar">
    <w:name w:val="Encabezado Car"/>
    <w:basedOn w:val="Fuentedeprrafopredeter"/>
    <w:link w:val="Encabezado"/>
    <w:uiPriority w:val="99"/>
    <w:rsid w:val="00B63324"/>
  </w:style>
  <w:style w:type="paragraph" w:styleId="Piedepgina">
    <w:name w:val="footer"/>
    <w:basedOn w:val="Normal"/>
    <w:link w:val="PiedepginaCar"/>
    <w:uiPriority w:val="99"/>
    <w:unhideWhenUsed/>
    <w:rsid w:val="00B63324"/>
    <w:pPr>
      <w:tabs>
        <w:tab w:val="center" w:pos="4419"/>
        <w:tab w:val="right" w:pos="8838"/>
      </w:tabs>
    </w:pPr>
  </w:style>
  <w:style w:type="character" w:customStyle="1" w:styleId="PiedepginaCar">
    <w:name w:val="Pie de página Car"/>
    <w:basedOn w:val="Fuentedeprrafopredeter"/>
    <w:link w:val="Piedepgina"/>
    <w:uiPriority w:val="99"/>
    <w:rsid w:val="00B63324"/>
  </w:style>
  <w:style w:type="paragraph" w:styleId="Sinespaciado">
    <w:name w:val="No Spacing"/>
    <w:uiPriority w:val="1"/>
    <w:qFormat/>
    <w:rsid w:val="00B63324"/>
    <w:pPr>
      <w:spacing w:after="0" w:line="240" w:lineRule="auto"/>
    </w:pPr>
    <w:rPr>
      <w:lang w:val="es-CO"/>
    </w:rPr>
  </w:style>
  <w:style w:type="paragraph" w:styleId="Prrafodelista">
    <w:name w:val="List Paragraph"/>
    <w:basedOn w:val="Normal"/>
    <w:uiPriority w:val="34"/>
    <w:qFormat/>
    <w:rsid w:val="00B63324"/>
    <w:pPr>
      <w:ind w:left="720"/>
      <w:contextualSpacing/>
    </w:pPr>
  </w:style>
  <w:style w:type="table" w:customStyle="1" w:styleId="Tablaconcuadrcula1">
    <w:name w:val="Tabla con cuadrícula1"/>
    <w:basedOn w:val="Tablanormal"/>
    <w:next w:val="Tablaconcuadrcula"/>
    <w:uiPriority w:val="39"/>
    <w:rsid w:val="00B6332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63324"/>
    <w:rPr>
      <w:sz w:val="20"/>
      <w:szCs w:val="20"/>
    </w:rPr>
  </w:style>
  <w:style w:type="character" w:customStyle="1" w:styleId="TextonotapieCar">
    <w:name w:val="Texto nota pie Car"/>
    <w:basedOn w:val="Fuentedeprrafopredeter"/>
    <w:link w:val="Textonotapie"/>
    <w:uiPriority w:val="99"/>
    <w:semiHidden/>
    <w:rsid w:val="00B63324"/>
    <w:rPr>
      <w:rFonts w:ascii="Arial Narrow" w:hAnsi="Arial Narrow"/>
      <w:sz w:val="20"/>
      <w:szCs w:val="20"/>
      <w:lang w:val="es-CO"/>
    </w:rPr>
  </w:style>
  <w:style w:type="character" w:styleId="Refdenotaalpie">
    <w:name w:val="footnote reference"/>
    <w:basedOn w:val="Fuentedeprrafopredeter"/>
    <w:uiPriority w:val="99"/>
    <w:semiHidden/>
    <w:unhideWhenUsed/>
    <w:rsid w:val="00B63324"/>
    <w:rPr>
      <w:vertAlign w:val="superscript"/>
    </w:rPr>
  </w:style>
  <w:style w:type="character" w:styleId="Refdecomentario">
    <w:name w:val="annotation reference"/>
    <w:basedOn w:val="Fuentedeprrafopredeter"/>
    <w:uiPriority w:val="99"/>
    <w:semiHidden/>
    <w:unhideWhenUsed/>
    <w:rsid w:val="00B63324"/>
    <w:rPr>
      <w:sz w:val="16"/>
      <w:szCs w:val="16"/>
    </w:rPr>
  </w:style>
  <w:style w:type="paragraph" w:styleId="Textocomentario">
    <w:name w:val="annotation text"/>
    <w:basedOn w:val="Normal"/>
    <w:link w:val="TextocomentarioCar"/>
    <w:uiPriority w:val="99"/>
    <w:unhideWhenUsed/>
    <w:rsid w:val="00B63324"/>
    <w:rPr>
      <w:sz w:val="20"/>
      <w:szCs w:val="20"/>
    </w:rPr>
  </w:style>
  <w:style w:type="character" w:customStyle="1" w:styleId="TextocomentarioCar">
    <w:name w:val="Texto comentario Car"/>
    <w:basedOn w:val="Fuentedeprrafopredeter"/>
    <w:link w:val="Textocomentario"/>
    <w:uiPriority w:val="99"/>
    <w:rsid w:val="00B63324"/>
    <w:rPr>
      <w:rFonts w:ascii="Arial Narrow" w:hAnsi="Arial Narrow"/>
      <w:sz w:val="20"/>
      <w:szCs w:val="20"/>
      <w:lang w:val="es-CO"/>
    </w:rPr>
  </w:style>
  <w:style w:type="paragraph" w:styleId="Textodeglobo">
    <w:name w:val="Balloon Text"/>
    <w:basedOn w:val="Normal"/>
    <w:link w:val="TextodegloboCar"/>
    <w:uiPriority w:val="99"/>
    <w:semiHidden/>
    <w:unhideWhenUsed/>
    <w:rsid w:val="00B63324"/>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324"/>
    <w:rPr>
      <w:rFonts w:ascii="Tahoma" w:hAnsi="Tahoma" w:cs="Tahoma"/>
      <w:sz w:val="16"/>
      <w:szCs w:val="16"/>
      <w:lang w:val="es-CO"/>
    </w:rPr>
  </w:style>
  <w:style w:type="paragraph" w:styleId="NormalWeb">
    <w:name w:val="Normal (Web)"/>
    <w:basedOn w:val="Normal"/>
    <w:uiPriority w:val="99"/>
    <w:semiHidden/>
    <w:unhideWhenUsed/>
    <w:rsid w:val="00367517"/>
    <w:pPr>
      <w:widowControl/>
      <w:spacing w:before="100" w:beforeAutospacing="1" w:after="100" w:afterAutospacing="1"/>
      <w:jc w:val="left"/>
    </w:pPr>
    <w:rPr>
      <w:rFonts w:ascii="Times New Roman" w:eastAsiaTheme="minorEastAsia"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0D0343"/>
    <w:rPr>
      <w:b/>
      <w:bCs/>
    </w:rPr>
  </w:style>
  <w:style w:type="character" w:customStyle="1" w:styleId="AsuntodelcomentarioCar">
    <w:name w:val="Asunto del comentario Car"/>
    <w:basedOn w:val="TextocomentarioCar"/>
    <w:link w:val="Asuntodelcomentario"/>
    <w:uiPriority w:val="99"/>
    <w:semiHidden/>
    <w:rsid w:val="000D0343"/>
    <w:rPr>
      <w:rFonts w:ascii="Arial Narrow" w:hAnsi="Arial Narrow"/>
      <w:b/>
      <w:bCs/>
      <w:sz w:val="20"/>
      <w:szCs w:val="20"/>
      <w:lang w:val="es-CO"/>
    </w:rPr>
  </w:style>
  <w:style w:type="character" w:styleId="Hipervnculo">
    <w:name w:val="Hyperlink"/>
    <w:basedOn w:val="Fuentedeprrafopredeter"/>
    <w:uiPriority w:val="99"/>
    <w:unhideWhenUsed/>
    <w:rsid w:val="00F965CD"/>
    <w:rPr>
      <w:color w:val="0000FF" w:themeColor="hyperlink"/>
      <w:u w:val="single"/>
    </w:rPr>
  </w:style>
  <w:style w:type="paragraph" w:styleId="Textoindependiente">
    <w:name w:val="Body Text"/>
    <w:basedOn w:val="Normal"/>
    <w:link w:val="TextoindependienteCar"/>
    <w:uiPriority w:val="99"/>
    <w:unhideWhenUsed/>
    <w:rsid w:val="00F242C4"/>
    <w:pPr>
      <w:spacing w:after="120"/>
    </w:pPr>
  </w:style>
  <w:style w:type="character" w:customStyle="1" w:styleId="TextoindependienteCar">
    <w:name w:val="Texto independiente Car"/>
    <w:basedOn w:val="Fuentedeprrafopredeter"/>
    <w:link w:val="Textoindependiente"/>
    <w:uiPriority w:val="99"/>
    <w:rsid w:val="00F242C4"/>
    <w:rPr>
      <w:rFonts w:ascii="Arial Narrow" w:hAnsi="Arial Narrow"/>
      <w:lang w:val="es-CO"/>
    </w:rPr>
  </w:style>
  <w:style w:type="paragraph" w:styleId="Descripcin">
    <w:name w:val="caption"/>
    <w:basedOn w:val="Normal"/>
    <w:next w:val="Normal"/>
    <w:uiPriority w:val="35"/>
    <w:unhideWhenUsed/>
    <w:qFormat/>
    <w:rsid w:val="007E052F"/>
    <w:pPr>
      <w:spacing w:after="200"/>
    </w:pPr>
    <w:rPr>
      <w:i/>
      <w:iCs/>
      <w:color w:val="1F497D" w:themeColor="text2"/>
      <w:sz w:val="18"/>
      <w:szCs w:val="18"/>
    </w:rPr>
  </w:style>
  <w:style w:type="table" w:customStyle="1" w:styleId="3">
    <w:name w:val="3"/>
    <w:basedOn w:val="Tablanormal"/>
    <w:rsid w:val="00931650"/>
    <w:pPr>
      <w:widowControl w:val="0"/>
      <w:pBdr>
        <w:top w:val="nil"/>
        <w:left w:val="nil"/>
        <w:bottom w:val="nil"/>
        <w:right w:val="nil"/>
        <w:between w:val="nil"/>
      </w:pBdr>
      <w:spacing w:after="0" w:line="240" w:lineRule="auto"/>
      <w:contextualSpacing/>
      <w:jc w:val="both"/>
    </w:pPr>
    <w:rPr>
      <w:rFonts w:ascii="Arial Narrow" w:eastAsia="Arial Narrow" w:hAnsi="Arial Narrow" w:cs="Arial Narrow"/>
      <w:color w:val="000000"/>
      <w:lang w:val="es-CO" w:eastAsia="es-CO"/>
    </w:rPr>
    <w:tblPr>
      <w:tblStyleRowBandSize w:val="1"/>
      <w:tblStyleColBandSize w:val="1"/>
      <w:tblCellMar>
        <w:left w:w="115" w:type="dxa"/>
        <w:right w:w="115" w:type="dxa"/>
      </w:tblCellMar>
    </w:tblPr>
  </w:style>
  <w:style w:type="paragraph" w:styleId="Revisin">
    <w:name w:val="Revision"/>
    <w:hidden/>
    <w:uiPriority w:val="99"/>
    <w:semiHidden/>
    <w:rsid w:val="006055E6"/>
    <w:pPr>
      <w:spacing w:after="0" w:line="240" w:lineRule="auto"/>
    </w:pPr>
    <w:rPr>
      <w:rFonts w:ascii="Arial" w:hAnsi="Arial"/>
      <w:lang w:val="es-CO"/>
    </w:rPr>
  </w:style>
  <w:style w:type="character" w:customStyle="1" w:styleId="Mencionar1">
    <w:name w:val="Mencionar1"/>
    <w:basedOn w:val="Fuentedeprrafopredeter"/>
    <w:uiPriority w:val="99"/>
    <w:unhideWhenUsed/>
    <w:rPr>
      <w:color w:val="2B579A"/>
      <w:shd w:val="clear" w:color="auto" w:fill="E6E6E6"/>
    </w:rPr>
  </w:style>
  <w:style w:type="character" w:styleId="Mencinsinresolver">
    <w:name w:val="Unresolved Mention"/>
    <w:basedOn w:val="Fuentedeprrafopredeter"/>
    <w:uiPriority w:val="99"/>
    <w:semiHidden/>
    <w:unhideWhenUsed/>
    <w:rsid w:val="003A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6114">
      <w:bodyDiv w:val="1"/>
      <w:marLeft w:val="0"/>
      <w:marRight w:val="0"/>
      <w:marTop w:val="0"/>
      <w:marBottom w:val="0"/>
      <w:divBdr>
        <w:top w:val="none" w:sz="0" w:space="0" w:color="auto"/>
        <w:left w:val="none" w:sz="0" w:space="0" w:color="auto"/>
        <w:bottom w:val="none" w:sz="0" w:space="0" w:color="auto"/>
        <w:right w:val="none" w:sz="0" w:space="0" w:color="auto"/>
      </w:divBdr>
    </w:div>
    <w:div w:id="232856671">
      <w:bodyDiv w:val="1"/>
      <w:marLeft w:val="0"/>
      <w:marRight w:val="0"/>
      <w:marTop w:val="0"/>
      <w:marBottom w:val="0"/>
      <w:divBdr>
        <w:top w:val="none" w:sz="0" w:space="0" w:color="auto"/>
        <w:left w:val="none" w:sz="0" w:space="0" w:color="auto"/>
        <w:bottom w:val="none" w:sz="0" w:space="0" w:color="auto"/>
        <w:right w:val="none" w:sz="0" w:space="0" w:color="auto"/>
      </w:divBdr>
    </w:div>
    <w:div w:id="394863156">
      <w:bodyDiv w:val="1"/>
      <w:marLeft w:val="0"/>
      <w:marRight w:val="0"/>
      <w:marTop w:val="0"/>
      <w:marBottom w:val="0"/>
      <w:divBdr>
        <w:top w:val="none" w:sz="0" w:space="0" w:color="auto"/>
        <w:left w:val="none" w:sz="0" w:space="0" w:color="auto"/>
        <w:bottom w:val="none" w:sz="0" w:space="0" w:color="auto"/>
        <w:right w:val="none" w:sz="0" w:space="0" w:color="auto"/>
      </w:divBdr>
    </w:div>
    <w:div w:id="405415802">
      <w:bodyDiv w:val="1"/>
      <w:marLeft w:val="0"/>
      <w:marRight w:val="0"/>
      <w:marTop w:val="0"/>
      <w:marBottom w:val="0"/>
      <w:divBdr>
        <w:top w:val="none" w:sz="0" w:space="0" w:color="auto"/>
        <w:left w:val="none" w:sz="0" w:space="0" w:color="auto"/>
        <w:bottom w:val="none" w:sz="0" w:space="0" w:color="auto"/>
        <w:right w:val="none" w:sz="0" w:space="0" w:color="auto"/>
      </w:divBdr>
    </w:div>
    <w:div w:id="407004233">
      <w:bodyDiv w:val="1"/>
      <w:marLeft w:val="0"/>
      <w:marRight w:val="0"/>
      <w:marTop w:val="0"/>
      <w:marBottom w:val="0"/>
      <w:divBdr>
        <w:top w:val="none" w:sz="0" w:space="0" w:color="auto"/>
        <w:left w:val="none" w:sz="0" w:space="0" w:color="auto"/>
        <w:bottom w:val="none" w:sz="0" w:space="0" w:color="auto"/>
        <w:right w:val="none" w:sz="0" w:space="0" w:color="auto"/>
      </w:divBdr>
    </w:div>
    <w:div w:id="482356622">
      <w:bodyDiv w:val="1"/>
      <w:marLeft w:val="0"/>
      <w:marRight w:val="0"/>
      <w:marTop w:val="0"/>
      <w:marBottom w:val="0"/>
      <w:divBdr>
        <w:top w:val="none" w:sz="0" w:space="0" w:color="auto"/>
        <w:left w:val="none" w:sz="0" w:space="0" w:color="auto"/>
        <w:bottom w:val="none" w:sz="0" w:space="0" w:color="auto"/>
        <w:right w:val="none" w:sz="0" w:space="0" w:color="auto"/>
      </w:divBdr>
    </w:div>
    <w:div w:id="502286041">
      <w:bodyDiv w:val="1"/>
      <w:marLeft w:val="0"/>
      <w:marRight w:val="0"/>
      <w:marTop w:val="0"/>
      <w:marBottom w:val="0"/>
      <w:divBdr>
        <w:top w:val="none" w:sz="0" w:space="0" w:color="auto"/>
        <w:left w:val="none" w:sz="0" w:space="0" w:color="auto"/>
        <w:bottom w:val="none" w:sz="0" w:space="0" w:color="auto"/>
        <w:right w:val="none" w:sz="0" w:space="0" w:color="auto"/>
      </w:divBdr>
    </w:div>
    <w:div w:id="560097985">
      <w:bodyDiv w:val="1"/>
      <w:marLeft w:val="0"/>
      <w:marRight w:val="0"/>
      <w:marTop w:val="0"/>
      <w:marBottom w:val="0"/>
      <w:divBdr>
        <w:top w:val="none" w:sz="0" w:space="0" w:color="auto"/>
        <w:left w:val="none" w:sz="0" w:space="0" w:color="auto"/>
        <w:bottom w:val="none" w:sz="0" w:space="0" w:color="auto"/>
        <w:right w:val="none" w:sz="0" w:space="0" w:color="auto"/>
      </w:divBdr>
    </w:div>
    <w:div w:id="604969853">
      <w:bodyDiv w:val="1"/>
      <w:marLeft w:val="0"/>
      <w:marRight w:val="0"/>
      <w:marTop w:val="0"/>
      <w:marBottom w:val="0"/>
      <w:divBdr>
        <w:top w:val="none" w:sz="0" w:space="0" w:color="auto"/>
        <w:left w:val="none" w:sz="0" w:space="0" w:color="auto"/>
        <w:bottom w:val="none" w:sz="0" w:space="0" w:color="auto"/>
        <w:right w:val="none" w:sz="0" w:space="0" w:color="auto"/>
      </w:divBdr>
    </w:div>
    <w:div w:id="645738727">
      <w:bodyDiv w:val="1"/>
      <w:marLeft w:val="0"/>
      <w:marRight w:val="0"/>
      <w:marTop w:val="0"/>
      <w:marBottom w:val="0"/>
      <w:divBdr>
        <w:top w:val="none" w:sz="0" w:space="0" w:color="auto"/>
        <w:left w:val="none" w:sz="0" w:space="0" w:color="auto"/>
        <w:bottom w:val="none" w:sz="0" w:space="0" w:color="auto"/>
        <w:right w:val="none" w:sz="0" w:space="0" w:color="auto"/>
      </w:divBdr>
    </w:div>
    <w:div w:id="730228887">
      <w:bodyDiv w:val="1"/>
      <w:marLeft w:val="0"/>
      <w:marRight w:val="0"/>
      <w:marTop w:val="0"/>
      <w:marBottom w:val="0"/>
      <w:divBdr>
        <w:top w:val="none" w:sz="0" w:space="0" w:color="auto"/>
        <w:left w:val="none" w:sz="0" w:space="0" w:color="auto"/>
        <w:bottom w:val="none" w:sz="0" w:space="0" w:color="auto"/>
        <w:right w:val="none" w:sz="0" w:space="0" w:color="auto"/>
      </w:divBdr>
    </w:div>
    <w:div w:id="755707422">
      <w:bodyDiv w:val="1"/>
      <w:marLeft w:val="0"/>
      <w:marRight w:val="0"/>
      <w:marTop w:val="0"/>
      <w:marBottom w:val="0"/>
      <w:divBdr>
        <w:top w:val="none" w:sz="0" w:space="0" w:color="auto"/>
        <w:left w:val="none" w:sz="0" w:space="0" w:color="auto"/>
        <w:bottom w:val="none" w:sz="0" w:space="0" w:color="auto"/>
        <w:right w:val="none" w:sz="0" w:space="0" w:color="auto"/>
      </w:divBdr>
    </w:div>
    <w:div w:id="777069271">
      <w:bodyDiv w:val="1"/>
      <w:marLeft w:val="0"/>
      <w:marRight w:val="0"/>
      <w:marTop w:val="0"/>
      <w:marBottom w:val="0"/>
      <w:divBdr>
        <w:top w:val="none" w:sz="0" w:space="0" w:color="auto"/>
        <w:left w:val="none" w:sz="0" w:space="0" w:color="auto"/>
        <w:bottom w:val="none" w:sz="0" w:space="0" w:color="auto"/>
        <w:right w:val="none" w:sz="0" w:space="0" w:color="auto"/>
      </w:divBdr>
    </w:div>
    <w:div w:id="929236755">
      <w:bodyDiv w:val="1"/>
      <w:marLeft w:val="0"/>
      <w:marRight w:val="0"/>
      <w:marTop w:val="0"/>
      <w:marBottom w:val="0"/>
      <w:divBdr>
        <w:top w:val="none" w:sz="0" w:space="0" w:color="auto"/>
        <w:left w:val="none" w:sz="0" w:space="0" w:color="auto"/>
        <w:bottom w:val="none" w:sz="0" w:space="0" w:color="auto"/>
        <w:right w:val="none" w:sz="0" w:space="0" w:color="auto"/>
      </w:divBdr>
    </w:div>
    <w:div w:id="1092430072">
      <w:bodyDiv w:val="1"/>
      <w:marLeft w:val="0"/>
      <w:marRight w:val="0"/>
      <w:marTop w:val="0"/>
      <w:marBottom w:val="0"/>
      <w:divBdr>
        <w:top w:val="none" w:sz="0" w:space="0" w:color="auto"/>
        <w:left w:val="none" w:sz="0" w:space="0" w:color="auto"/>
        <w:bottom w:val="none" w:sz="0" w:space="0" w:color="auto"/>
        <w:right w:val="none" w:sz="0" w:space="0" w:color="auto"/>
      </w:divBdr>
    </w:div>
    <w:div w:id="1305813109">
      <w:bodyDiv w:val="1"/>
      <w:marLeft w:val="0"/>
      <w:marRight w:val="0"/>
      <w:marTop w:val="0"/>
      <w:marBottom w:val="0"/>
      <w:divBdr>
        <w:top w:val="none" w:sz="0" w:space="0" w:color="auto"/>
        <w:left w:val="none" w:sz="0" w:space="0" w:color="auto"/>
        <w:bottom w:val="none" w:sz="0" w:space="0" w:color="auto"/>
        <w:right w:val="none" w:sz="0" w:space="0" w:color="auto"/>
      </w:divBdr>
    </w:div>
    <w:div w:id="1384520292">
      <w:bodyDiv w:val="1"/>
      <w:marLeft w:val="0"/>
      <w:marRight w:val="0"/>
      <w:marTop w:val="0"/>
      <w:marBottom w:val="0"/>
      <w:divBdr>
        <w:top w:val="none" w:sz="0" w:space="0" w:color="auto"/>
        <w:left w:val="none" w:sz="0" w:space="0" w:color="auto"/>
        <w:bottom w:val="none" w:sz="0" w:space="0" w:color="auto"/>
        <w:right w:val="none" w:sz="0" w:space="0" w:color="auto"/>
      </w:divBdr>
    </w:div>
    <w:div w:id="1429690647">
      <w:bodyDiv w:val="1"/>
      <w:marLeft w:val="0"/>
      <w:marRight w:val="0"/>
      <w:marTop w:val="0"/>
      <w:marBottom w:val="0"/>
      <w:divBdr>
        <w:top w:val="none" w:sz="0" w:space="0" w:color="auto"/>
        <w:left w:val="none" w:sz="0" w:space="0" w:color="auto"/>
        <w:bottom w:val="none" w:sz="0" w:space="0" w:color="auto"/>
        <w:right w:val="none" w:sz="0" w:space="0" w:color="auto"/>
      </w:divBdr>
    </w:div>
    <w:div w:id="1448694531">
      <w:bodyDiv w:val="1"/>
      <w:marLeft w:val="0"/>
      <w:marRight w:val="0"/>
      <w:marTop w:val="0"/>
      <w:marBottom w:val="0"/>
      <w:divBdr>
        <w:top w:val="none" w:sz="0" w:space="0" w:color="auto"/>
        <w:left w:val="none" w:sz="0" w:space="0" w:color="auto"/>
        <w:bottom w:val="none" w:sz="0" w:space="0" w:color="auto"/>
        <w:right w:val="none" w:sz="0" w:space="0" w:color="auto"/>
      </w:divBdr>
    </w:div>
    <w:div w:id="1975060039">
      <w:bodyDiv w:val="1"/>
      <w:marLeft w:val="0"/>
      <w:marRight w:val="0"/>
      <w:marTop w:val="0"/>
      <w:marBottom w:val="0"/>
      <w:divBdr>
        <w:top w:val="none" w:sz="0" w:space="0" w:color="auto"/>
        <w:left w:val="none" w:sz="0" w:space="0" w:color="auto"/>
        <w:bottom w:val="none" w:sz="0" w:space="0" w:color="auto"/>
        <w:right w:val="none" w:sz="0" w:space="0" w:color="auto"/>
      </w:divBdr>
    </w:div>
    <w:div w:id="19956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lifsic@sic.gov.c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C81F78A526C244A20286E28DE88E1E" ma:contentTypeVersion="15" ma:contentTypeDescription="Crear nuevo documento." ma:contentTypeScope="" ma:versionID="2a73922c5f5f47049eacacddf227501e">
  <xsd:schema xmlns:xsd="http://www.w3.org/2001/XMLSchema" xmlns:xs="http://www.w3.org/2001/XMLSchema" xmlns:p="http://schemas.microsoft.com/office/2006/metadata/properties" xmlns:ns2="28630930-25e8-416c-ab3b-3d3f0eb88142" xmlns:ns3="41a0376a-4913-43ea-bca5-b9259b3c65a0" targetNamespace="http://schemas.microsoft.com/office/2006/metadata/properties" ma:root="true" ma:fieldsID="1b84d2bb7995de4af881c554688744ae" ns2:_="" ns3:_="">
    <xsd:import namespace="28630930-25e8-416c-ab3b-3d3f0eb88142"/>
    <xsd:import namespace="41a0376a-4913-43ea-bca5-b9259b3c6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0930-25e8-416c-ab3b-3d3f0eb8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33d804f7-ca46-4700-9da3-18b907134a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0376a-4913-43ea-bca5-b9259b3c65a0"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8acc1945-a221-40fd-a80e-f4bda9fe3c19}" ma:internalName="TaxCatchAll" ma:showField="CatchAllData" ma:web="41a0376a-4913-43ea-bca5-b9259b3c6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630930-25e8-416c-ab3b-3d3f0eb88142">
      <Terms xmlns="http://schemas.microsoft.com/office/infopath/2007/PartnerControls"/>
    </lcf76f155ced4ddcb4097134ff3c332f>
    <TaxCatchAll xmlns="41a0376a-4913-43ea-bca5-b9259b3c65a0" xsi:nil="true"/>
  </documentManagement>
</p:properties>
</file>

<file path=customXml/itemProps1.xml><?xml version="1.0" encoding="utf-8"?>
<ds:datastoreItem xmlns:ds="http://schemas.openxmlformats.org/officeDocument/2006/customXml" ds:itemID="{11D1F50D-F313-4C2B-9114-255A7B86F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0930-25e8-416c-ab3b-3d3f0eb88142"/>
    <ds:schemaRef ds:uri="41a0376a-4913-43ea-bca5-b9259b3c6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546FD-2164-4B23-BB17-1041EC116A3F}">
  <ds:schemaRefs>
    <ds:schemaRef ds:uri="http://schemas.openxmlformats.org/officeDocument/2006/bibliography"/>
  </ds:schemaRefs>
</ds:datastoreItem>
</file>

<file path=customXml/itemProps3.xml><?xml version="1.0" encoding="utf-8"?>
<ds:datastoreItem xmlns:ds="http://schemas.openxmlformats.org/officeDocument/2006/customXml" ds:itemID="{089BE24D-7339-42A4-ACB7-5C38DFC16CED}">
  <ds:schemaRefs>
    <ds:schemaRef ds:uri="http://schemas.microsoft.com/sharepoint/v3/contenttype/forms"/>
  </ds:schemaRefs>
</ds:datastoreItem>
</file>

<file path=customXml/itemProps4.xml><?xml version="1.0" encoding="utf-8"?>
<ds:datastoreItem xmlns:ds="http://schemas.openxmlformats.org/officeDocument/2006/customXml" ds:itemID="{02A6D960-BE48-42D3-8C18-399619617355}">
  <ds:schemaRefs>
    <ds:schemaRef ds:uri="http://schemas.microsoft.com/office/2006/metadata/properties"/>
    <ds:schemaRef ds:uri="http://schemas.microsoft.com/office/infopath/2007/PartnerControls"/>
    <ds:schemaRef ds:uri="28630930-25e8-416c-ab3b-3d3f0eb88142"/>
    <ds:schemaRef ds:uri="41a0376a-4913-43ea-bca5-b9259b3c65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2857</Words>
  <Characters>15714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Mary Carrillo Pacheco</cp:lastModifiedBy>
  <cp:revision>4</cp:revision>
  <cp:lastPrinted>2017-10-30T19:26:00Z</cp:lastPrinted>
  <dcterms:created xsi:type="dcterms:W3CDTF">2025-04-25T22:48:00Z</dcterms:created>
  <dcterms:modified xsi:type="dcterms:W3CDTF">2025-04-25T22:56:00Z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984658</vt:i4>
  </property>
  <property fmtid="{D5CDD505-2E9C-101B-9397-08002B2CF9AE}" pid="3" name="ContentTypeId">
    <vt:lpwstr>0x010100B1C81F78A526C244A20286E28DE88E1E</vt:lpwstr>
  </property>
</Properties>
</file>