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583C9" w14:textId="4DCFA05D" w:rsidR="005342DD" w:rsidRPr="000D4502" w:rsidRDefault="005342DD" w:rsidP="0043222D">
      <w:pPr>
        <w:pStyle w:val="Subttulo"/>
      </w:pPr>
    </w:p>
    <w:p w14:paraId="31480161" w14:textId="3269A7CD" w:rsidR="00746595" w:rsidRPr="000D4502" w:rsidRDefault="00746595" w:rsidP="006C64B7">
      <w:pPr>
        <w:jc w:val="center"/>
        <w:rPr>
          <w:rFonts w:cs="Arial"/>
          <w:b/>
          <w:bCs/>
        </w:rPr>
      </w:pPr>
    </w:p>
    <w:p w14:paraId="1A573AD7" w14:textId="1F791C01" w:rsidR="00746595" w:rsidRPr="000D4502" w:rsidRDefault="00746595" w:rsidP="006C64B7">
      <w:pPr>
        <w:jc w:val="center"/>
        <w:rPr>
          <w:rFonts w:cs="Arial"/>
          <w:b/>
          <w:bCs/>
        </w:rPr>
      </w:pPr>
    </w:p>
    <w:p w14:paraId="04341A4C" w14:textId="77777777" w:rsidR="00746595" w:rsidRPr="000D4502" w:rsidRDefault="00746595" w:rsidP="006C64B7">
      <w:pPr>
        <w:jc w:val="center"/>
        <w:rPr>
          <w:rFonts w:cs="Arial"/>
          <w:b/>
          <w:bCs/>
        </w:rPr>
      </w:pPr>
    </w:p>
    <w:p w14:paraId="616DA8F5" w14:textId="77777777" w:rsidR="005342DD" w:rsidRPr="000D4502" w:rsidRDefault="005342DD" w:rsidP="006C64B7">
      <w:pPr>
        <w:jc w:val="center"/>
        <w:rPr>
          <w:rFonts w:cs="Arial"/>
          <w:b/>
          <w:bCs/>
        </w:rPr>
      </w:pPr>
    </w:p>
    <w:p w14:paraId="46F7B16B" w14:textId="0682991A" w:rsidR="003D58C8" w:rsidRPr="000D4502" w:rsidRDefault="00F722EB" w:rsidP="006C64B7">
      <w:pPr>
        <w:jc w:val="center"/>
        <w:rPr>
          <w:rFonts w:cs="Arial"/>
          <w:b/>
          <w:bCs/>
        </w:rPr>
      </w:pPr>
      <w:r w:rsidRPr="000D4502">
        <w:rPr>
          <w:rFonts w:cs="Arial"/>
          <w:b/>
          <w:bCs/>
        </w:rPr>
        <w:t>CONTENIDO</w:t>
      </w:r>
    </w:p>
    <w:p w14:paraId="5B383CAE" w14:textId="77777777" w:rsidR="00BE5251" w:rsidRPr="000D4502" w:rsidRDefault="00BE5251" w:rsidP="006C64B7">
      <w:pPr>
        <w:jc w:val="center"/>
        <w:rPr>
          <w:rFonts w:cs="Arial"/>
          <w:b/>
          <w:bCs/>
        </w:rPr>
      </w:pPr>
    </w:p>
    <w:p w14:paraId="019AE0D3" w14:textId="5B22AB67" w:rsidR="00DE1A32" w:rsidRDefault="0069425A">
      <w:pPr>
        <w:pStyle w:val="TDC1"/>
        <w:rPr>
          <w:rFonts w:asciiTheme="minorHAnsi" w:eastAsiaTheme="minorEastAsia" w:hAnsiTheme="minorHAnsi" w:cstheme="minorBidi"/>
          <w:noProof/>
          <w:szCs w:val="22"/>
          <w:lang w:val="es-CO" w:eastAsia="es-CO"/>
        </w:rPr>
      </w:pPr>
      <w:r w:rsidRPr="000D4502">
        <w:rPr>
          <w:rFonts w:cs="Arial"/>
        </w:rPr>
        <w:fldChar w:fldCharType="begin"/>
      </w:r>
      <w:r w:rsidRPr="000D4502">
        <w:rPr>
          <w:rFonts w:cs="Arial"/>
        </w:rPr>
        <w:instrText xml:space="preserve"> TOC \o "1-2" \h \z \u </w:instrText>
      </w:r>
      <w:r w:rsidRPr="000D4502">
        <w:rPr>
          <w:rFonts w:cs="Arial"/>
        </w:rPr>
        <w:fldChar w:fldCharType="separate"/>
      </w:r>
      <w:hyperlink w:anchor="_Toc81850018" w:history="1">
        <w:r w:rsidR="00DE1A32" w:rsidRPr="00070AE1">
          <w:rPr>
            <w:rStyle w:val="Hipervnculo"/>
            <w:rFonts w:cs="Arial"/>
            <w:noProof/>
          </w:rPr>
          <w:t>1</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OBJETIVO</w:t>
        </w:r>
        <w:r w:rsidR="00DE1A32">
          <w:rPr>
            <w:noProof/>
            <w:webHidden/>
          </w:rPr>
          <w:tab/>
        </w:r>
        <w:r w:rsidR="00DE1A32">
          <w:rPr>
            <w:noProof/>
            <w:webHidden/>
          </w:rPr>
          <w:fldChar w:fldCharType="begin"/>
        </w:r>
        <w:r w:rsidR="00DE1A32">
          <w:rPr>
            <w:noProof/>
            <w:webHidden/>
          </w:rPr>
          <w:instrText xml:space="preserve"> PAGEREF _Toc81850018 \h </w:instrText>
        </w:r>
        <w:r w:rsidR="00DE1A32">
          <w:rPr>
            <w:noProof/>
            <w:webHidden/>
          </w:rPr>
        </w:r>
        <w:r w:rsidR="00DE1A32">
          <w:rPr>
            <w:noProof/>
            <w:webHidden/>
          </w:rPr>
          <w:fldChar w:fldCharType="separate"/>
        </w:r>
        <w:r w:rsidR="004539FE">
          <w:rPr>
            <w:noProof/>
            <w:webHidden/>
          </w:rPr>
          <w:t>2</w:t>
        </w:r>
        <w:r w:rsidR="00DE1A32">
          <w:rPr>
            <w:noProof/>
            <w:webHidden/>
          </w:rPr>
          <w:fldChar w:fldCharType="end"/>
        </w:r>
      </w:hyperlink>
    </w:p>
    <w:p w14:paraId="2DAFA577" w14:textId="645BA045" w:rsidR="00DE1A32" w:rsidRDefault="00AC5589">
      <w:pPr>
        <w:pStyle w:val="TDC1"/>
        <w:rPr>
          <w:rFonts w:asciiTheme="minorHAnsi" w:eastAsiaTheme="minorEastAsia" w:hAnsiTheme="minorHAnsi" w:cstheme="minorBidi"/>
          <w:noProof/>
          <w:szCs w:val="22"/>
          <w:lang w:val="es-CO" w:eastAsia="es-CO"/>
        </w:rPr>
      </w:pPr>
      <w:hyperlink w:anchor="_Toc81850019" w:history="1">
        <w:r w:rsidR="00DE1A32" w:rsidRPr="00070AE1">
          <w:rPr>
            <w:rStyle w:val="Hipervnculo"/>
            <w:rFonts w:cs="Arial"/>
            <w:noProof/>
          </w:rPr>
          <w:t>2</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DESTINATARIOS</w:t>
        </w:r>
        <w:r w:rsidR="00DE1A32">
          <w:rPr>
            <w:noProof/>
            <w:webHidden/>
          </w:rPr>
          <w:tab/>
        </w:r>
        <w:r w:rsidR="00DE1A32">
          <w:rPr>
            <w:noProof/>
            <w:webHidden/>
          </w:rPr>
          <w:fldChar w:fldCharType="begin"/>
        </w:r>
        <w:r w:rsidR="00DE1A32">
          <w:rPr>
            <w:noProof/>
            <w:webHidden/>
          </w:rPr>
          <w:instrText xml:space="preserve"> PAGEREF _Toc81850019 \h </w:instrText>
        </w:r>
        <w:r w:rsidR="00DE1A32">
          <w:rPr>
            <w:noProof/>
            <w:webHidden/>
          </w:rPr>
        </w:r>
        <w:r w:rsidR="00DE1A32">
          <w:rPr>
            <w:noProof/>
            <w:webHidden/>
          </w:rPr>
          <w:fldChar w:fldCharType="separate"/>
        </w:r>
        <w:r w:rsidR="004539FE">
          <w:rPr>
            <w:noProof/>
            <w:webHidden/>
          </w:rPr>
          <w:t>2</w:t>
        </w:r>
        <w:r w:rsidR="00DE1A32">
          <w:rPr>
            <w:noProof/>
            <w:webHidden/>
          </w:rPr>
          <w:fldChar w:fldCharType="end"/>
        </w:r>
      </w:hyperlink>
    </w:p>
    <w:p w14:paraId="466BA384" w14:textId="6C8459CE" w:rsidR="00DE1A32" w:rsidRDefault="00AC5589">
      <w:pPr>
        <w:pStyle w:val="TDC1"/>
        <w:rPr>
          <w:rFonts w:asciiTheme="minorHAnsi" w:eastAsiaTheme="minorEastAsia" w:hAnsiTheme="minorHAnsi" w:cstheme="minorBidi"/>
          <w:noProof/>
          <w:szCs w:val="22"/>
          <w:lang w:val="es-CO" w:eastAsia="es-CO"/>
        </w:rPr>
      </w:pPr>
      <w:hyperlink w:anchor="_Toc81850020" w:history="1">
        <w:r w:rsidR="00DE1A32" w:rsidRPr="00070AE1">
          <w:rPr>
            <w:rStyle w:val="Hipervnculo"/>
            <w:rFonts w:cs="Arial"/>
            <w:noProof/>
          </w:rPr>
          <w:t>3</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ALCANCE</w:t>
        </w:r>
        <w:r w:rsidR="00DE1A32">
          <w:rPr>
            <w:noProof/>
            <w:webHidden/>
          </w:rPr>
          <w:tab/>
        </w:r>
        <w:r w:rsidR="00DE1A32">
          <w:rPr>
            <w:noProof/>
            <w:webHidden/>
          </w:rPr>
          <w:fldChar w:fldCharType="begin"/>
        </w:r>
        <w:r w:rsidR="00DE1A32">
          <w:rPr>
            <w:noProof/>
            <w:webHidden/>
          </w:rPr>
          <w:instrText xml:space="preserve"> PAGEREF _Toc81850020 \h </w:instrText>
        </w:r>
        <w:r w:rsidR="00DE1A32">
          <w:rPr>
            <w:noProof/>
            <w:webHidden/>
          </w:rPr>
        </w:r>
        <w:r w:rsidR="00DE1A32">
          <w:rPr>
            <w:noProof/>
            <w:webHidden/>
          </w:rPr>
          <w:fldChar w:fldCharType="separate"/>
        </w:r>
        <w:r w:rsidR="004539FE">
          <w:rPr>
            <w:noProof/>
            <w:webHidden/>
          </w:rPr>
          <w:t>2</w:t>
        </w:r>
        <w:r w:rsidR="00DE1A32">
          <w:rPr>
            <w:noProof/>
            <w:webHidden/>
          </w:rPr>
          <w:fldChar w:fldCharType="end"/>
        </w:r>
      </w:hyperlink>
    </w:p>
    <w:p w14:paraId="2A6CE9C4" w14:textId="69DB2F5C" w:rsidR="00DE1A32" w:rsidRDefault="00AC5589">
      <w:pPr>
        <w:pStyle w:val="TDC1"/>
        <w:rPr>
          <w:rFonts w:asciiTheme="minorHAnsi" w:eastAsiaTheme="minorEastAsia" w:hAnsiTheme="minorHAnsi" w:cstheme="minorBidi"/>
          <w:noProof/>
          <w:szCs w:val="22"/>
          <w:lang w:val="es-CO" w:eastAsia="es-CO"/>
        </w:rPr>
      </w:pPr>
      <w:hyperlink w:anchor="_Toc81850021" w:history="1">
        <w:r w:rsidR="00DE1A32" w:rsidRPr="00070AE1">
          <w:rPr>
            <w:rStyle w:val="Hipervnculo"/>
            <w:rFonts w:cs="Arial"/>
            <w:noProof/>
          </w:rPr>
          <w:t>4</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GLOSARIO</w:t>
        </w:r>
        <w:r w:rsidR="00DE1A32">
          <w:rPr>
            <w:noProof/>
            <w:webHidden/>
          </w:rPr>
          <w:tab/>
        </w:r>
        <w:r w:rsidR="00DE1A32">
          <w:rPr>
            <w:noProof/>
            <w:webHidden/>
          </w:rPr>
          <w:fldChar w:fldCharType="begin"/>
        </w:r>
        <w:r w:rsidR="00DE1A32">
          <w:rPr>
            <w:noProof/>
            <w:webHidden/>
          </w:rPr>
          <w:instrText xml:space="preserve"> PAGEREF _Toc81850021 \h </w:instrText>
        </w:r>
        <w:r w:rsidR="00DE1A32">
          <w:rPr>
            <w:noProof/>
            <w:webHidden/>
          </w:rPr>
        </w:r>
        <w:r w:rsidR="00DE1A32">
          <w:rPr>
            <w:noProof/>
            <w:webHidden/>
          </w:rPr>
          <w:fldChar w:fldCharType="separate"/>
        </w:r>
        <w:r w:rsidR="004539FE">
          <w:rPr>
            <w:noProof/>
            <w:webHidden/>
          </w:rPr>
          <w:t>2</w:t>
        </w:r>
        <w:r w:rsidR="00DE1A32">
          <w:rPr>
            <w:noProof/>
            <w:webHidden/>
          </w:rPr>
          <w:fldChar w:fldCharType="end"/>
        </w:r>
      </w:hyperlink>
    </w:p>
    <w:p w14:paraId="2F50C817" w14:textId="2245C15C" w:rsidR="00DE1A32" w:rsidRDefault="00AC5589">
      <w:pPr>
        <w:pStyle w:val="TDC1"/>
        <w:rPr>
          <w:rFonts w:asciiTheme="minorHAnsi" w:eastAsiaTheme="minorEastAsia" w:hAnsiTheme="minorHAnsi" w:cstheme="minorBidi"/>
          <w:noProof/>
          <w:szCs w:val="22"/>
          <w:lang w:val="es-CO" w:eastAsia="es-CO"/>
        </w:rPr>
      </w:pPr>
      <w:hyperlink w:anchor="_Toc81850022" w:history="1">
        <w:r w:rsidR="00DE1A32" w:rsidRPr="00070AE1">
          <w:rPr>
            <w:rStyle w:val="Hipervnculo"/>
            <w:rFonts w:cs="Arial"/>
            <w:noProof/>
          </w:rPr>
          <w:t>5</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REFERENCIAS NORMATIVAS</w:t>
        </w:r>
        <w:r w:rsidR="00DE1A32">
          <w:rPr>
            <w:noProof/>
            <w:webHidden/>
          </w:rPr>
          <w:tab/>
        </w:r>
        <w:r w:rsidR="00DE1A32">
          <w:rPr>
            <w:noProof/>
            <w:webHidden/>
          </w:rPr>
          <w:fldChar w:fldCharType="begin"/>
        </w:r>
        <w:r w:rsidR="00DE1A32">
          <w:rPr>
            <w:noProof/>
            <w:webHidden/>
          </w:rPr>
          <w:instrText xml:space="preserve"> PAGEREF _Toc81850022 \h </w:instrText>
        </w:r>
        <w:r w:rsidR="00DE1A32">
          <w:rPr>
            <w:noProof/>
            <w:webHidden/>
          </w:rPr>
        </w:r>
        <w:r w:rsidR="00DE1A32">
          <w:rPr>
            <w:noProof/>
            <w:webHidden/>
          </w:rPr>
          <w:fldChar w:fldCharType="separate"/>
        </w:r>
        <w:r w:rsidR="004539FE">
          <w:rPr>
            <w:noProof/>
            <w:webHidden/>
          </w:rPr>
          <w:t>3</w:t>
        </w:r>
        <w:r w:rsidR="00DE1A32">
          <w:rPr>
            <w:noProof/>
            <w:webHidden/>
          </w:rPr>
          <w:fldChar w:fldCharType="end"/>
        </w:r>
      </w:hyperlink>
    </w:p>
    <w:p w14:paraId="4918E38F" w14:textId="46FB41CE" w:rsidR="00DE1A32" w:rsidRDefault="00AC5589">
      <w:pPr>
        <w:pStyle w:val="TDC1"/>
        <w:rPr>
          <w:rFonts w:asciiTheme="minorHAnsi" w:eastAsiaTheme="minorEastAsia" w:hAnsiTheme="minorHAnsi" w:cstheme="minorBidi"/>
          <w:noProof/>
          <w:szCs w:val="22"/>
          <w:lang w:val="es-CO" w:eastAsia="es-CO"/>
        </w:rPr>
      </w:pPr>
      <w:hyperlink w:anchor="_Toc81850023" w:history="1">
        <w:r w:rsidR="00DE1A32" w:rsidRPr="00070AE1">
          <w:rPr>
            <w:rStyle w:val="Hipervnculo"/>
            <w:rFonts w:cs="Arial"/>
            <w:noProof/>
          </w:rPr>
          <w:t>6</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DESCRIPCIÓN DE ACTIVIDADES Y RESPONSABILIDADES</w:t>
        </w:r>
        <w:r w:rsidR="00DE1A32">
          <w:rPr>
            <w:noProof/>
            <w:webHidden/>
          </w:rPr>
          <w:tab/>
        </w:r>
        <w:r w:rsidR="00DE1A32">
          <w:rPr>
            <w:noProof/>
            <w:webHidden/>
          </w:rPr>
          <w:fldChar w:fldCharType="begin"/>
        </w:r>
        <w:r w:rsidR="00DE1A32">
          <w:rPr>
            <w:noProof/>
            <w:webHidden/>
          </w:rPr>
          <w:instrText xml:space="preserve"> PAGEREF _Toc81850023 \h </w:instrText>
        </w:r>
        <w:r w:rsidR="00DE1A32">
          <w:rPr>
            <w:noProof/>
            <w:webHidden/>
          </w:rPr>
        </w:r>
        <w:r w:rsidR="00DE1A32">
          <w:rPr>
            <w:noProof/>
            <w:webHidden/>
          </w:rPr>
          <w:fldChar w:fldCharType="separate"/>
        </w:r>
        <w:r w:rsidR="004539FE">
          <w:rPr>
            <w:noProof/>
            <w:webHidden/>
          </w:rPr>
          <w:t>3</w:t>
        </w:r>
        <w:r w:rsidR="00DE1A32">
          <w:rPr>
            <w:noProof/>
            <w:webHidden/>
          </w:rPr>
          <w:fldChar w:fldCharType="end"/>
        </w:r>
      </w:hyperlink>
    </w:p>
    <w:p w14:paraId="5ADED08C" w14:textId="5750A44D" w:rsidR="00DE1A32" w:rsidRDefault="00AC5589">
      <w:pPr>
        <w:pStyle w:val="TDC2"/>
        <w:rPr>
          <w:rFonts w:asciiTheme="minorHAnsi" w:eastAsiaTheme="minorEastAsia" w:hAnsiTheme="minorHAnsi" w:cstheme="minorBidi"/>
          <w:noProof/>
          <w:szCs w:val="22"/>
          <w:lang w:val="es-CO" w:eastAsia="es-CO"/>
        </w:rPr>
      </w:pPr>
      <w:hyperlink w:anchor="_Toc81850024" w:history="1">
        <w:r w:rsidR="00DE1A32" w:rsidRPr="00070AE1">
          <w:rPr>
            <w:rStyle w:val="Hipervnculo"/>
            <w:noProof/>
          </w:rPr>
          <w:t>6.1</w:t>
        </w:r>
        <w:r w:rsidR="00DE1A32">
          <w:rPr>
            <w:rFonts w:asciiTheme="minorHAnsi" w:eastAsiaTheme="minorEastAsia" w:hAnsiTheme="minorHAnsi" w:cstheme="minorBidi"/>
            <w:noProof/>
            <w:szCs w:val="22"/>
            <w:lang w:val="es-CO" w:eastAsia="es-CO"/>
          </w:rPr>
          <w:tab/>
        </w:r>
        <w:r w:rsidR="00DE1A32" w:rsidRPr="00070AE1">
          <w:rPr>
            <w:rStyle w:val="Hipervnculo"/>
            <w:noProof/>
          </w:rPr>
          <w:t>IDENTIFICACIÓN DE EMERGENCIAS AMBIENTALES</w:t>
        </w:r>
        <w:r w:rsidR="00DE1A32">
          <w:rPr>
            <w:noProof/>
            <w:webHidden/>
          </w:rPr>
          <w:tab/>
        </w:r>
        <w:r w:rsidR="00DE1A32">
          <w:rPr>
            <w:noProof/>
            <w:webHidden/>
          </w:rPr>
          <w:fldChar w:fldCharType="begin"/>
        </w:r>
        <w:r w:rsidR="00DE1A32">
          <w:rPr>
            <w:noProof/>
            <w:webHidden/>
          </w:rPr>
          <w:instrText xml:space="preserve"> PAGEREF _Toc81850024 \h </w:instrText>
        </w:r>
        <w:r w:rsidR="00DE1A32">
          <w:rPr>
            <w:noProof/>
            <w:webHidden/>
          </w:rPr>
        </w:r>
        <w:r w:rsidR="00DE1A32">
          <w:rPr>
            <w:noProof/>
            <w:webHidden/>
          </w:rPr>
          <w:fldChar w:fldCharType="separate"/>
        </w:r>
        <w:r w:rsidR="004539FE">
          <w:rPr>
            <w:noProof/>
            <w:webHidden/>
          </w:rPr>
          <w:t>4</w:t>
        </w:r>
        <w:r w:rsidR="00DE1A32">
          <w:rPr>
            <w:noProof/>
            <w:webHidden/>
          </w:rPr>
          <w:fldChar w:fldCharType="end"/>
        </w:r>
      </w:hyperlink>
    </w:p>
    <w:p w14:paraId="30F35E68" w14:textId="242E121C" w:rsidR="00DE1A32" w:rsidRDefault="00AC5589">
      <w:pPr>
        <w:pStyle w:val="TDC2"/>
        <w:rPr>
          <w:rFonts w:asciiTheme="minorHAnsi" w:eastAsiaTheme="minorEastAsia" w:hAnsiTheme="minorHAnsi" w:cstheme="minorBidi"/>
          <w:noProof/>
          <w:szCs w:val="22"/>
          <w:lang w:val="es-CO" w:eastAsia="es-CO"/>
        </w:rPr>
      </w:pPr>
      <w:hyperlink w:anchor="_Toc81850025" w:history="1">
        <w:r w:rsidR="00DE1A32" w:rsidRPr="00070AE1">
          <w:rPr>
            <w:rStyle w:val="Hipervnculo"/>
            <w:noProof/>
          </w:rPr>
          <w:t>6.2</w:t>
        </w:r>
        <w:r w:rsidR="00DE1A32">
          <w:rPr>
            <w:rFonts w:asciiTheme="minorHAnsi" w:eastAsiaTheme="minorEastAsia" w:hAnsiTheme="minorHAnsi" w:cstheme="minorBidi"/>
            <w:noProof/>
            <w:szCs w:val="22"/>
            <w:lang w:val="es-CO" w:eastAsia="es-CO"/>
          </w:rPr>
          <w:tab/>
        </w:r>
        <w:r w:rsidR="00DE1A32" w:rsidRPr="00070AE1">
          <w:rPr>
            <w:rStyle w:val="Hipervnculo"/>
            <w:noProof/>
          </w:rPr>
          <w:t>IDENTIFICACIÓN DE CONTINGENCIAS AMBIENTALES</w:t>
        </w:r>
        <w:r w:rsidR="00DE1A32">
          <w:rPr>
            <w:noProof/>
            <w:webHidden/>
          </w:rPr>
          <w:tab/>
        </w:r>
        <w:r w:rsidR="00DE1A32">
          <w:rPr>
            <w:noProof/>
            <w:webHidden/>
          </w:rPr>
          <w:fldChar w:fldCharType="begin"/>
        </w:r>
        <w:r w:rsidR="00DE1A32">
          <w:rPr>
            <w:noProof/>
            <w:webHidden/>
          </w:rPr>
          <w:instrText xml:space="preserve"> PAGEREF _Toc81850025 \h </w:instrText>
        </w:r>
        <w:r w:rsidR="00DE1A32">
          <w:rPr>
            <w:noProof/>
            <w:webHidden/>
          </w:rPr>
        </w:r>
        <w:r w:rsidR="00DE1A32">
          <w:rPr>
            <w:noProof/>
            <w:webHidden/>
          </w:rPr>
          <w:fldChar w:fldCharType="separate"/>
        </w:r>
        <w:r w:rsidR="004539FE">
          <w:rPr>
            <w:noProof/>
            <w:webHidden/>
          </w:rPr>
          <w:t>4</w:t>
        </w:r>
        <w:r w:rsidR="00DE1A32">
          <w:rPr>
            <w:noProof/>
            <w:webHidden/>
          </w:rPr>
          <w:fldChar w:fldCharType="end"/>
        </w:r>
      </w:hyperlink>
    </w:p>
    <w:p w14:paraId="03798391" w14:textId="09C35DC8" w:rsidR="00DE1A32" w:rsidRDefault="00AC5589">
      <w:pPr>
        <w:pStyle w:val="TDC2"/>
        <w:rPr>
          <w:rFonts w:asciiTheme="minorHAnsi" w:eastAsiaTheme="minorEastAsia" w:hAnsiTheme="minorHAnsi" w:cstheme="minorBidi"/>
          <w:noProof/>
          <w:szCs w:val="22"/>
          <w:lang w:val="es-CO" w:eastAsia="es-CO"/>
        </w:rPr>
      </w:pPr>
      <w:hyperlink w:anchor="_Toc81850026" w:history="1">
        <w:r w:rsidR="00DE1A32" w:rsidRPr="00070AE1">
          <w:rPr>
            <w:rStyle w:val="Hipervnculo"/>
            <w:noProof/>
            <w:lang w:eastAsia="es-CO"/>
          </w:rPr>
          <w:t>6.3</w:t>
        </w:r>
        <w:r w:rsidR="00DE1A32">
          <w:rPr>
            <w:rFonts w:asciiTheme="minorHAnsi" w:eastAsiaTheme="minorEastAsia" w:hAnsiTheme="minorHAnsi" w:cstheme="minorBidi"/>
            <w:noProof/>
            <w:szCs w:val="22"/>
            <w:lang w:val="es-CO" w:eastAsia="es-CO"/>
          </w:rPr>
          <w:tab/>
        </w:r>
        <w:r w:rsidR="00DE1A32" w:rsidRPr="00070AE1">
          <w:rPr>
            <w:rStyle w:val="Hipervnculo"/>
            <w:noProof/>
            <w:lang w:eastAsia="es-CO"/>
          </w:rPr>
          <w:t>ESCENARIOS</w:t>
        </w:r>
        <w:r w:rsidR="00DE1A32">
          <w:rPr>
            <w:noProof/>
            <w:webHidden/>
          </w:rPr>
          <w:tab/>
        </w:r>
        <w:r w:rsidR="00DE1A32">
          <w:rPr>
            <w:noProof/>
            <w:webHidden/>
          </w:rPr>
          <w:fldChar w:fldCharType="begin"/>
        </w:r>
        <w:r w:rsidR="00DE1A32">
          <w:rPr>
            <w:noProof/>
            <w:webHidden/>
          </w:rPr>
          <w:instrText xml:space="preserve"> PAGEREF _Toc81850026 \h </w:instrText>
        </w:r>
        <w:r w:rsidR="00DE1A32">
          <w:rPr>
            <w:noProof/>
            <w:webHidden/>
          </w:rPr>
        </w:r>
        <w:r w:rsidR="00DE1A32">
          <w:rPr>
            <w:noProof/>
            <w:webHidden/>
          </w:rPr>
          <w:fldChar w:fldCharType="separate"/>
        </w:r>
        <w:r w:rsidR="004539FE">
          <w:rPr>
            <w:noProof/>
            <w:webHidden/>
          </w:rPr>
          <w:t>5</w:t>
        </w:r>
        <w:r w:rsidR="00DE1A32">
          <w:rPr>
            <w:noProof/>
            <w:webHidden/>
          </w:rPr>
          <w:fldChar w:fldCharType="end"/>
        </w:r>
      </w:hyperlink>
    </w:p>
    <w:p w14:paraId="67B90599" w14:textId="3754B956" w:rsidR="00DE1A32" w:rsidRDefault="00AC5589">
      <w:pPr>
        <w:pStyle w:val="TDC2"/>
        <w:rPr>
          <w:rFonts w:asciiTheme="minorHAnsi" w:eastAsiaTheme="minorEastAsia" w:hAnsiTheme="minorHAnsi" w:cstheme="minorBidi"/>
          <w:noProof/>
          <w:szCs w:val="22"/>
          <w:lang w:val="es-CO" w:eastAsia="es-CO"/>
        </w:rPr>
      </w:pPr>
      <w:hyperlink w:anchor="_Toc81850027" w:history="1">
        <w:r w:rsidR="00DE1A32" w:rsidRPr="00070AE1">
          <w:rPr>
            <w:rStyle w:val="Hipervnculo"/>
            <w:noProof/>
          </w:rPr>
          <w:t>6.4</w:t>
        </w:r>
        <w:r w:rsidR="00DE1A32">
          <w:rPr>
            <w:rFonts w:asciiTheme="minorHAnsi" w:eastAsiaTheme="minorEastAsia" w:hAnsiTheme="minorHAnsi" w:cstheme="minorBidi"/>
            <w:noProof/>
            <w:szCs w:val="22"/>
            <w:lang w:val="es-CO" w:eastAsia="es-CO"/>
          </w:rPr>
          <w:tab/>
        </w:r>
        <w:r w:rsidR="00DE1A32" w:rsidRPr="00070AE1">
          <w:rPr>
            <w:rStyle w:val="Hipervnculo"/>
            <w:noProof/>
          </w:rPr>
          <w:t>RESPONSABLES DE LA ATENCIÓN DE EMERGENCIA</w:t>
        </w:r>
        <w:r w:rsidR="00DE1A32">
          <w:rPr>
            <w:noProof/>
            <w:webHidden/>
          </w:rPr>
          <w:tab/>
        </w:r>
        <w:r w:rsidR="00DE1A32">
          <w:rPr>
            <w:noProof/>
            <w:webHidden/>
          </w:rPr>
          <w:fldChar w:fldCharType="begin"/>
        </w:r>
        <w:r w:rsidR="00DE1A32">
          <w:rPr>
            <w:noProof/>
            <w:webHidden/>
          </w:rPr>
          <w:instrText xml:space="preserve"> PAGEREF _Toc81850027 \h </w:instrText>
        </w:r>
        <w:r w:rsidR="00DE1A32">
          <w:rPr>
            <w:noProof/>
            <w:webHidden/>
          </w:rPr>
        </w:r>
        <w:r w:rsidR="00DE1A32">
          <w:rPr>
            <w:noProof/>
            <w:webHidden/>
          </w:rPr>
          <w:fldChar w:fldCharType="separate"/>
        </w:r>
        <w:r w:rsidR="004539FE">
          <w:rPr>
            <w:noProof/>
            <w:webHidden/>
          </w:rPr>
          <w:t>5</w:t>
        </w:r>
        <w:r w:rsidR="00DE1A32">
          <w:rPr>
            <w:noProof/>
            <w:webHidden/>
          </w:rPr>
          <w:fldChar w:fldCharType="end"/>
        </w:r>
      </w:hyperlink>
    </w:p>
    <w:p w14:paraId="4018BA10" w14:textId="013A8924" w:rsidR="00DE1A32" w:rsidRDefault="00AC5589">
      <w:pPr>
        <w:pStyle w:val="TDC2"/>
        <w:rPr>
          <w:rFonts w:asciiTheme="minorHAnsi" w:eastAsiaTheme="minorEastAsia" w:hAnsiTheme="minorHAnsi" w:cstheme="minorBidi"/>
          <w:noProof/>
          <w:szCs w:val="22"/>
          <w:lang w:val="es-CO" w:eastAsia="es-CO"/>
        </w:rPr>
      </w:pPr>
      <w:hyperlink w:anchor="_Toc81850028" w:history="1">
        <w:r w:rsidR="00DE1A32" w:rsidRPr="00070AE1">
          <w:rPr>
            <w:rStyle w:val="Hipervnculo"/>
            <w:noProof/>
          </w:rPr>
          <w:t>6.5</w:t>
        </w:r>
        <w:r w:rsidR="00DE1A32">
          <w:rPr>
            <w:rFonts w:asciiTheme="minorHAnsi" w:eastAsiaTheme="minorEastAsia" w:hAnsiTheme="minorHAnsi" w:cstheme="minorBidi"/>
            <w:noProof/>
            <w:szCs w:val="22"/>
            <w:lang w:val="es-CO" w:eastAsia="es-CO"/>
          </w:rPr>
          <w:tab/>
        </w:r>
        <w:r w:rsidR="00DE1A32" w:rsidRPr="00070AE1">
          <w:rPr>
            <w:rStyle w:val="Hipervnculo"/>
            <w:noProof/>
          </w:rPr>
          <w:t>PLAN DE PREVENCIÓN</w:t>
        </w:r>
        <w:r w:rsidR="00DE1A32">
          <w:rPr>
            <w:noProof/>
            <w:webHidden/>
          </w:rPr>
          <w:tab/>
        </w:r>
        <w:r w:rsidR="00DE1A32">
          <w:rPr>
            <w:noProof/>
            <w:webHidden/>
          </w:rPr>
          <w:fldChar w:fldCharType="begin"/>
        </w:r>
        <w:r w:rsidR="00DE1A32">
          <w:rPr>
            <w:noProof/>
            <w:webHidden/>
          </w:rPr>
          <w:instrText xml:space="preserve"> PAGEREF _Toc81850028 \h </w:instrText>
        </w:r>
        <w:r w:rsidR="00DE1A32">
          <w:rPr>
            <w:noProof/>
            <w:webHidden/>
          </w:rPr>
        </w:r>
        <w:r w:rsidR="00DE1A32">
          <w:rPr>
            <w:noProof/>
            <w:webHidden/>
          </w:rPr>
          <w:fldChar w:fldCharType="separate"/>
        </w:r>
        <w:r w:rsidR="004539FE">
          <w:rPr>
            <w:noProof/>
            <w:webHidden/>
          </w:rPr>
          <w:t>6</w:t>
        </w:r>
        <w:r w:rsidR="00DE1A32">
          <w:rPr>
            <w:noProof/>
            <w:webHidden/>
          </w:rPr>
          <w:fldChar w:fldCharType="end"/>
        </w:r>
      </w:hyperlink>
    </w:p>
    <w:p w14:paraId="0FA6DED8" w14:textId="5301E1AF" w:rsidR="00DE1A32" w:rsidRDefault="00AC5589">
      <w:pPr>
        <w:pStyle w:val="TDC2"/>
        <w:rPr>
          <w:rFonts w:asciiTheme="minorHAnsi" w:eastAsiaTheme="minorEastAsia" w:hAnsiTheme="minorHAnsi" w:cstheme="minorBidi"/>
          <w:noProof/>
          <w:szCs w:val="22"/>
          <w:lang w:val="es-CO" w:eastAsia="es-CO"/>
        </w:rPr>
      </w:pPr>
      <w:hyperlink w:anchor="_Toc81850029" w:history="1">
        <w:r w:rsidR="00DE1A32" w:rsidRPr="00070AE1">
          <w:rPr>
            <w:rStyle w:val="Hipervnculo"/>
            <w:noProof/>
          </w:rPr>
          <w:t>6.6</w:t>
        </w:r>
        <w:r w:rsidR="00DE1A32">
          <w:rPr>
            <w:rFonts w:asciiTheme="minorHAnsi" w:eastAsiaTheme="minorEastAsia" w:hAnsiTheme="minorHAnsi" w:cstheme="minorBidi"/>
            <w:noProof/>
            <w:szCs w:val="22"/>
            <w:lang w:val="es-CO" w:eastAsia="es-CO"/>
          </w:rPr>
          <w:tab/>
        </w:r>
        <w:r w:rsidR="00DE1A32" w:rsidRPr="00070AE1">
          <w:rPr>
            <w:rStyle w:val="Hipervnculo"/>
            <w:noProof/>
          </w:rPr>
          <w:t>ELEMENTOS PARA LA EMERGENCIAS AMBIENTALES</w:t>
        </w:r>
        <w:r w:rsidR="00DE1A32">
          <w:rPr>
            <w:noProof/>
            <w:webHidden/>
          </w:rPr>
          <w:tab/>
        </w:r>
        <w:r w:rsidR="00DE1A32">
          <w:rPr>
            <w:noProof/>
            <w:webHidden/>
          </w:rPr>
          <w:fldChar w:fldCharType="begin"/>
        </w:r>
        <w:r w:rsidR="00DE1A32">
          <w:rPr>
            <w:noProof/>
            <w:webHidden/>
          </w:rPr>
          <w:instrText xml:space="preserve"> PAGEREF _Toc81850029 \h </w:instrText>
        </w:r>
        <w:r w:rsidR="00DE1A32">
          <w:rPr>
            <w:noProof/>
            <w:webHidden/>
          </w:rPr>
        </w:r>
        <w:r w:rsidR="00DE1A32">
          <w:rPr>
            <w:noProof/>
            <w:webHidden/>
          </w:rPr>
          <w:fldChar w:fldCharType="separate"/>
        </w:r>
        <w:r w:rsidR="004539FE">
          <w:rPr>
            <w:noProof/>
            <w:webHidden/>
          </w:rPr>
          <w:t>7</w:t>
        </w:r>
        <w:r w:rsidR="00DE1A32">
          <w:rPr>
            <w:noProof/>
            <w:webHidden/>
          </w:rPr>
          <w:fldChar w:fldCharType="end"/>
        </w:r>
      </w:hyperlink>
    </w:p>
    <w:p w14:paraId="0FBFAE95" w14:textId="60F11D11" w:rsidR="00DE1A32" w:rsidRDefault="00AC5589">
      <w:pPr>
        <w:pStyle w:val="TDC2"/>
        <w:rPr>
          <w:rFonts w:asciiTheme="minorHAnsi" w:eastAsiaTheme="minorEastAsia" w:hAnsiTheme="minorHAnsi" w:cstheme="minorBidi"/>
          <w:noProof/>
          <w:szCs w:val="22"/>
          <w:lang w:val="es-CO" w:eastAsia="es-CO"/>
        </w:rPr>
      </w:pPr>
      <w:hyperlink w:anchor="_Toc81850030" w:history="1">
        <w:r w:rsidR="00DE1A32" w:rsidRPr="00070AE1">
          <w:rPr>
            <w:rStyle w:val="Hipervnculo"/>
            <w:noProof/>
          </w:rPr>
          <w:t>6.7</w:t>
        </w:r>
        <w:r w:rsidR="00DE1A32">
          <w:rPr>
            <w:rFonts w:asciiTheme="minorHAnsi" w:eastAsiaTheme="minorEastAsia" w:hAnsiTheme="minorHAnsi" w:cstheme="minorBidi"/>
            <w:noProof/>
            <w:szCs w:val="22"/>
            <w:lang w:val="es-CO" w:eastAsia="es-CO"/>
          </w:rPr>
          <w:tab/>
        </w:r>
        <w:r w:rsidR="00DE1A32" w:rsidRPr="00070AE1">
          <w:rPr>
            <w:rStyle w:val="Hipervnculo"/>
            <w:noProof/>
          </w:rPr>
          <w:t>ELEMENTOS PARA LA ATENCIÓN DE CONTINGENCIAS AMBIENTALES.</w:t>
        </w:r>
        <w:r w:rsidR="00DE1A32">
          <w:rPr>
            <w:noProof/>
            <w:webHidden/>
          </w:rPr>
          <w:tab/>
        </w:r>
        <w:r w:rsidR="00DE1A32">
          <w:rPr>
            <w:noProof/>
            <w:webHidden/>
          </w:rPr>
          <w:fldChar w:fldCharType="begin"/>
        </w:r>
        <w:r w:rsidR="00DE1A32">
          <w:rPr>
            <w:noProof/>
            <w:webHidden/>
          </w:rPr>
          <w:instrText xml:space="preserve"> PAGEREF _Toc81850030 \h </w:instrText>
        </w:r>
        <w:r w:rsidR="00DE1A32">
          <w:rPr>
            <w:noProof/>
            <w:webHidden/>
          </w:rPr>
        </w:r>
        <w:r w:rsidR="00DE1A32">
          <w:rPr>
            <w:noProof/>
            <w:webHidden/>
          </w:rPr>
          <w:fldChar w:fldCharType="separate"/>
        </w:r>
        <w:r w:rsidR="004539FE">
          <w:rPr>
            <w:noProof/>
            <w:webHidden/>
          </w:rPr>
          <w:t>8</w:t>
        </w:r>
        <w:r w:rsidR="00DE1A32">
          <w:rPr>
            <w:noProof/>
            <w:webHidden/>
          </w:rPr>
          <w:fldChar w:fldCharType="end"/>
        </w:r>
      </w:hyperlink>
    </w:p>
    <w:p w14:paraId="479940C0" w14:textId="4C710CBD" w:rsidR="00DE1A32" w:rsidRDefault="00AC5589">
      <w:pPr>
        <w:pStyle w:val="TDC2"/>
        <w:rPr>
          <w:rFonts w:asciiTheme="minorHAnsi" w:eastAsiaTheme="minorEastAsia" w:hAnsiTheme="minorHAnsi" w:cstheme="minorBidi"/>
          <w:noProof/>
          <w:szCs w:val="22"/>
          <w:lang w:val="es-CO" w:eastAsia="es-CO"/>
        </w:rPr>
      </w:pPr>
      <w:hyperlink w:anchor="_Toc81850031" w:history="1">
        <w:r w:rsidR="00DE1A32" w:rsidRPr="00070AE1">
          <w:rPr>
            <w:rStyle w:val="Hipervnculo"/>
            <w:noProof/>
          </w:rPr>
          <w:t>6.8</w:t>
        </w:r>
        <w:r w:rsidR="00DE1A32">
          <w:rPr>
            <w:rFonts w:asciiTheme="minorHAnsi" w:eastAsiaTheme="minorEastAsia" w:hAnsiTheme="minorHAnsi" w:cstheme="minorBidi"/>
            <w:noProof/>
            <w:szCs w:val="22"/>
            <w:lang w:val="es-CO" w:eastAsia="es-CO"/>
          </w:rPr>
          <w:tab/>
        </w:r>
        <w:r w:rsidR="00DE1A32" w:rsidRPr="00070AE1">
          <w:rPr>
            <w:rStyle w:val="Hipervnculo"/>
            <w:noProof/>
          </w:rPr>
          <w:t>PLAN OPERATIVO PARA LA ATENCIÓN DE EMERGENCIAS AMBIENTALES</w:t>
        </w:r>
        <w:r w:rsidR="00DE1A32">
          <w:rPr>
            <w:noProof/>
            <w:webHidden/>
          </w:rPr>
          <w:tab/>
        </w:r>
        <w:r w:rsidR="00DE1A32">
          <w:rPr>
            <w:noProof/>
            <w:webHidden/>
          </w:rPr>
          <w:fldChar w:fldCharType="begin"/>
        </w:r>
        <w:r w:rsidR="00DE1A32">
          <w:rPr>
            <w:noProof/>
            <w:webHidden/>
          </w:rPr>
          <w:instrText xml:space="preserve"> PAGEREF _Toc81850031 \h </w:instrText>
        </w:r>
        <w:r w:rsidR="00DE1A32">
          <w:rPr>
            <w:noProof/>
            <w:webHidden/>
          </w:rPr>
        </w:r>
        <w:r w:rsidR="00DE1A32">
          <w:rPr>
            <w:noProof/>
            <w:webHidden/>
          </w:rPr>
          <w:fldChar w:fldCharType="separate"/>
        </w:r>
        <w:r w:rsidR="004539FE">
          <w:rPr>
            <w:noProof/>
            <w:webHidden/>
          </w:rPr>
          <w:t>8</w:t>
        </w:r>
        <w:r w:rsidR="00DE1A32">
          <w:rPr>
            <w:noProof/>
            <w:webHidden/>
          </w:rPr>
          <w:fldChar w:fldCharType="end"/>
        </w:r>
      </w:hyperlink>
    </w:p>
    <w:p w14:paraId="5D55EF8C" w14:textId="082F26CF" w:rsidR="00DE1A32" w:rsidRDefault="00AC5589">
      <w:pPr>
        <w:pStyle w:val="TDC2"/>
        <w:rPr>
          <w:rFonts w:asciiTheme="minorHAnsi" w:eastAsiaTheme="minorEastAsia" w:hAnsiTheme="minorHAnsi" w:cstheme="minorBidi"/>
          <w:noProof/>
          <w:szCs w:val="22"/>
          <w:lang w:val="es-CO" w:eastAsia="es-CO"/>
        </w:rPr>
      </w:pPr>
      <w:hyperlink w:anchor="_Toc81850032" w:history="1">
        <w:r w:rsidR="00DE1A32" w:rsidRPr="00070AE1">
          <w:rPr>
            <w:rStyle w:val="Hipervnculo"/>
            <w:noProof/>
          </w:rPr>
          <w:t>6.9</w:t>
        </w:r>
        <w:r w:rsidR="00DE1A32">
          <w:rPr>
            <w:rFonts w:asciiTheme="minorHAnsi" w:eastAsiaTheme="minorEastAsia" w:hAnsiTheme="minorHAnsi" w:cstheme="minorBidi"/>
            <w:noProof/>
            <w:szCs w:val="22"/>
            <w:lang w:val="es-CO" w:eastAsia="es-CO"/>
          </w:rPr>
          <w:tab/>
        </w:r>
        <w:r w:rsidR="00DE1A32" w:rsidRPr="00070AE1">
          <w:rPr>
            <w:rStyle w:val="Hipervnculo"/>
            <w:noProof/>
          </w:rPr>
          <w:t>NIVELES DE ALERTA Y ACTIVACIÓN DE CADENA DE COMUNICACIÓN</w:t>
        </w:r>
        <w:r w:rsidR="00DE1A32">
          <w:rPr>
            <w:noProof/>
            <w:webHidden/>
          </w:rPr>
          <w:tab/>
        </w:r>
        <w:r w:rsidR="00DE1A32">
          <w:rPr>
            <w:noProof/>
            <w:webHidden/>
          </w:rPr>
          <w:fldChar w:fldCharType="begin"/>
        </w:r>
        <w:r w:rsidR="00DE1A32">
          <w:rPr>
            <w:noProof/>
            <w:webHidden/>
          </w:rPr>
          <w:instrText xml:space="preserve"> PAGEREF _Toc81850032 \h </w:instrText>
        </w:r>
        <w:r w:rsidR="00DE1A32">
          <w:rPr>
            <w:noProof/>
            <w:webHidden/>
          </w:rPr>
        </w:r>
        <w:r w:rsidR="00DE1A32">
          <w:rPr>
            <w:noProof/>
            <w:webHidden/>
          </w:rPr>
          <w:fldChar w:fldCharType="separate"/>
        </w:r>
        <w:r w:rsidR="004539FE">
          <w:rPr>
            <w:noProof/>
            <w:webHidden/>
          </w:rPr>
          <w:t>8</w:t>
        </w:r>
        <w:r w:rsidR="00DE1A32">
          <w:rPr>
            <w:noProof/>
            <w:webHidden/>
          </w:rPr>
          <w:fldChar w:fldCharType="end"/>
        </w:r>
      </w:hyperlink>
    </w:p>
    <w:p w14:paraId="44D3B9FB" w14:textId="2019362B" w:rsidR="00DE1A32" w:rsidRDefault="00AC5589">
      <w:pPr>
        <w:pStyle w:val="TDC2"/>
        <w:rPr>
          <w:rFonts w:asciiTheme="minorHAnsi" w:eastAsiaTheme="minorEastAsia" w:hAnsiTheme="minorHAnsi" w:cstheme="minorBidi"/>
          <w:noProof/>
          <w:szCs w:val="22"/>
          <w:lang w:val="es-CO" w:eastAsia="es-CO"/>
        </w:rPr>
      </w:pPr>
      <w:hyperlink w:anchor="_Toc81850033" w:history="1">
        <w:r w:rsidR="00DE1A32" w:rsidRPr="00070AE1">
          <w:rPr>
            <w:rStyle w:val="Hipervnculo"/>
            <w:noProof/>
          </w:rPr>
          <w:t>6.10</w:t>
        </w:r>
        <w:r w:rsidR="00DE1A32">
          <w:rPr>
            <w:rFonts w:asciiTheme="minorHAnsi" w:eastAsiaTheme="minorEastAsia" w:hAnsiTheme="minorHAnsi" w:cstheme="minorBidi"/>
            <w:noProof/>
            <w:szCs w:val="22"/>
            <w:lang w:val="es-CO" w:eastAsia="es-CO"/>
          </w:rPr>
          <w:tab/>
        </w:r>
        <w:r w:rsidR="00DE1A32" w:rsidRPr="00070AE1">
          <w:rPr>
            <w:rStyle w:val="Hipervnculo"/>
            <w:noProof/>
          </w:rPr>
          <w:t>MEDIDAS A TOMAR EN CASO DE UNA EMERGENCIA AMBIENTAL</w:t>
        </w:r>
        <w:r w:rsidR="00DE1A32">
          <w:rPr>
            <w:noProof/>
            <w:webHidden/>
          </w:rPr>
          <w:tab/>
        </w:r>
        <w:r w:rsidR="00DE1A32">
          <w:rPr>
            <w:noProof/>
            <w:webHidden/>
          </w:rPr>
          <w:fldChar w:fldCharType="begin"/>
        </w:r>
        <w:r w:rsidR="00DE1A32">
          <w:rPr>
            <w:noProof/>
            <w:webHidden/>
          </w:rPr>
          <w:instrText xml:space="preserve"> PAGEREF _Toc81850033 \h </w:instrText>
        </w:r>
        <w:r w:rsidR="00DE1A32">
          <w:rPr>
            <w:noProof/>
            <w:webHidden/>
          </w:rPr>
        </w:r>
        <w:r w:rsidR="00DE1A32">
          <w:rPr>
            <w:noProof/>
            <w:webHidden/>
          </w:rPr>
          <w:fldChar w:fldCharType="separate"/>
        </w:r>
        <w:r w:rsidR="004539FE">
          <w:rPr>
            <w:noProof/>
            <w:webHidden/>
          </w:rPr>
          <w:t>9</w:t>
        </w:r>
        <w:r w:rsidR="00DE1A32">
          <w:rPr>
            <w:noProof/>
            <w:webHidden/>
          </w:rPr>
          <w:fldChar w:fldCharType="end"/>
        </w:r>
      </w:hyperlink>
    </w:p>
    <w:p w14:paraId="0992B026" w14:textId="6AA661F0" w:rsidR="00DE1A32" w:rsidRDefault="00AC5589">
      <w:pPr>
        <w:pStyle w:val="TDC2"/>
        <w:rPr>
          <w:rFonts w:asciiTheme="minorHAnsi" w:eastAsiaTheme="minorEastAsia" w:hAnsiTheme="minorHAnsi" w:cstheme="minorBidi"/>
          <w:noProof/>
          <w:szCs w:val="22"/>
          <w:lang w:val="es-CO" w:eastAsia="es-CO"/>
        </w:rPr>
      </w:pPr>
      <w:hyperlink w:anchor="_Toc81850034" w:history="1">
        <w:r w:rsidR="00DE1A32" w:rsidRPr="00070AE1">
          <w:rPr>
            <w:rStyle w:val="Hipervnculo"/>
            <w:noProof/>
          </w:rPr>
          <w:t>6.11</w:t>
        </w:r>
        <w:r w:rsidR="00DE1A32">
          <w:rPr>
            <w:rFonts w:asciiTheme="minorHAnsi" w:eastAsiaTheme="minorEastAsia" w:hAnsiTheme="minorHAnsi" w:cstheme="minorBidi"/>
            <w:noProof/>
            <w:szCs w:val="22"/>
            <w:lang w:val="es-CO" w:eastAsia="es-CO"/>
          </w:rPr>
          <w:tab/>
        </w:r>
        <w:r w:rsidR="00DE1A32" w:rsidRPr="00070AE1">
          <w:rPr>
            <w:rStyle w:val="Hipervnculo"/>
            <w:noProof/>
          </w:rPr>
          <w:t>MEDIDAS A TOMAR EN CASO DE UNA CONTINGENCIA AMBIENTAL</w:t>
        </w:r>
        <w:r w:rsidR="00DE1A32">
          <w:rPr>
            <w:noProof/>
            <w:webHidden/>
          </w:rPr>
          <w:tab/>
        </w:r>
        <w:r w:rsidR="00DE1A32">
          <w:rPr>
            <w:noProof/>
            <w:webHidden/>
          </w:rPr>
          <w:fldChar w:fldCharType="begin"/>
        </w:r>
        <w:r w:rsidR="00DE1A32">
          <w:rPr>
            <w:noProof/>
            <w:webHidden/>
          </w:rPr>
          <w:instrText xml:space="preserve"> PAGEREF _Toc81850034 \h </w:instrText>
        </w:r>
        <w:r w:rsidR="00DE1A32">
          <w:rPr>
            <w:noProof/>
            <w:webHidden/>
          </w:rPr>
        </w:r>
        <w:r w:rsidR="00DE1A32">
          <w:rPr>
            <w:noProof/>
            <w:webHidden/>
          </w:rPr>
          <w:fldChar w:fldCharType="separate"/>
        </w:r>
        <w:r w:rsidR="004539FE">
          <w:rPr>
            <w:noProof/>
            <w:webHidden/>
          </w:rPr>
          <w:t>12</w:t>
        </w:r>
        <w:r w:rsidR="00DE1A32">
          <w:rPr>
            <w:noProof/>
            <w:webHidden/>
          </w:rPr>
          <w:fldChar w:fldCharType="end"/>
        </w:r>
      </w:hyperlink>
    </w:p>
    <w:p w14:paraId="5B7C4CBD" w14:textId="7FE994F3" w:rsidR="00DE1A32" w:rsidRDefault="00AC5589">
      <w:pPr>
        <w:pStyle w:val="TDC2"/>
        <w:rPr>
          <w:rFonts w:asciiTheme="minorHAnsi" w:eastAsiaTheme="minorEastAsia" w:hAnsiTheme="minorHAnsi" w:cstheme="minorBidi"/>
          <w:noProof/>
          <w:szCs w:val="22"/>
          <w:lang w:val="es-CO" w:eastAsia="es-CO"/>
        </w:rPr>
      </w:pPr>
      <w:hyperlink w:anchor="_Toc81850035" w:history="1">
        <w:r w:rsidR="00DE1A32" w:rsidRPr="00070AE1">
          <w:rPr>
            <w:rStyle w:val="Hipervnculo"/>
            <w:noProof/>
          </w:rPr>
          <w:t>6.12</w:t>
        </w:r>
        <w:r w:rsidR="00DE1A32">
          <w:rPr>
            <w:rFonts w:asciiTheme="minorHAnsi" w:eastAsiaTheme="minorEastAsia" w:hAnsiTheme="minorHAnsi" w:cstheme="minorBidi"/>
            <w:noProof/>
            <w:szCs w:val="22"/>
            <w:lang w:val="es-CO" w:eastAsia="es-CO"/>
          </w:rPr>
          <w:tab/>
        </w:r>
        <w:r w:rsidR="00DE1A32" w:rsidRPr="00070AE1">
          <w:rPr>
            <w:rStyle w:val="Hipervnculo"/>
            <w:noProof/>
          </w:rPr>
          <w:t>ACTIVIDADES POSTERIORES A LA EMERGENCIA AMBIENTAL</w:t>
        </w:r>
        <w:r w:rsidR="00DE1A32">
          <w:rPr>
            <w:noProof/>
            <w:webHidden/>
          </w:rPr>
          <w:tab/>
        </w:r>
        <w:r w:rsidR="00DE1A32">
          <w:rPr>
            <w:noProof/>
            <w:webHidden/>
          </w:rPr>
          <w:fldChar w:fldCharType="begin"/>
        </w:r>
        <w:r w:rsidR="00DE1A32">
          <w:rPr>
            <w:noProof/>
            <w:webHidden/>
          </w:rPr>
          <w:instrText xml:space="preserve"> PAGEREF _Toc81850035 \h </w:instrText>
        </w:r>
        <w:r w:rsidR="00DE1A32">
          <w:rPr>
            <w:noProof/>
            <w:webHidden/>
          </w:rPr>
        </w:r>
        <w:r w:rsidR="00DE1A32">
          <w:rPr>
            <w:noProof/>
            <w:webHidden/>
          </w:rPr>
          <w:fldChar w:fldCharType="separate"/>
        </w:r>
        <w:r w:rsidR="004539FE">
          <w:rPr>
            <w:noProof/>
            <w:webHidden/>
          </w:rPr>
          <w:t>15</w:t>
        </w:r>
        <w:r w:rsidR="00DE1A32">
          <w:rPr>
            <w:noProof/>
            <w:webHidden/>
          </w:rPr>
          <w:fldChar w:fldCharType="end"/>
        </w:r>
      </w:hyperlink>
    </w:p>
    <w:p w14:paraId="4A98CB92" w14:textId="01A51528" w:rsidR="00DE1A32" w:rsidRDefault="00AC5589">
      <w:pPr>
        <w:pStyle w:val="TDC2"/>
        <w:rPr>
          <w:rFonts w:asciiTheme="minorHAnsi" w:eastAsiaTheme="minorEastAsia" w:hAnsiTheme="minorHAnsi" w:cstheme="minorBidi"/>
          <w:noProof/>
          <w:szCs w:val="22"/>
          <w:lang w:val="es-CO" w:eastAsia="es-CO"/>
        </w:rPr>
      </w:pPr>
      <w:hyperlink w:anchor="_Toc81850036" w:history="1">
        <w:r w:rsidR="00DE1A32" w:rsidRPr="00070AE1">
          <w:rPr>
            <w:rStyle w:val="Hipervnculo"/>
            <w:noProof/>
          </w:rPr>
          <w:t>6.13</w:t>
        </w:r>
        <w:r w:rsidR="00DE1A32">
          <w:rPr>
            <w:rFonts w:asciiTheme="minorHAnsi" w:eastAsiaTheme="minorEastAsia" w:hAnsiTheme="minorHAnsi" w:cstheme="minorBidi"/>
            <w:noProof/>
            <w:szCs w:val="22"/>
            <w:lang w:val="es-CO" w:eastAsia="es-CO"/>
          </w:rPr>
          <w:tab/>
        </w:r>
        <w:r w:rsidR="00DE1A32" w:rsidRPr="00070AE1">
          <w:rPr>
            <w:rStyle w:val="Hipervnculo"/>
            <w:noProof/>
          </w:rPr>
          <w:t>SIMULACROS</w:t>
        </w:r>
        <w:r w:rsidR="00DE1A32">
          <w:rPr>
            <w:noProof/>
            <w:webHidden/>
          </w:rPr>
          <w:tab/>
        </w:r>
        <w:r w:rsidR="00DE1A32">
          <w:rPr>
            <w:noProof/>
            <w:webHidden/>
          </w:rPr>
          <w:fldChar w:fldCharType="begin"/>
        </w:r>
        <w:r w:rsidR="00DE1A32">
          <w:rPr>
            <w:noProof/>
            <w:webHidden/>
          </w:rPr>
          <w:instrText xml:space="preserve"> PAGEREF _Toc81850036 \h </w:instrText>
        </w:r>
        <w:r w:rsidR="00DE1A32">
          <w:rPr>
            <w:noProof/>
            <w:webHidden/>
          </w:rPr>
        </w:r>
        <w:r w:rsidR="00DE1A32">
          <w:rPr>
            <w:noProof/>
            <w:webHidden/>
          </w:rPr>
          <w:fldChar w:fldCharType="separate"/>
        </w:r>
        <w:r w:rsidR="004539FE">
          <w:rPr>
            <w:noProof/>
            <w:webHidden/>
          </w:rPr>
          <w:t>15</w:t>
        </w:r>
        <w:r w:rsidR="00DE1A32">
          <w:rPr>
            <w:noProof/>
            <w:webHidden/>
          </w:rPr>
          <w:fldChar w:fldCharType="end"/>
        </w:r>
      </w:hyperlink>
    </w:p>
    <w:p w14:paraId="62C682DE" w14:textId="5EF28021" w:rsidR="00DE1A32" w:rsidRDefault="00AC5589">
      <w:pPr>
        <w:pStyle w:val="TDC2"/>
        <w:rPr>
          <w:rFonts w:asciiTheme="minorHAnsi" w:eastAsiaTheme="minorEastAsia" w:hAnsiTheme="minorHAnsi" w:cstheme="minorBidi"/>
          <w:noProof/>
          <w:szCs w:val="22"/>
          <w:lang w:val="es-CO" w:eastAsia="es-CO"/>
        </w:rPr>
      </w:pPr>
      <w:hyperlink w:anchor="_Toc81850037" w:history="1">
        <w:r w:rsidR="00DE1A32" w:rsidRPr="00070AE1">
          <w:rPr>
            <w:rStyle w:val="Hipervnculo"/>
            <w:rFonts w:cs="Arial"/>
            <w:noProof/>
          </w:rPr>
          <w:t>6.14</w:t>
        </w:r>
        <w:r w:rsidR="00DE1A32">
          <w:rPr>
            <w:rFonts w:asciiTheme="minorHAnsi" w:eastAsiaTheme="minorEastAsia" w:hAnsiTheme="minorHAnsi" w:cstheme="minorBidi"/>
            <w:noProof/>
            <w:szCs w:val="22"/>
            <w:lang w:val="es-CO" w:eastAsia="es-CO"/>
          </w:rPr>
          <w:tab/>
        </w:r>
        <w:r w:rsidR="00DE1A32" w:rsidRPr="00070AE1">
          <w:rPr>
            <w:rStyle w:val="Hipervnculo"/>
            <w:noProof/>
          </w:rPr>
          <w:t>TOMA DE CONCIENCIA</w:t>
        </w:r>
        <w:r w:rsidR="00DE1A32">
          <w:rPr>
            <w:noProof/>
            <w:webHidden/>
          </w:rPr>
          <w:tab/>
        </w:r>
        <w:r w:rsidR="00DE1A32">
          <w:rPr>
            <w:noProof/>
            <w:webHidden/>
          </w:rPr>
          <w:fldChar w:fldCharType="begin"/>
        </w:r>
        <w:r w:rsidR="00DE1A32">
          <w:rPr>
            <w:noProof/>
            <w:webHidden/>
          </w:rPr>
          <w:instrText xml:space="preserve"> PAGEREF _Toc81850037 \h </w:instrText>
        </w:r>
        <w:r w:rsidR="00DE1A32">
          <w:rPr>
            <w:noProof/>
            <w:webHidden/>
          </w:rPr>
        </w:r>
        <w:r w:rsidR="00DE1A32">
          <w:rPr>
            <w:noProof/>
            <w:webHidden/>
          </w:rPr>
          <w:fldChar w:fldCharType="separate"/>
        </w:r>
        <w:r w:rsidR="004539FE">
          <w:rPr>
            <w:noProof/>
            <w:webHidden/>
          </w:rPr>
          <w:t>16</w:t>
        </w:r>
        <w:r w:rsidR="00DE1A32">
          <w:rPr>
            <w:noProof/>
            <w:webHidden/>
          </w:rPr>
          <w:fldChar w:fldCharType="end"/>
        </w:r>
      </w:hyperlink>
    </w:p>
    <w:p w14:paraId="74976EE3" w14:textId="53A1F8E7" w:rsidR="00DE1A32" w:rsidRDefault="00AC5589">
      <w:pPr>
        <w:pStyle w:val="TDC1"/>
        <w:rPr>
          <w:rFonts w:asciiTheme="minorHAnsi" w:eastAsiaTheme="minorEastAsia" w:hAnsiTheme="minorHAnsi" w:cstheme="minorBidi"/>
          <w:noProof/>
          <w:szCs w:val="22"/>
          <w:lang w:val="es-CO" w:eastAsia="es-CO"/>
        </w:rPr>
      </w:pPr>
      <w:hyperlink w:anchor="_Toc81850038" w:history="1">
        <w:r w:rsidR="00DE1A32" w:rsidRPr="00070AE1">
          <w:rPr>
            <w:rStyle w:val="Hipervnculo"/>
            <w:rFonts w:cs="Arial"/>
            <w:noProof/>
          </w:rPr>
          <w:t>7</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CRONOGRAMA DE ACTIVIDADES</w:t>
        </w:r>
        <w:r w:rsidR="00DE1A32">
          <w:rPr>
            <w:noProof/>
            <w:webHidden/>
          </w:rPr>
          <w:tab/>
        </w:r>
        <w:r w:rsidR="00DE1A32">
          <w:rPr>
            <w:noProof/>
            <w:webHidden/>
          </w:rPr>
          <w:fldChar w:fldCharType="begin"/>
        </w:r>
        <w:r w:rsidR="00DE1A32">
          <w:rPr>
            <w:noProof/>
            <w:webHidden/>
          </w:rPr>
          <w:instrText xml:space="preserve"> PAGEREF _Toc81850038 \h </w:instrText>
        </w:r>
        <w:r w:rsidR="00DE1A32">
          <w:rPr>
            <w:noProof/>
            <w:webHidden/>
          </w:rPr>
        </w:r>
        <w:r w:rsidR="00DE1A32">
          <w:rPr>
            <w:noProof/>
            <w:webHidden/>
          </w:rPr>
          <w:fldChar w:fldCharType="separate"/>
        </w:r>
        <w:r w:rsidR="004539FE">
          <w:rPr>
            <w:noProof/>
            <w:webHidden/>
          </w:rPr>
          <w:t>17</w:t>
        </w:r>
        <w:r w:rsidR="00DE1A32">
          <w:rPr>
            <w:noProof/>
            <w:webHidden/>
          </w:rPr>
          <w:fldChar w:fldCharType="end"/>
        </w:r>
      </w:hyperlink>
    </w:p>
    <w:p w14:paraId="7085FE69" w14:textId="1FE90DB1" w:rsidR="00DE1A32" w:rsidRDefault="00AC5589">
      <w:pPr>
        <w:pStyle w:val="TDC1"/>
        <w:rPr>
          <w:rFonts w:asciiTheme="minorHAnsi" w:eastAsiaTheme="minorEastAsia" w:hAnsiTheme="minorHAnsi" w:cstheme="minorBidi"/>
          <w:noProof/>
          <w:szCs w:val="22"/>
          <w:lang w:val="es-CO" w:eastAsia="es-CO"/>
        </w:rPr>
      </w:pPr>
      <w:hyperlink w:anchor="_Toc81850039" w:history="1">
        <w:r w:rsidR="00DE1A32" w:rsidRPr="00070AE1">
          <w:rPr>
            <w:rStyle w:val="Hipervnculo"/>
            <w:rFonts w:cs="Arial"/>
            <w:noProof/>
          </w:rPr>
          <w:t>8</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INDICADORES</w:t>
        </w:r>
        <w:r w:rsidR="00DE1A32">
          <w:rPr>
            <w:noProof/>
            <w:webHidden/>
          </w:rPr>
          <w:tab/>
        </w:r>
        <w:r w:rsidR="00DE1A32">
          <w:rPr>
            <w:noProof/>
            <w:webHidden/>
          </w:rPr>
          <w:fldChar w:fldCharType="begin"/>
        </w:r>
        <w:r w:rsidR="00DE1A32">
          <w:rPr>
            <w:noProof/>
            <w:webHidden/>
          </w:rPr>
          <w:instrText xml:space="preserve"> PAGEREF _Toc81850039 \h </w:instrText>
        </w:r>
        <w:r w:rsidR="00DE1A32">
          <w:rPr>
            <w:noProof/>
            <w:webHidden/>
          </w:rPr>
        </w:r>
        <w:r w:rsidR="00DE1A32">
          <w:rPr>
            <w:noProof/>
            <w:webHidden/>
          </w:rPr>
          <w:fldChar w:fldCharType="separate"/>
        </w:r>
        <w:r w:rsidR="004539FE">
          <w:rPr>
            <w:noProof/>
            <w:webHidden/>
          </w:rPr>
          <w:t>18</w:t>
        </w:r>
        <w:r w:rsidR="00DE1A32">
          <w:rPr>
            <w:noProof/>
            <w:webHidden/>
          </w:rPr>
          <w:fldChar w:fldCharType="end"/>
        </w:r>
      </w:hyperlink>
    </w:p>
    <w:p w14:paraId="5F7DFD66" w14:textId="0FE06E82" w:rsidR="00DE1A32" w:rsidRDefault="00AC5589">
      <w:pPr>
        <w:pStyle w:val="TDC1"/>
        <w:rPr>
          <w:rFonts w:asciiTheme="minorHAnsi" w:eastAsiaTheme="minorEastAsia" w:hAnsiTheme="minorHAnsi" w:cstheme="minorBidi"/>
          <w:noProof/>
          <w:szCs w:val="22"/>
          <w:lang w:val="es-CO" w:eastAsia="es-CO"/>
        </w:rPr>
      </w:pPr>
      <w:hyperlink w:anchor="_Toc81850040" w:history="1">
        <w:r w:rsidR="00DE1A32" w:rsidRPr="00070AE1">
          <w:rPr>
            <w:rStyle w:val="Hipervnculo"/>
            <w:rFonts w:cs="Arial"/>
            <w:noProof/>
          </w:rPr>
          <w:t>9</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DOCUMENTOS RELACIONADOS</w:t>
        </w:r>
        <w:r w:rsidR="00DE1A32">
          <w:rPr>
            <w:noProof/>
            <w:webHidden/>
          </w:rPr>
          <w:tab/>
        </w:r>
        <w:r w:rsidR="00DE1A32">
          <w:rPr>
            <w:noProof/>
            <w:webHidden/>
          </w:rPr>
          <w:fldChar w:fldCharType="begin"/>
        </w:r>
        <w:r w:rsidR="00DE1A32">
          <w:rPr>
            <w:noProof/>
            <w:webHidden/>
          </w:rPr>
          <w:instrText xml:space="preserve"> PAGEREF _Toc81850040 \h </w:instrText>
        </w:r>
        <w:r w:rsidR="00DE1A32">
          <w:rPr>
            <w:noProof/>
            <w:webHidden/>
          </w:rPr>
        </w:r>
        <w:r w:rsidR="00DE1A32">
          <w:rPr>
            <w:noProof/>
            <w:webHidden/>
          </w:rPr>
          <w:fldChar w:fldCharType="separate"/>
        </w:r>
        <w:r w:rsidR="004539FE">
          <w:rPr>
            <w:noProof/>
            <w:webHidden/>
          </w:rPr>
          <w:t>18</w:t>
        </w:r>
        <w:r w:rsidR="00DE1A32">
          <w:rPr>
            <w:noProof/>
            <w:webHidden/>
          </w:rPr>
          <w:fldChar w:fldCharType="end"/>
        </w:r>
      </w:hyperlink>
    </w:p>
    <w:p w14:paraId="7F6F2A9C" w14:textId="6AF74F06" w:rsidR="00DE1A32" w:rsidRDefault="00AC5589">
      <w:pPr>
        <w:pStyle w:val="TDC1"/>
        <w:rPr>
          <w:rFonts w:asciiTheme="minorHAnsi" w:eastAsiaTheme="minorEastAsia" w:hAnsiTheme="minorHAnsi" w:cstheme="minorBidi"/>
          <w:noProof/>
          <w:szCs w:val="22"/>
          <w:lang w:val="es-CO" w:eastAsia="es-CO"/>
        </w:rPr>
      </w:pPr>
      <w:hyperlink w:anchor="_Toc81850041" w:history="1">
        <w:r w:rsidR="00DE1A32" w:rsidRPr="00070AE1">
          <w:rPr>
            <w:rStyle w:val="Hipervnculo"/>
            <w:rFonts w:cs="Arial"/>
            <w:noProof/>
          </w:rPr>
          <w:t>10</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RESUMEN CAMBIOS</w:t>
        </w:r>
        <w:r w:rsidR="00DE1A32">
          <w:rPr>
            <w:noProof/>
            <w:webHidden/>
          </w:rPr>
          <w:tab/>
        </w:r>
        <w:r w:rsidR="00DE1A32">
          <w:rPr>
            <w:noProof/>
            <w:webHidden/>
          </w:rPr>
          <w:fldChar w:fldCharType="begin"/>
        </w:r>
        <w:r w:rsidR="00DE1A32">
          <w:rPr>
            <w:noProof/>
            <w:webHidden/>
          </w:rPr>
          <w:instrText xml:space="preserve"> PAGEREF _Toc81850041 \h </w:instrText>
        </w:r>
        <w:r w:rsidR="00DE1A32">
          <w:rPr>
            <w:noProof/>
            <w:webHidden/>
          </w:rPr>
        </w:r>
        <w:r w:rsidR="00DE1A32">
          <w:rPr>
            <w:noProof/>
            <w:webHidden/>
          </w:rPr>
          <w:fldChar w:fldCharType="separate"/>
        </w:r>
        <w:r w:rsidR="004539FE">
          <w:rPr>
            <w:noProof/>
            <w:webHidden/>
          </w:rPr>
          <w:t>18</w:t>
        </w:r>
        <w:r w:rsidR="00DE1A32">
          <w:rPr>
            <w:noProof/>
            <w:webHidden/>
          </w:rPr>
          <w:fldChar w:fldCharType="end"/>
        </w:r>
      </w:hyperlink>
    </w:p>
    <w:p w14:paraId="03462E41" w14:textId="07B9E535" w:rsidR="00D0077E" w:rsidRPr="000D4502" w:rsidRDefault="0069425A" w:rsidP="006C64B7">
      <w:pPr>
        <w:rPr>
          <w:rFonts w:cs="Arial"/>
        </w:rPr>
      </w:pPr>
      <w:r w:rsidRPr="000D4502">
        <w:rPr>
          <w:rFonts w:cs="Arial"/>
        </w:rPr>
        <w:fldChar w:fldCharType="end"/>
      </w:r>
    </w:p>
    <w:p w14:paraId="3669345A" w14:textId="77777777" w:rsidR="0030069D" w:rsidRPr="000D4502" w:rsidRDefault="0030069D" w:rsidP="006C64B7">
      <w:pPr>
        <w:rPr>
          <w:rFonts w:cs="Arial"/>
        </w:rPr>
      </w:pPr>
    </w:p>
    <w:p w14:paraId="7D0A3823" w14:textId="77777777" w:rsidR="0030069D" w:rsidRPr="000D4502" w:rsidRDefault="0030069D" w:rsidP="006C64B7">
      <w:pPr>
        <w:rPr>
          <w:rFonts w:cs="Arial"/>
        </w:rPr>
      </w:pPr>
    </w:p>
    <w:p w14:paraId="0C188696" w14:textId="6D72FA0D" w:rsidR="0030069D" w:rsidRPr="000D4502" w:rsidRDefault="0030069D" w:rsidP="006C64B7">
      <w:pPr>
        <w:rPr>
          <w:rFonts w:cs="Arial"/>
        </w:rPr>
      </w:pPr>
    </w:p>
    <w:p w14:paraId="6EEFBB1B" w14:textId="0E02119E" w:rsidR="00194661" w:rsidRPr="000D4502" w:rsidRDefault="00194661" w:rsidP="006C64B7">
      <w:pPr>
        <w:rPr>
          <w:rFonts w:cs="Arial"/>
        </w:rPr>
      </w:pPr>
    </w:p>
    <w:p w14:paraId="006A839D" w14:textId="42E220B3" w:rsidR="00194661" w:rsidRPr="000D4502" w:rsidRDefault="00194661" w:rsidP="006C64B7">
      <w:pPr>
        <w:rPr>
          <w:rFonts w:cs="Arial"/>
        </w:rPr>
      </w:pPr>
    </w:p>
    <w:p w14:paraId="780D3D2A" w14:textId="2B661441" w:rsidR="00194661" w:rsidRPr="000D4502" w:rsidRDefault="00194661" w:rsidP="006C64B7">
      <w:pPr>
        <w:rPr>
          <w:rFonts w:cs="Arial"/>
        </w:rPr>
      </w:pPr>
    </w:p>
    <w:p w14:paraId="0623CDD2" w14:textId="70AE1FF6" w:rsidR="00194661" w:rsidRPr="000D4502" w:rsidRDefault="00194661" w:rsidP="006C64B7">
      <w:pPr>
        <w:rPr>
          <w:rFonts w:cs="Arial"/>
        </w:rPr>
      </w:pPr>
    </w:p>
    <w:p w14:paraId="630D073E" w14:textId="4ABB73CF" w:rsidR="00194661" w:rsidRPr="000D4502" w:rsidRDefault="00194661" w:rsidP="006C64B7">
      <w:pPr>
        <w:rPr>
          <w:rFonts w:cs="Arial"/>
        </w:rPr>
      </w:pPr>
    </w:p>
    <w:p w14:paraId="14569961" w14:textId="12735788" w:rsidR="00194661" w:rsidRPr="000D4502" w:rsidRDefault="00194661" w:rsidP="006C64B7">
      <w:pPr>
        <w:rPr>
          <w:rFonts w:cs="Arial"/>
        </w:rPr>
      </w:pPr>
    </w:p>
    <w:p w14:paraId="6DF1B580" w14:textId="386A154F" w:rsidR="00194661" w:rsidRPr="000D4502" w:rsidRDefault="00194661" w:rsidP="006C64B7">
      <w:pPr>
        <w:rPr>
          <w:rFonts w:cs="Arial"/>
        </w:rPr>
      </w:pPr>
    </w:p>
    <w:p w14:paraId="58C04879" w14:textId="63A91C74" w:rsidR="00194661" w:rsidRPr="000D4502" w:rsidRDefault="00194661" w:rsidP="006C64B7">
      <w:pPr>
        <w:rPr>
          <w:rFonts w:cs="Arial"/>
        </w:rPr>
      </w:pPr>
    </w:p>
    <w:p w14:paraId="69B56774" w14:textId="77777777" w:rsidR="00194661" w:rsidRPr="000D4502" w:rsidRDefault="00194661" w:rsidP="006C64B7">
      <w:pPr>
        <w:rPr>
          <w:rFonts w:cs="Arial"/>
        </w:rPr>
      </w:pPr>
    </w:p>
    <w:p w14:paraId="4374B042" w14:textId="04A6C50F" w:rsidR="000B3952" w:rsidRPr="000D4502" w:rsidRDefault="000B3952" w:rsidP="00D0077E">
      <w:pPr>
        <w:pStyle w:val="Ttulo1"/>
        <w:tabs>
          <w:tab w:val="clear" w:pos="999"/>
          <w:tab w:val="left" w:pos="567"/>
          <w:tab w:val="left" w:pos="851"/>
        </w:tabs>
        <w:spacing w:before="0" w:after="0"/>
        <w:ind w:hanging="999"/>
        <w:rPr>
          <w:rFonts w:cs="Arial"/>
          <w:szCs w:val="22"/>
        </w:rPr>
      </w:pPr>
      <w:bookmarkStart w:id="0" w:name="_Toc81850018"/>
      <w:r w:rsidRPr="000D4502">
        <w:rPr>
          <w:rFonts w:cs="Arial"/>
          <w:szCs w:val="22"/>
        </w:rPr>
        <w:t>OBJETIVO</w:t>
      </w:r>
      <w:bookmarkEnd w:id="0"/>
      <w:r w:rsidRPr="000D4502">
        <w:rPr>
          <w:rFonts w:cs="Arial"/>
          <w:szCs w:val="22"/>
        </w:rPr>
        <w:t xml:space="preserve"> </w:t>
      </w:r>
    </w:p>
    <w:p w14:paraId="0CE2813B" w14:textId="77777777" w:rsidR="000B3952" w:rsidRPr="000D4502" w:rsidRDefault="000B3952" w:rsidP="000B3952">
      <w:pPr>
        <w:rPr>
          <w:szCs w:val="22"/>
          <w:lang w:val="es-MX"/>
        </w:rPr>
      </w:pPr>
    </w:p>
    <w:p w14:paraId="0BC331AF" w14:textId="2CA6C57E" w:rsidR="00DE1A32" w:rsidRPr="000D4502" w:rsidRDefault="00DE1A32" w:rsidP="00DE1A32">
      <w:pPr>
        <w:rPr>
          <w:rFonts w:cs="Arial"/>
          <w:szCs w:val="22"/>
        </w:rPr>
      </w:pPr>
      <w:r>
        <w:rPr>
          <w:rFonts w:cs="Arial"/>
          <w:szCs w:val="22"/>
        </w:rPr>
        <w:t>Identificar y dar lo</w:t>
      </w:r>
      <w:r w:rsidR="00421D61">
        <w:rPr>
          <w:rFonts w:cs="Arial"/>
          <w:szCs w:val="22"/>
        </w:rPr>
        <w:t>s</w:t>
      </w:r>
      <w:r>
        <w:rPr>
          <w:rFonts w:cs="Arial"/>
          <w:szCs w:val="22"/>
        </w:rPr>
        <w:t xml:space="preserve"> lineamientos básicos para atender las posibles situaciones de emergencias o contingencias que se generen por </w:t>
      </w:r>
      <w:r w:rsidRPr="000D4502">
        <w:rPr>
          <w:rFonts w:cs="Arial"/>
          <w:szCs w:val="22"/>
        </w:rPr>
        <w:t>el desarrollo de las actividades de la Superintendencia de Industria y Comercio.</w:t>
      </w:r>
    </w:p>
    <w:p w14:paraId="39F604E2" w14:textId="56E78AC3" w:rsidR="00DE1A32" w:rsidRDefault="00DE1A32" w:rsidP="000B3952">
      <w:pPr>
        <w:rPr>
          <w:rFonts w:cs="Arial"/>
          <w:szCs w:val="22"/>
        </w:rPr>
      </w:pPr>
    </w:p>
    <w:p w14:paraId="105B54B4" w14:textId="3A4E3965" w:rsidR="000B3952" w:rsidRPr="000D4502" w:rsidRDefault="000B3952" w:rsidP="00D0077E">
      <w:pPr>
        <w:pStyle w:val="Ttulo1"/>
        <w:tabs>
          <w:tab w:val="clear" w:pos="999"/>
          <w:tab w:val="left" w:pos="567"/>
          <w:tab w:val="left" w:pos="851"/>
        </w:tabs>
        <w:spacing w:before="0" w:after="0"/>
        <w:ind w:hanging="999"/>
        <w:rPr>
          <w:rFonts w:cs="Arial"/>
          <w:szCs w:val="22"/>
        </w:rPr>
      </w:pPr>
      <w:bookmarkStart w:id="1" w:name="_Toc81850019"/>
      <w:r w:rsidRPr="000D4502">
        <w:rPr>
          <w:rFonts w:cs="Arial"/>
          <w:szCs w:val="22"/>
        </w:rPr>
        <w:t>DESTINATARIOS</w:t>
      </w:r>
      <w:bookmarkEnd w:id="1"/>
    </w:p>
    <w:p w14:paraId="65FC9B6D" w14:textId="77777777" w:rsidR="000B3952" w:rsidRPr="000D4502" w:rsidRDefault="000B3952" w:rsidP="000B3952">
      <w:pPr>
        <w:rPr>
          <w:lang w:val="es-MX"/>
        </w:rPr>
      </w:pPr>
    </w:p>
    <w:p w14:paraId="32BDE8EE" w14:textId="3661A337" w:rsidR="000B3952" w:rsidRPr="000D4502" w:rsidRDefault="000B3952" w:rsidP="000B3952">
      <w:pPr>
        <w:autoSpaceDE w:val="0"/>
        <w:autoSpaceDN w:val="0"/>
        <w:adjustRightInd w:val="0"/>
        <w:rPr>
          <w:rFonts w:cs="Arial"/>
          <w:szCs w:val="22"/>
        </w:rPr>
      </w:pPr>
      <w:r w:rsidRPr="000D4502">
        <w:rPr>
          <w:rFonts w:cs="Arial"/>
          <w:szCs w:val="22"/>
        </w:rPr>
        <w:t xml:space="preserve">Este programa debe ser conocido y/o aplicado por todas las bases de trabajo de la </w:t>
      </w:r>
      <w:r w:rsidR="00DE1A32">
        <w:rPr>
          <w:rFonts w:cs="Arial"/>
          <w:szCs w:val="22"/>
        </w:rPr>
        <w:t>Entidad</w:t>
      </w:r>
      <w:r w:rsidRPr="000D4502">
        <w:rPr>
          <w:rFonts w:cs="Arial"/>
          <w:szCs w:val="22"/>
        </w:rPr>
        <w:t xml:space="preserve">, así como </w:t>
      </w:r>
      <w:r w:rsidR="00565D0B" w:rsidRPr="000D4502">
        <w:rPr>
          <w:rFonts w:cs="Arial"/>
          <w:szCs w:val="22"/>
        </w:rPr>
        <w:t>por</w:t>
      </w:r>
      <w:r w:rsidRPr="000D4502">
        <w:rPr>
          <w:rFonts w:cs="Arial"/>
          <w:szCs w:val="22"/>
        </w:rPr>
        <w:t xml:space="preserve"> todo</w:t>
      </w:r>
      <w:r w:rsidR="00565D0B" w:rsidRPr="000D4502">
        <w:rPr>
          <w:rFonts w:cs="Arial"/>
          <w:szCs w:val="22"/>
        </w:rPr>
        <w:t xml:space="preserve"> el</w:t>
      </w:r>
      <w:r w:rsidRPr="000D4502">
        <w:rPr>
          <w:rFonts w:cs="Arial"/>
          <w:szCs w:val="22"/>
        </w:rPr>
        <w:t xml:space="preserve"> personal vinculado a la Superintendencia de Industria y Comercio.</w:t>
      </w:r>
    </w:p>
    <w:p w14:paraId="5EF687A0" w14:textId="3A36AD1C" w:rsidR="000B3952" w:rsidRPr="000D4502" w:rsidRDefault="000B3952" w:rsidP="000B3952">
      <w:pPr>
        <w:rPr>
          <w:lang w:val="es-MX"/>
        </w:rPr>
      </w:pPr>
    </w:p>
    <w:p w14:paraId="1F3E73C3" w14:textId="77777777" w:rsidR="000B3952" w:rsidRPr="000D4502" w:rsidRDefault="000B3952" w:rsidP="000B3952">
      <w:pPr>
        <w:pStyle w:val="Ttulo1"/>
        <w:tabs>
          <w:tab w:val="clear" w:pos="999"/>
          <w:tab w:val="left" w:pos="567"/>
          <w:tab w:val="left" w:pos="851"/>
        </w:tabs>
        <w:spacing w:before="0" w:after="0"/>
        <w:ind w:hanging="999"/>
        <w:rPr>
          <w:rFonts w:cs="Arial"/>
          <w:szCs w:val="22"/>
        </w:rPr>
      </w:pPr>
      <w:bookmarkStart w:id="2" w:name="_Toc81850020"/>
      <w:bookmarkStart w:id="3" w:name="_Hlk66269779"/>
      <w:r w:rsidRPr="000D4502">
        <w:rPr>
          <w:rFonts w:cs="Arial"/>
          <w:szCs w:val="22"/>
        </w:rPr>
        <w:t>ALCANCE</w:t>
      </w:r>
      <w:bookmarkEnd w:id="2"/>
    </w:p>
    <w:p w14:paraId="39EBB6EA" w14:textId="77777777" w:rsidR="000B3952" w:rsidRPr="000D4502" w:rsidRDefault="000B3952" w:rsidP="000B3952">
      <w:pPr>
        <w:rPr>
          <w:sz w:val="24"/>
          <w:lang w:val="es-MX"/>
        </w:rPr>
      </w:pPr>
    </w:p>
    <w:p w14:paraId="22D4F5E4" w14:textId="6F8CCABC" w:rsidR="000B3952" w:rsidRPr="000D4502" w:rsidRDefault="000B3952" w:rsidP="000B3952">
      <w:pPr>
        <w:pStyle w:val="Textoindependiente3"/>
        <w:spacing w:after="0"/>
        <w:rPr>
          <w:rFonts w:cs="Arial"/>
          <w:sz w:val="22"/>
          <w:szCs w:val="22"/>
        </w:rPr>
      </w:pPr>
      <w:r w:rsidRPr="000D4502">
        <w:rPr>
          <w:rFonts w:cs="Arial"/>
          <w:sz w:val="22"/>
          <w:szCs w:val="22"/>
        </w:rPr>
        <w:t>El p</w:t>
      </w:r>
      <w:r w:rsidR="00CC5AAC" w:rsidRPr="000D4502">
        <w:rPr>
          <w:rFonts w:cs="Arial"/>
          <w:sz w:val="22"/>
          <w:szCs w:val="22"/>
        </w:rPr>
        <w:t>lan</w:t>
      </w:r>
      <w:r w:rsidRPr="000D4502">
        <w:rPr>
          <w:rFonts w:cs="Arial"/>
          <w:sz w:val="22"/>
          <w:szCs w:val="22"/>
        </w:rPr>
        <w:t xml:space="preserve"> </w:t>
      </w:r>
      <w:r w:rsidR="00565D0B" w:rsidRPr="000D4502">
        <w:rPr>
          <w:rFonts w:cs="Arial"/>
          <w:sz w:val="22"/>
          <w:szCs w:val="22"/>
        </w:rPr>
        <w:t>se aplica</w:t>
      </w:r>
      <w:r w:rsidRPr="000D4502">
        <w:rPr>
          <w:rFonts w:cs="Arial"/>
          <w:sz w:val="22"/>
          <w:szCs w:val="22"/>
        </w:rPr>
        <w:t xml:space="preserve"> a la Superintendencia de Industria y Comercio</w:t>
      </w:r>
      <w:r w:rsidR="00565D0B" w:rsidRPr="000D4502">
        <w:rPr>
          <w:rFonts w:cs="Arial"/>
          <w:sz w:val="22"/>
          <w:szCs w:val="22"/>
        </w:rPr>
        <w:t>,</w:t>
      </w:r>
      <w:r w:rsidRPr="000D4502">
        <w:rPr>
          <w:rFonts w:cs="Arial"/>
          <w:sz w:val="22"/>
          <w:szCs w:val="22"/>
        </w:rPr>
        <w:t xml:space="preserve"> sede</w:t>
      </w:r>
      <w:r w:rsidR="00565D0B" w:rsidRPr="000D4502">
        <w:rPr>
          <w:rFonts w:cs="Arial"/>
          <w:sz w:val="22"/>
          <w:szCs w:val="22"/>
        </w:rPr>
        <w:t xml:space="preserve"> principal ubicada en la</w:t>
      </w:r>
      <w:r w:rsidRPr="000D4502">
        <w:rPr>
          <w:rFonts w:cs="Arial"/>
          <w:sz w:val="22"/>
          <w:szCs w:val="22"/>
        </w:rPr>
        <w:t xml:space="preserve"> Carrera 13 No. 27 – 00 </w:t>
      </w:r>
      <w:r w:rsidR="00565D0B" w:rsidRPr="000D4502">
        <w:rPr>
          <w:rFonts w:cs="Arial"/>
          <w:sz w:val="22"/>
          <w:szCs w:val="22"/>
        </w:rPr>
        <w:t xml:space="preserve">de la </w:t>
      </w:r>
      <w:r w:rsidRPr="000D4502">
        <w:rPr>
          <w:rFonts w:cs="Arial"/>
          <w:sz w:val="22"/>
          <w:szCs w:val="22"/>
        </w:rPr>
        <w:t>ciudad de Bogotá.</w:t>
      </w:r>
    </w:p>
    <w:bookmarkEnd w:id="3"/>
    <w:p w14:paraId="4CB1FE37" w14:textId="77777777" w:rsidR="000B3952" w:rsidRPr="000D4502" w:rsidRDefault="000B3952" w:rsidP="000B3952">
      <w:pPr>
        <w:pStyle w:val="Textoindependiente"/>
        <w:spacing w:after="0"/>
        <w:rPr>
          <w:rFonts w:cs="Arial"/>
          <w:szCs w:val="22"/>
        </w:rPr>
      </w:pPr>
    </w:p>
    <w:p w14:paraId="63725E0B" w14:textId="77777777" w:rsidR="000B3952" w:rsidRPr="000D4502" w:rsidRDefault="000B3952" w:rsidP="000B3952">
      <w:pPr>
        <w:pStyle w:val="Ttulo1"/>
        <w:tabs>
          <w:tab w:val="clear" w:pos="999"/>
          <w:tab w:val="num" w:pos="567"/>
        </w:tabs>
        <w:spacing w:before="0" w:after="0"/>
        <w:ind w:hanging="999"/>
        <w:rPr>
          <w:rFonts w:cs="Arial"/>
          <w:szCs w:val="22"/>
        </w:rPr>
      </w:pPr>
      <w:bookmarkStart w:id="4" w:name="_Toc81850021"/>
      <w:r w:rsidRPr="000D4502">
        <w:rPr>
          <w:rFonts w:cs="Arial"/>
          <w:szCs w:val="22"/>
        </w:rPr>
        <w:t>GLOSARIO</w:t>
      </w:r>
      <w:bookmarkEnd w:id="4"/>
    </w:p>
    <w:p w14:paraId="358EB293" w14:textId="77777777" w:rsidR="000B3952" w:rsidRPr="000D4502" w:rsidRDefault="000B3952" w:rsidP="000B3952">
      <w:pPr>
        <w:rPr>
          <w:rFonts w:cs="Arial"/>
          <w:b/>
          <w:szCs w:val="22"/>
          <w:lang w:val="es-MX"/>
        </w:rPr>
      </w:pPr>
    </w:p>
    <w:p w14:paraId="3E657E6E"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ACCIDENTE:</w:t>
      </w:r>
      <w:r w:rsidRPr="000D4502">
        <w:rPr>
          <w:rFonts w:ascii="Arial Narrow" w:hAnsi="Arial Narrow" w:cs="Arial"/>
        </w:rPr>
        <w:t xml:space="preserve"> Evento o interrupción repentina no planeada de una actividad que da lugar a muerte, lesión, daño u otra pérdida a las personas, a la propiedad, al ambiente, a la calidad o pérdida en el proceso.</w:t>
      </w:r>
    </w:p>
    <w:p w14:paraId="56B0114F" w14:textId="77777777" w:rsidR="000B3952" w:rsidRPr="000D4502" w:rsidRDefault="000B3952" w:rsidP="000B3952">
      <w:pPr>
        <w:pStyle w:val="Sinespaciado"/>
        <w:jc w:val="both"/>
        <w:rPr>
          <w:rFonts w:ascii="Arial Narrow" w:hAnsi="Arial Narrow" w:cs="Arial"/>
        </w:rPr>
      </w:pPr>
    </w:p>
    <w:p w14:paraId="4D39A6E3"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BRIGADA:</w:t>
      </w:r>
      <w:r w:rsidRPr="000D4502">
        <w:rPr>
          <w:rFonts w:ascii="Arial Narrow" w:hAnsi="Arial Narrow" w:cs="Arial"/>
        </w:rPr>
        <w:t xml:space="preserve"> Grupo de personas debidamente organizadas y capacitadas para prevenir o controlar una emergencia.</w:t>
      </w:r>
    </w:p>
    <w:p w14:paraId="37C439A4" w14:textId="77777777" w:rsidR="000B3952" w:rsidRPr="000D4502" w:rsidRDefault="000B3952" w:rsidP="000B3952">
      <w:pPr>
        <w:pStyle w:val="Sinespaciado"/>
        <w:jc w:val="both"/>
        <w:rPr>
          <w:rFonts w:ascii="Arial Narrow" w:hAnsi="Arial Narrow" w:cs="Arial"/>
        </w:rPr>
      </w:pPr>
    </w:p>
    <w:p w14:paraId="7DE426FC"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BRIGADA DE EMERGENCIA:</w:t>
      </w:r>
      <w:r w:rsidRPr="000D4502">
        <w:rPr>
          <w:rFonts w:ascii="Arial Narrow" w:hAnsi="Arial Narrow" w:cs="Arial"/>
        </w:rPr>
        <w:t xml:space="preserve"> Equipo de funcionarios públicos y contratistas capacitados, organizados, entrenados y equipados para identificar las condiciones de riesgo que puedan generar emergencias, desarrollar acciones de prevención de las mismas, mitigar los efectos y atención de la emergencia.</w:t>
      </w:r>
    </w:p>
    <w:p w14:paraId="34B88CA8" w14:textId="77777777" w:rsidR="000B3952" w:rsidRPr="000D4502" w:rsidRDefault="000B3952" w:rsidP="000B3952">
      <w:pPr>
        <w:pStyle w:val="Sinespaciado"/>
        <w:jc w:val="both"/>
        <w:rPr>
          <w:rFonts w:ascii="Arial Narrow" w:hAnsi="Arial Narrow" w:cs="Arial"/>
        </w:rPr>
      </w:pPr>
    </w:p>
    <w:p w14:paraId="26F8CD4B" w14:textId="54049974" w:rsidR="000B3952" w:rsidRPr="000D4502" w:rsidRDefault="000B3952" w:rsidP="000B3952">
      <w:pPr>
        <w:pStyle w:val="Sinespaciado"/>
        <w:jc w:val="both"/>
        <w:rPr>
          <w:rFonts w:ascii="Arial Narrow" w:hAnsi="Arial Narrow" w:cs="Arial"/>
        </w:rPr>
      </w:pPr>
      <w:r w:rsidRPr="000D4502">
        <w:rPr>
          <w:rFonts w:ascii="Arial Narrow" w:hAnsi="Arial Narrow" w:cs="Arial"/>
          <w:b/>
          <w:bCs/>
        </w:rPr>
        <w:t>CONTINGENCIA:</w:t>
      </w:r>
      <w:r w:rsidRPr="000D4502">
        <w:rPr>
          <w:rFonts w:ascii="Arial Narrow" w:hAnsi="Arial Narrow" w:cs="Arial"/>
        </w:rPr>
        <w:t xml:space="preserve"> </w:t>
      </w:r>
      <w:r w:rsidRPr="000D4502">
        <w:rPr>
          <w:rFonts w:ascii="Arial Narrow" w:hAnsi="Arial Narrow" w:cs="Arial"/>
          <w:bCs/>
        </w:rPr>
        <w:t>S</w:t>
      </w:r>
      <w:r w:rsidRPr="000D4502">
        <w:rPr>
          <w:rFonts w:ascii="Arial Narrow" w:hAnsi="Arial Narrow" w:cs="Arial"/>
        </w:rPr>
        <w:t>uele referirse a </w:t>
      </w:r>
      <w:r w:rsidRPr="000D4502">
        <w:rPr>
          <w:rFonts w:ascii="Arial Narrow" w:hAnsi="Arial Narrow" w:cs="Arial"/>
          <w:bCs/>
        </w:rPr>
        <w:t>algo que es probable que ocurra</w:t>
      </w:r>
      <w:r w:rsidRPr="000D4502">
        <w:rPr>
          <w:rFonts w:ascii="Arial Narrow" w:hAnsi="Arial Narrow" w:cs="Arial"/>
        </w:rPr>
        <w:t>, aunque no se tiene certeza al respecto.</w:t>
      </w:r>
    </w:p>
    <w:p w14:paraId="31E87BEE" w14:textId="77777777" w:rsidR="000B3952" w:rsidRPr="000D4502" w:rsidRDefault="000B3952" w:rsidP="000B3952">
      <w:pPr>
        <w:rPr>
          <w:rFonts w:eastAsia="Calibri" w:cs="Arial"/>
          <w:szCs w:val="22"/>
          <w:lang w:val="es-CO" w:eastAsia="en-US"/>
        </w:rPr>
      </w:pPr>
    </w:p>
    <w:p w14:paraId="4CF9338A"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EMERGENCIA:</w:t>
      </w:r>
      <w:r w:rsidRPr="000D4502">
        <w:rPr>
          <w:rFonts w:ascii="Arial Narrow" w:hAnsi="Arial Narrow" w:cs="Arial"/>
        </w:rPr>
        <w:t xml:space="preserve"> 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aunque temporal, sobre el sistema involucrado, el cual compromete a la comunidad o el ambiente, alterando los servicios e impidiendo el normal desarrollo de las actividades esenciales.</w:t>
      </w:r>
    </w:p>
    <w:p w14:paraId="11156692" w14:textId="77777777" w:rsidR="009F6AF5" w:rsidRPr="000D4502" w:rsidRDefault="009F6AF5" w:rsidP="000B3952">
      <w:pPr>
        <w:pStyle w:val="Sinespaciado"/>
        <w:jc w:val="both"/>
        <w:rPr>
          <w:rFonts w:ascii="Arial Narrow" w:hAnsi="Arial Narrow" w:cs="Arial"/>
          <w:b/>
        </w:rPr>
      </w:pPr>
    </w:p>
    <w:p w14:paraId="7D0CA103" w14:textId="33367CB9" w:rsidR="009F6AF5" w:rsidRPr="00E61544" w:rsidRDefault="005D6B23" w:rsidP="000B3952">
      <w:pPr>
        <w:pStyle w:val="Sinespaciado"/>
        <w:jc w:val="both"/>
        <w:rPr>
          <w:rFonts w:ascii="Arial Narrow" w:hAnsi="Arial Narrow" w:cs="Arial"/>
        </w:rPr>
      </w:pPr>
      <w:r w:rsidRPr="000D4502">
        <w:rPr>
          <w:rFonts w:ascii="Arial Narrow" w:hAnsi="Arial Narrow" w:cs="Arial"/>
          <w:b/>
        </w:rPr>
        <w:t>EMERGENCIA AMBIENTAL</w:t>
      </w:r>
      <w:r w:rsidR="009F6AF5" w:rsidRPr="000D4502">
        <w:rPr>
          <w:rFonts w:ascii="Arial Narrow" w:hAnsi="Arial Narrow" w:cs="Arial"/>
        </w:rPr>
        <w:t>: Cualquier situación que obligue a activar el Plan de Emergencia Ambiental, con posibles consecuenci</w:t>
      </w:r>
      <w:r w:rsidR="009F6AF5" w:rsidRPr="00E61544">
        <w:rPr>
          <w:rFonts w:ascii="Arial Narrow" w:hAnsi="Arial Narrow" w:cs="Arial"/>
        </w:rPr>
        <w:t>as adversas sobre el medio ambiente, es decir, que puede dar lugar a una situación episódica contaminante</w:t>
      </w:r>
      <w:r w:rsidR="000E1466" w:rsidRPr="00E61544">
        <w:rPr>
          <w:rFonts w:ascii="Arial Narrow" w:hAnsi="Arial Narrow" w:cs="Arial"/>
        </w:rPr>
        <w:t>.</w:t>
      </w:r>
    </w:p>
    <w:p w14:paraId="0F3B10D9" w14:textId="5ABF4FDE" w:rsidR="000B3952" w:rsidRPr="00E61544" w:rsidRDefault="000B3952" w:rsidP="000B3952">
      <w:pPr>
        <w:pStyle w:val="Sinespaciado"/>
        <w:jc w:val="both"/>
        <w:rPr>
          <w:rFonts w:ascii="Arial Narrow" w:hAnsi="Arial Narrow" w:cs="Arial"/>
        </w:rPr>
      </w:pPr>
    </w:p>
    <w:p w14:paraId="2D4F7553" w14:textId="5E7478D7" w:rsidR="00DE1A32" w:rsidRPr="00E61544" w:rsidRDefault="00DE1A32" w:rsidP="000B3952">
      <w:pPr>
        <w:pStyle w:val="Sinespaciado"/>
        <w:jc w:val="both"/>
        <w:rPr>
          <w:rFonts w:ascii="Arial Narrow" w:hAnsi="Arial Narrow" w:cs="Arial"/>
        </w:rPr>
      </w:pPr>
      <w:r w:rsidRPr="00E61544">
        <w:rPr>
          <w:rFonts w:ascii="Arial Narrow" w:hAnsi="Arial Narrow" w:cs="Arial"/>
          <w:b/>
        </w:rPr>
        <w:t>EVENTO</w:t>
      </w:r>
      <w:r w:rsidRPr="00E61544">
        <w:rPr>
          <w:rFonts w:ascii="Arial Narrow" w:hAnsi="Arial Narrow" w:cs="Arial"/>
        </w:rPr>
        <w:t>: Suceso imprevisto.</w:t>
      </w:r>
    </w:p>
    <w:p w14:paraId="7867DE26" w14:textId="3A06AE09" w:rsidR="00DE1A32" w:rsidRPr="000D4502" w:rsidRDefault="00DE1A32" w:rsidP="000B3952">
      <w:pPr>
        <w:pStyle w:val="Sinespaciado"/>
        <w:jc w:val="both"/>
        <w:rPr>
          <w:rFonts w:ascii="Arial Narrow" w:hAnsi="Arial Narrow" w:cs="Arial"/>
        </w:rPr>
      </w:pPr>
      <w:r>
        <w:rPr>
          <w:rFonts w:ascii="Arial Narrow" w:hAnsi="Arial Narrow" w:cs="Arial"/>
        </w:rPr>
        <w:t xml:space="preserve"> </w:t>
      </w:r>
    </w:p>
    <w:p w14:paraId="1BB5E389"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HOJA DE SEGURIDAD:</w:t>
      </w:r>
      <w:r w:rsidRPr="000D4502">
        <w:rPr>
          <w:rFonts w:ascii="Arial Narrow" w:hAnsi="Arial Narrow" w:cs="Arial"/>
        </w:rPr>
        <w:t xml:space="preserve"> Permite conocer la peligrosidad de una sustancia o de los componentes de una mezcla. La interpretación correcta y el análisis de su contenido se constituyen en herramientas fundamentales </w:t>
      </w:r>
      <w:r w:rsidRPr="000D4502">
        <w:rPr>
          <w:rFonts w:ascii="Arial Narrow" w:hAnsi="Arial Narrow" w:cs="Arial"/>
        </w:rPr>
        <w:lastRenderedPageBreak/>
        <w:t xml:space="preserve">para la toma de decisiones orientadas a prevenir accidentes y enfermedades que puedan ocurrir como consecuencia del manejo de sustancias químicas. </w:t>
      </w:r>
    </w:p>
    <w:p w14:paraId="2BE6BF36" w14:textId="77777777" w:rsidR="000B3952" w:rsidRPr="000D4502" w:rsidRDefault="000B3952" w:rsidP="000B3952">
      <w:pPr>
        <w:pStyle w:val="Sinespaciado"/>
        <w:jc w:val="both"/>
        <w:rPr>
          <w:rFonts w:ascii="Arial Narrow" w:hAnsi="Arial Narrow" w:cs="Arial"/>
        </w:rPr>
      </w:pPr>
    </w:p>
    <w:p w14:paraId="056F21EA" w14:textId="6FBDFA60" w:rsidR="000B3952" w:rsidRPr="00E61544" w:rsidRDefault="000B3952" w:rsidP="000B3952">
      <w:pPr>
        <w:pStyle w:val="Sinespaciado"/>
        <w:jc w:val="both"/>
        <w:rPr>
          <w:rFonts w:ascii="Arial Narrow" w:hAnsi="Arial Narrow" w:cs="Arial"/>
        </w:rPr>
      </w:pPr>
      <w:r w:rsidRPr="000D4502">
        <w:rPr>
          <w:rFonts w:ascii="Arial Narrow" w:hAnsi="Arial Narrow" w:cs="Arial"/>
          <w:b/>
          <w:bCs/>
        </w:rPr>
        <w:t>KIT PARA LA ATENCIÓN DE EMERGENCIAS AMBIENTALES:</w:t>
      </w:r>
      <w:r w:rsidRPr="000D4502">
        <w:rPr>
          <w:rFonts w:ascii="Arial Narrow" w:hAnsi="Arial Narrow" w:cs="Arial"/>
        </w:rPr>
        <w:t xml:space="preserve"> Maletín que contiene los elementos necesarios (cordones, paños absorbentes, bolsas rojas, guantes de nitrilo, protección respiratoria</w:t>
      </w:r>
      <w:r w:rsidR="000E1466">
        <w:rPr>
          <w:rFonts w:ascii="Arial Narrow" w:hAnsi="Arial Narrow" w:cs="Arial"/>
        </w:rPr>
        <w:t xml:space="preserve"> </w:t>
      </w:r>
      <w:r w:rsidRPr="000D4502">
        <w:rPr>
          <w:rFonts w:ascii="Arial Narrow" w:hAnsi="Arial Narrow" w:cs="Arial"/>
        </w:rPr>
        <w:t xml:space="preserve">- media máscara y </w:t>
      </w:r>
      <w:proofErr w:type="spellStart"/>
      <w:r w:rsidRPr="000D4502">
        <w:rPr>
          <w:rFonts w:ascii="Arial Narrow" w:hAnsi="Arial Narrow" w:cs="Arial"/>
        </w:rPr>
        <w:t>mono-gafas</w:t>
      </w:r>
      <w:proofErr w:type="spellEnd"/>
      <w:r w:rsidRPr="00E61544">
        <w:rPr>
          <w:rFonts w:ascii="Arial Narrow" w:hAnsi="Arial Narrow" w:cs="Arial"/>
        </w:rPr>
        <w:t>)</w:t>
      </w:r>
      <w:r w:rsidR="000E1466" w:rsidRPr="00E61544">
        <w:rPr>
          <w:rFonts w:ascii="Arial Narrow" w:hAnsi="Arial Narrow" w:cs="Arial"/>
        </w:rPr>
        <w:t>,</w:t>
      </w:r>
      <w:r w:rsidRPr="00E61544">
        <w:rPr>
          <w:rFonts w:ascii="Arial Narrow" w:hAnsi="Arial Narrow" w:cs="Arial"/>
        </w:rPr>
        <w:t xml:space="preserve"> para contener un derrame mínimo o menor de algún material peligroso.</w:t>
      </w:r>
    </w:p>
    <w:p w14:paraId="0B4383DA" w14:textId="77777777" w:rsidR="001F2B3E" w:rsidRPr="00E61544" w:rsidRDefault="001F2B3E" w:rsidP="000B3952">
      <w:pPr>
        <w:pStyle w:val="Sinespaciado"/>
        <w:jc w:val="both"/>
        <w:rPr>
          <w:rFonts w:ascii="Arial Narrow" w:hAnsi="Arial Narrow" w:cs="Arial"/>
        </w:rPr>
      </w:pPr>
    </w:p>
    <w:p w14:paraId="13E5CBE5" w14:textId="469D3C72" w:rsidR="009F6AF5" w:rsidRPr="000D4502" w:rsidRDefault="005D6B23" w:rsidP="000B3952">
      <w:pPr>
        <w:pStyle w:val="Sinespaciado"/>
        <w:jc w:val="both"/>
        <w:rPr>
          <w:rFonts w:ascii="Arial Narrow" w:hAnsi="Arial Narrow" w:cs="Arial"/>
        </w:rPr>
      </w:pPr>
      <w:r w:rsidRPr="000D4502">
        <w:rPr>
          <w:rFonts w:ascii="Arial Narrow" w:hAnsi="Arial Narrow" w:cs="Arial"/>
          <w:b/>
        </w:rPr>
        <w:t>PELIGRO:</w:t>
      </w:r>
      <w:r w:rsidRPr="000D4502">
        <w:rPr>
          <w:rFonts w:ascii="Arial Narrow" w:hAnsi="Arial Narrow" w:cs="Arial"/>
        </w:rPr>
        <w:t xml:space="preserve"> </w:t>
      </w:r>
      <w:r w:rsidR="009F6AF5" w:rsidRPr="000D4502">
        <w:rPr>
          <w:rFonts w:ascii="Arial Narrow" w:hAnsi="Arial Narrow" w:cs="Arial"/>
        </w:rPr>
        <w:t>Fuente, situación o acto con un potencial de daño en términos de una lesión o enfermedad, o una combinación de éstos.</w:t>
      </w:r>
    </w:p>
    <w:p w14:paraId="04D6CA87" w14:textId="77777777" w:rsidR="001A76E9" w:rsidRDefault="001A76E9" w:rsidP="000B3952">
      <w:pPr>
        <w:pStyle w:val="Sinespaciado"/>
        <w:jc w:val="both"/>
        <w:rPr>
          <w:rFonts w:ascii="Arial Narrow" w:hAnsi="Arial Narrow" w:cs="Arial"/>
          <w:b/>
          <w:bCs/>
        </w:rPr>
      </w:pPr>
    </w:p>
    <w:p w14:paraId="6A3E14D5" w14:textId="295CC559" w:rsidR="001A76E9" w:rsidRDefault="001A76E9" w:rsidP="000B3952">
      <w:pPr>
        <w:pStyle w:val="Sinespaciado"/>
        <w:jc w:val="both"/>
        <w:rPr>
          <w:rFonts w:ascii="Arial Narrow" w:hAnsi="Arial Narrow" w:cs="Arial"/>
        </w:rPr>
      </w:pPr>
      <w:r w:rsidRPr="000D4502">
        <w:rPr>
          <w:rFonts w:ascii="Arial Narrow" w:hAnsi="Arial Narrow" w:cs="Arial"/>
          <w:b/>
          <w:bCs/>
        </w:rPr>
        <w:t xml:space="preserve">PLAN DE </w:t>
      </w:r>
      <w:r>
        <w:rPr>
          <w:rFonts w:ascii="Arial Narrow" w:hAnsi="Arial Narrow" w:cs="Arial"/>
          <w:b/>
          <w:bCs/>
        </w:rPr>
        <w:t xml:space="preserve">CONTIGENCIAS: </w:t>
      </w:r>
      <w:r w:rsidRPr="001A76E9">
        <w:rPr>
          <w:rFonts w:ascii="Arial Narrow" w:hAnsi="Arial Narrow" w:cs="Arial"/>
          <w:bCs/>
        </w:rPr>
        <w:t xml:space="preserve">Es un plan preparado para un </w:t>
      </w:r>
      <w:r w:rsidR="00DB5707" w:rsidRPr="001A76E9">
        <w:rPr>
          <w:rFonts w:ascii="Arial Narrow" w:hAnsi="Arial Narrow" w:cs="Arial"/>
          <w:bCs/>
        </w:rPr>
        <w:t>acontecimiento</w:t>
      </w:r>
      <w:r w:rsidRPr="001A76E9">
        <w:rPr>
          <w:rFonts w:ascii="Arial Narrow" w:hAnsi="Arial Narrow" w:cs="Arial"/>
          <w:bCs/>
        </w:rPr>
        <w:t xml:space="preserve"> (general) que puede suceder, es netamente preventivo</w:t>
      </w:r>
      <w:r w:rsidR="00DB5707">
        <w:rPr>
          <w:rFonts w:ascii="Arial Narrow" w:hAnsi="Arial Narrow" w:cs="Arial"/>
          <w:bCs/>
        </w:rPr>
        <w:t>.</w:t>
      </w:r>
    </w:p>
    <w:p w14:paraId="09348674" w14:textId="77777777" w:rsidR="001A76E9" w:rsidRPr="000D4502" w:rsidRDefault="001A76E9" w:rsidP="000B3952">
      <w:pPr>
        <w:pStyle w:val="Sinespaciado"/>
        <w:jc w:val="both"/>
        <w:rPr>
          <w:rFonts w:ascii="Arial Narrow" w:hAnsi="Arial Narrow" w:cs="Arial"/>
        </w:rPr>
      </w:pPr>
    </w:p>
    <w:p w14:paraId="1374B7F9" w14:textId="7BE2B82A" w:rsidR="000B3952" w:rsidRPr="000D4502" w:rsidRDefault="000B3952" w:rsidP="000B3952">
      <w:pPr>
        <w:pStyle w:val="Sinespaciado"/>
        <w:jc w:val="both"/>
        <w:rPr>
          <w:rFonts w:ascii="Arial Narrow" w:hAnsi="Arial Narrow" w:cs="Arial"/>
        </w:rPr>
      </w:pPr>
      <w:r w:rsidRPr="000D4502">
        <w:rPr>
          <w:rFonts w:ascii="Arial Narrow" w:hAnsi="Arial Narrow" w:cs="Arial"/>
          <w:b/>
          <w:bCs/>
        </w:rPr>
        <w:t>PLAN DE EMERGENCIAS:</w:t>
      </w:r>
      <w:r w:rsidRPr="000D4502">
        <w:rPr>
          <w:rFonts w:ascii="Arial Narrow" w:hAnsi="Arial Narrow" w:cs="Arial"/>
        </w:rPr>
        <w:t xml:space="preserve"> Definición de políticas, organizaciones y métodos, que indican la manera de enfrentar una situación de emergencia o desastre, tanto en lo general, como en lo particular en sus distintas fases</w:t>
      </w:r>
      <w:r w:rsidR="001A76E9">
        <w:rPr>
          <w:rFonts w:ascii="Arial Narrow" w:hAnsi="Arial Narrow" w:cs="Arial"/>
        </w:rPr>
        <w:t>, este es correctivo</w:t>
      </w:r>
      <w:r w:rsidRPr="000D4502">
        <w:rPr>
          <w:rFonts w:ascii="Arial Narrow" w:hAnsi="Arial Narrow" w:cs="Arial"/>
        </w:rPr>
        <w:t>.</w:t>
      </w:r>
    </w:p>
    <w:p w14:paraId="7FC27424" w14:textId="77777777" w:rsidR="000B3952" w:rsidRPr="000D4502" w:rsidRDefault="000B3952" w:rsidP="000B3952">
      <w:pPr>
        <w:pStyle w:val="Sinespaciado"/>
        <w:jc w:val="both"/>
        <w:rPr>
          <w:rFonts w:ascii="Arial Narrow" w:hAnsi="Arial Narrow" w:cs="Arial"/>
        </w:rPr>
      </w:pPr>
    </w:p>
    <w:p w14:paraId="44249381" w14:textId="146D6AC2" w:rsidR="001E6A18" w:rsidRPr="000D4502" w:rsidRDefault="001E6A18" w:rsidP="001E6A18">
      <w:pPr>
        <w:rPr>
          <w:rFonts w:cs="Arial"/>
          <w:szCs w:val="22"/>
        </w:rPr>
      </w:pPr>
      <w:r w:rsidRPr="000D4502">
        <w:rPr>
          <w:rFonts w:cs="Arial"/>
          <w:b/>
          <w:szCs w:val="22"/>
        </w:rPr>
        <w:t>RESIDUO SÓLIDO:</w:t>
      </w:r>
      <w:r w:rsidRPr="000D4502">
        <w:rPr>
          <w:rFonts w:cs="Arial"/>
          <w:szCs w:val="22"/>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w:t>
      </w:r>
    </w:p>
    <w:p w14:paraId="4A3B9B66" w14:textId="77777777" w:rsidR="001E6A18" w:rsidRPr="000D4502" w:rsidRDefault="001E6A18" w:rsidP="001E6A18">
      <w:pPr>
        <w:rPr>
          <w:rFonts w:cs="Arial"/>
          <w:b/>
          <w:szCs w:val="22"/>
        </w:rPr>
      </w:pPr>
    </w:p>
    <w:p w14:paraId="61EE7B1E" w14:textId="44A548C7" w:rsidR="000B3952" w:rsidRPr="000D4502" w:rsidRDefault="000B3952" w:rsidP="000B3952">
      <w:pPr>
        <w:pStyle w:val="Sinespaciado"/>
        <w:jc w:val="both"/>
        <w:rPr>
          <w:rFonts w:ascii="Arial Narrow" w:hAnsi="Arial Narrow" w:cs="Arial"/>
        </w:rPr>
      </w:pPr>
      <w:r w:rsidRPr="000D4502">
        <w:rPr>
          <w:rFonts w:ascii="Arial Narrow" w:hAnsi="Arial Narrow" w:cs="Arial"/>
          <w:b/>
          <w:bCs/>
        </w:rPr>
        <w:t>RESIDUO PELIGROSO</w:t>
      </w:r>
      <w:r w:rsidR="009F6AF5" w:rsidRPr="000D4502">
        <w:rPr>
          <w:rFonts w:ascii="Arial Narrow" w:hAnsi="Arial Narrow" w:cs="Arial"/>
          <w:b/>
          <w:bCs/>
        </w:rPr>
        <w:t xml:space="preserve"> -</w:t>
      </w:r>
      <w:r w:rsidRPr="000D4502">
        <w:rPr>
          <w:rFonts w:ascii="Arial Narrow" w:hAnsi="Arial Narrow" w:cs="Arial"/>
          <w:b/>
          <w:bCs/>
        </w:rPr>
        <w:t xml:space="preserve"> RESPEL:</w:t>
      </w:r>
      <w:r w:rsidRPr="000D4502">
        <w:rPr>
          <w:rFonts w:ascii="Arial Narrow" w:hAnsi="Arial Narrow" w:cs="Arial"/>
        </w:rPr>
        <w:t xml:space="preserve"> Son aquellos que, por sus propiedades intrínsecas representan riesgos en la salud y al medio ambiente, se caracterizan por propiedades; toxicas, explosivas, inflamables, corrosivas, nocivas, irritantes y radioactivas.</w:t>
      </w:r>
    </w:p>
    <w:p w14:paraId="14F6196C" w14:textId="77777777" w:rsidR="000B3952" w:rsidRPr="000D4502" w:rsidRDefault="000B3952" w:rsidP="000B3952">
      <w:pPr>
        <w:pStyle w:val="Sinespaciado"/>
        <w:jc w:val="both"/>
        <w:rPr>
          <w:rFonts w:ascii="Arial Narrow" w:hAnsi="Arial Narrow" w:cs="Arial"/>
          <w:bCs/>
        </w:rPr>
      </w:pPr>
    </w:p>
    <w:p w14:paraId="49676F77" w14:textId="487CF70B" w:rsidR="009F6AF5" w:rsidRPr="00E61544" w:rsidRDefault="005D6B23" w:rsidP="000B3952">
      <w:pPr>
        <w:pStyle w:val="Sinespaciado"/>
        <w:jc w:val="both"/>
        <w:rPr>
          <w:rFonts w:ascii="Arial Narrow" w:hAnsi="Arial Narrow" w:cs="Arial"/>
        </w:rPr>
      </w:pPr>
      <w:r w:rsidRPr="000D4502">
        <w:rPr>
          <w:rFonts w:ascii="Arial Narrow" w:hAnsi="Arial Narrow" w:cs="Arial"/>
          <w:b/>
        </w:rPr>
        <w:t>SIMULACRO:</w:t>
      </w:r>
      <w:r w:rsidRPr="000D4502">
        <w:rPr>
          <w:rFonts w:ascii="Arial Narrow" w:hAnsi="Arial Narrow" w:cs="Arial"/>
        </w:rPr>
        <w:t xml:space="preserve"> </w:t>
      </w:r>
      <w:r w:rsidR="009F6AF5" w:rsidRPr="000D4502">
        <w:rPr>
          <w:rFonts w:ascii="Arial Narrow" w:hAnsi="Arial Narrow" w:cs="Arial"/>
        </w:rPr>
        <w:t xml:space="preserve">Acción que </w:t>
      </w:r>
      <w:r w:rsidR="009F6AF5" w:rsidRPr="00E61544">
        <w:rPr>
          <w:rFonts w:ascii="Arial Narrow" w:hAnsi="Arial Narrow" w:cs="Arial"/>
        </w:rPr>
        <w:t>se realiza imitando un suceso real para tomar las medidas necesarias de seguridad en caso de que ocurra realmente</w:t>
      </w:r>
      <w:r w:rsidR="003A08AF" w:rsidRPr="00E61544">
        <w:rPr>
          <w:rFonts w:ascii="Arial Narrow" w:hAnsi="Arial Narrow" w:cs="Arial"/>
        </w:rPr>
        <w:t>.</w:t>
      </w:r>
    </w:p>
    <w:p w14:paraId="3DD7A1F8" w14:textId="467D837F" w:rsidR="009F6AF5" w:rsidRDefault="009F6AF5" w:rsidP="000B3952">
      <w:pPr>
        <w:pStyle w:val="Sinespaciado"/>
        <w:jc w:val="both"/>
        <w:rPr>
          <w:rFonts w:ascii="Arial Narrow" w:hAnsi="Arial Narrow" w:cs="Arial"/>
        </w:rPr>
      </w:pPr>
    </w:p>
    <w:p w14:paraId="36649121" w14:textId="77777777" w:rsidR="001E4267" w:rsidRPr="000D4502" w:rsidRDefault="001E4267" w:rsidP="001E4267">
      <w:pPr>
        <w:pStyle w:val="Ttulo1"/>
        <w:tabs>
          <w:tab w:val="clear" w:pos="999"/>
          <w:tab w:val="num" w:pos="567"/>
        </w:tabs>
        <w:spacing w:before="0" w:after="0"/>
        <w:ind w:hanging="999"/>
        <w:rPr>
          <w:rFonts w:cs="Arial"/>
          <w:szCs w:val="22"/>
        </w:rPr>
      </w:pPr>
      <w:bookmarkStart w:id="5" w:name="_Toc81850022"/>
      <w:r w:rsidRPr="000D4502">
        <w:rPr>
          <w:rFonts w:cs="Arial"/>
          <w:szCs w:val="22"/>
        </w:rPr>
        <w:t>REFERENCIAS NORMATIVAS</w:t>
      </w:r>
      <w:bookmarkEnd w:id="5"/>
    </w:p>
    <w:p w14:paraId="4B205FA7" w14:textId="77777777" w:rsidR="001E4267" w:rsidRPr="000D4502" w:rsidRDefault="001E4267" w:rsidP="001E4267">
      <w:pPr>
        <w:rPr>
          <w:rFonts w:cs="Arial"/>
          <w:szCs w:val="22"/>
          <w:lang w:val="es-MX"/>
        </w:rPr>
      </w:pPr>
    </w:p>
    <w:p w14:paraId="34025A24" w14:textId="4436488E" w:rsidR="001E4267" w:rsidRPr="000D4502" w:rsidRDefault="001E4267" w:rsidP="001E4267">
      <w:pPr>
        <w:rPr>
          <w:rFonts w:cs="Arial"/>
          <w:szCs w:val="22"/>
          <w:lang w:val="es-MX"/>
        </w:rPr>
      </w:pPr>
      <w:r w:rsidRPr="000D4502">
        <w:rPr>
          <w:rFonts w:cs="Arial"/>
          <w:szCs w:val="22"/>
          <w:lang w:val="es-MX"/>
        </w:rPr>
        <w:t xml:space="preserve">En el marco legal establecido para el desarrollo del presente documento se aplica lo referenciado en la Matriz de Identificación, Acceso y Evaluación de Requisitos Legales y Otros Requisitos, ubicada en el </w:t>
      </w:r>
      <w:r w:rsidR="00A22EEC" w:rsidRPr="000D4502">
        <w:rPr>
          <w:rFonts w:cs="Arial"/>
          <w:szCs w:val="22"/>
          <w:lang w:val="es-MX"/>
        </w:rPr>
        <w:t>p</w:t>
      </w:r>
      <w:r w:rsidRPr="000D4502">
        <w:rPr>
          <w:rFonts w:cs="Arial"/>
          <w:szCs w:val="22"/>
          <w:lang w:val="es-MX"/>
        </w:rPr>
        <w:t>roceso de Gestión Ambiental e ide</w:t>
      </w:r>
      <w:r w:rsidR="00A860F5">
        <w:rPr>
          <w:rFonts w:cs="Arial"/>
          <w:szCs w:val="22"/>
          <w:lang w:val="es-MX"/>
        </w:rPr>
        <w:t>ntificada con el código SC03-F02</w:t>
      </w:r>
      <w:r w:rsidRPr="000D4502">
        <w:rPr>
          <w:rFonts w:cs="Arial"/>
          <w:szCs w:val="22"/>
          <w:lang w:val="es-MX"/>
        </w:rPr>
        <w:t>.</w:t>
      </w:r>
    </w:p>
    <w:p w14:paraId="3888130D" w14:textId="77777777" w:rsidR="00D1491E" w:rsidRPr="000D4502" w:rsidRDefault="00D1491E" w:rsidP="001E4267">
      <w:pPr>
        <w:pStyle w:val="Textoindependiente3"/>
        <w:spacing w:after="0"/>
        <w:ind w:left="709" w:hanging="709"/>
        <w:rPr>
          <w:rFonts w:cs="Arial"/>
          <w:sz w:val="22"/>
          <w:szCs w:val="22"/>
        </w:rPr>
      </w:pPr>
    </w:p>
    <w:p w14:paraId="5E9BEF76" w14:textId="5A79BC2B" w:rsidR="000B3952" w:rsidRPr="000D4502" w:rsidRDefault="00363145" w:rsidP="001E4267">
      <w:pPr>
        <w:pStyle w:val="Ttulo1"/>
        <w:tabs>
          <w:tab w:val="clear" w:pos="999"/>
          <w:tab w:val="num" w:pos="567"/>
        </w:tabs>
        <w:spacing w:before="0" w:after="0"/>
        <w:ind w:hanging="999"/>
        <w:rPr>
          <w:rFonts w:cs="Arial"/>
          <w:szCs w:val="22"/>
        </w:rPr>
      </w:pPr>
      <w:bookmarkStart w:id="6" w:name="_Toc81850023"/>
      <w:bookmarkStart w:id="7" w:name="_Hlk66269934"/>
      <w:r w:rsidRPr="000D4502">
        <w:rPr>
          <w:rFonts w:cs="Arial"/>
          <w:szCs w:val="22"/>
        </w:rPr>
        <w:t xml:space="preserve">DESCRIPCIÓN DE </w:t>
      </w:r>
      <w:r w:rsidR="001E4267" w:rsidRPr="000D4502">
        <w:rPr>
          <w:rFonts w:cs="Arial"/>
          <w:szCs w:val="22"/>
        </w:rPr>
        <w:t>ACTIVIDADES Y RESPONSABILIDADES</w:t>
      </w:r>
      <w:bookmarkEnd w:id="6"/>
      <w:r w:rsidR="001E4267" w:rsidRPr="000D4502">
        <w:rPr>
          <w:rFonts w:cs="Arial"/>
          <w:szCs w:val="22"/>
        </w:rPr>
        <w:t xml:space="preserve"> </w:t>
      </w:r>
    </w:p>
    <w:bookmarkEnd w:id="7"/>
    <w:p w14:paraId="6D0518C9" w14:textId="77777777" w:rsidR="001E4267" w:rsidRPr="000D4502" w:rsidRDefault="001E4267" w:rsidP="001E4267">
      <w:pPr>
        <w:rPr>
          <w:rFonts w:cs="Arial"/>
          <w:sz w:val="24"/>
        </w:rPr>
      </w:pPr>
    </w:p>
    <w:p w14:paraId="3848DE49" w14:textId="1B7A92CD" w:rsidR="001E4267" w:rsidRPr="000D4502" w:rsidRDefault="001E4267" w:rsidP="001E4267">
      <w:pPr>
        <w:rPr>
          <w:rFonts w:cs="Arial"/>
          <w:szCs w:val="22"/>
        </w:rPr>
      </w:pPr>
      <w:r w:rsidRPr="000D4502">
        <w:rPr>
          <w:rFonts w:cs="Arial"/>
          <w:szCs w:val="22"/>
        </w:rPr>
        <w:t xml:space="preserve">La Norma Técnica Colombiana ISO </w:t>
      </w:r>
      <w:r w:rsidR="009F6AF5" w:rsidRPr="000D4502">
        <w:rPr>
          <w:rFonts w:cs="Arial"/>
          <w:szCs w:val="22"/>
        </w:rPr>
        <w:t>14001:2015</w:t>
      </w:r>
      <w:r w:rsidR="00673BEF" w:rsidRPr="000D4502">
        <w:rPr>
          <w:rFonts w:cs="Arial"/>
          <w:szCs w:val="22"/>
        </w:rPr>
        <w:t>,</w:t>
      </w:r>
      <w:r w:rsidRPr="000D4502">
        <w:rPr>
          <w:rFonts w:cs="Arial"/>
          <w:szCs w:val="22"/>
        </w:rPr>
        <w:t xml:space="preserve"> en el numeral </w:t>
      </w:r>
      <w:r w:rsidR="00673BEF" w:rsidRPr="000D4502">
        <w:rPr>
          <w:rFonts w:cs="Arial"/>
          <w:szCs w:val="22"/>
        </w:rPr>
        <w:t>8.2</w:t>
      </w:r>
      <w:r w:rsidR="009F6AF5" w:rsidRPr="000D4502">
        <w:rPr>
          <w:rFonts w:cs="Arial"/>
          <w:szCs w:val="22"/>
        </w:rPr>
        <w:t xml:space="preserve"> “Preparación y respuesta ante emergencia”</w:t>
      </w:r>
      <w:r w:rsidR="00673BEF" w:rsidRPr="000D4502">
        <w:rPr>
          <w:rFonts w:cs="Arial"/>
          <w:szCs w:val="22"/>
        </w:rPr>
        <w:t xml:space="preserve">, indica </w:t>
      </w:r>
      <w:r w:rsidRPr="000D4502">
        <w:rPr>
          <w:rFonts w:cs="Arial"/>
          <w:szCs w:val="22"/>
        </w:rPr>
        <w:t>que la organización debe establecer, implementar y mantener los procesos necesarios para responder a</w:t>
      </w:r>
      <w:r w:rsidR="00565D0B" w:rsidRPr="000D4502">
        <w:rPr>
          <w:rFonts w:cs="Arial"/>
          <w:szCs w:val="22"/>
        </w:rPr>
        <w:t>nte</w:t>
      </w:r>
      <w:r w:rsidRPr="000D4502">
        <w:rPr>
          <w:rFonts w:cs="Arial"/>
          <w:szCs w:val="22"/>
        </w:rPr>
        <w:t xml:space="preserve"> las situaciones potenciales de emergencias identificadas en la Entidad. </w:t>
      </w:r>
    </w:p>
    <w:p w14:paraId="5E845934" w14:textId="77777777" w:rsidR="001E4267" w:rsidRPr="000D4502" w:rsidRDefault="001E4267" w:rsidP="001E4267">
      <w:pPr>
        <w:rPr>
          <w:rFonts w:cs="Arial"/>
          <w:szCs w:val="22"/>
        </w:rPr>
      </w:pPr>
    </w:p>
    <w:p w14:paraId="165F130F" w14:textId="4046CEF4" w:rsidR="001E4267" w:rsidRPr="000D4502" w:rsidRDefault="00565D0B" w:rsidP="001E4267">
      <w:pPr>
        <w:rPr>
          <w:rFonts w:cs="Arial"/>
          <w:szCs w:val="22"/>
        </w:rPr>
      </w:pPr>
      <w:r w:rsidRPr="000D4502">
        <w:rPr>
          <w:rFonts w:cs="Arial"/>
          <w:szCs w:val="22"/>
        </w:rPr>
        <w:t>Por lo anterior, e</w:t>
      </w:r>
      <w:r w:rsidR="001E4267" w:rsidRPr="000D4502">
        <w:rPr>
          <w:rFonts w:cs="Arial"/>
          <w:szCs w:val="22"/>
        </w:rPr>
        <w:t xml:space="preserve">s necesario implementar una estrategia que garantice el suministro de información, a las directivas, funcionarios, contratistas y visitantes de la Superintendencia de Industria y Comercio, como las herramientas necesarias para planear, organizar, dirigir y controlar actividades tendientes a soportar desde el </w:t>
      </w:r>
      <w:r w:rsidR="001E4267" w:rsidRPr="000D4502">
        <w:rPr>
          <w:rFonts w:cs="Arial"/>
          <w:szCs w:val="22"/>
        </w:rPr>
        <w:lastRenderedPageBreak/>
        <w:t>punto de vista humano, logístico, financiero y administrativo las acciones de mitigación de las consecuencias de un evento súbito que pueda poner en peligro a la comunidad y al medio ambiente.</w:t>
      </w:r>
    </w:p>
    <w:p w14:paraId="43401852" w14:textId="225B1A13" w:rsidR="004447C3" w:rsidRPr="000D4502" w:rsidRDefault="004447C3" w:rsidP="001E4267">
      <w:pPr>
        <w:rPr>
          <w:rFonts w:cs="Arial"/>
          <w:szCs w:val="22"/>
        </w:rPr>
      </w:pPr>
    </w:p>
    <w:p w14:paraId="1C041515" w14:textId="1BE6CFFE" w:rsidR="004447C3" w:rsidRPr="000D4502" w:rsidRDefault="004447C3" w:rsidP="001E4267">
      <w:pPr>
        <w:rPr>
          <w:rFonts w:cs="Arial"/>
          <w:szCs w:val="22"/>
        </w:rPr>
      </w:pPr>
      <w:r w:rsidRPr="000D4502">
        <w:rPr>
          <w:rFonts w:cs="Arial"/>
          <w:szCs w:val="22"/>
        </w:rPr>
        <w:t>Las siguientes son la</w:t>
      </w:r>
      <w:r w:rsidR="005D6B23" w:rsidRPr="000D4502">
        <w:rPr>
          <w:rFonts w:cs="Arial"/>
          <w:szCs w:val="22"/>
        </w:rPr>
        <w:t>s</w:t>
      </w:r>
      <w:r w:rsidRPr="000D4502">
        <w:rPr>
          <w:rFonts w:cs="Arial"/>
          <w:szCs w:val="22"/>
        </w:rPr>
        <w:t xml:space="preserve"> actividades y temas estructurados para llevar a cabo el plan de preparación y respuesta ante una emergencia ambiental:</w:t>
      </w:r>
    </w:p>
    <w:p w14:paraId="389169B7" w14:textId="2846D380" w:rsidR="0030069D" w:rsidRPr="000D4502" w:rsidRDefault="0030069D" w:rsidP="0021044B">
      <w:pPr>
        <w:pStyle w:val="Ttulo2"/>
        <w:ind w:left="578" w:hanging="578"/>
      </w:pPr>
      <w:bookmarkStart w:id="8" w:name="_Toc81850024"/>
      <w:r w:rsidRPr="000D4502">
        <w:t xml:space="preserve">IDENTIFICACIÓN DE </w:t>
      </w:r>
      <w:r w:rsidR="00540EB1" w:rsidRPr="000D4502">
        <w:t>EMERGENCIAS AMBIENTALES</w:t>
      </w:r>
      <w:bookmarkEnd w:id="8"/>
    </w:p>
    <w:p w14:paraId="3D9169BF" w14:textId="77777777" w:rsidR="003707D2" w:rsidRPr="000D4502" w:rsidRDefault="003707D2" w:rsidP="00C45AA7">
      <w:pPr>
        <w:rPr>
          <w:rFonts w:cs="Arial"/>
          <w:sz w:val="24"/>
          <w:lang w:val="es-MX"/>
        </w:rPr>
      </w:pPr>
    </w:p>
    <w:p w14:paraId="0E929D2E" w14:textId="5F9B2C71" w:rsidR="0023109C" w:rsidRPr="000D4502" w:rsidRDefault="000B7166" w:rsidP="0023109C">
      <w:pPr>
        <w:rPr>
          <w:rFonts w:cs="Arial"/>
          <w:szCs w:val="22"/>
        </w:rPr>
      </w:pPr>
      <w:r w:rsidRPr="000D4502">
        <w:rPr>
          <w:rFonts w:cs="Arial"/>
          <w:szCs w:val="22"/>
        </w:rPr>
        <w:t xml:space="preserve">Las siguientes situaciones identificadas en la SIC se consideran </w:t>
      </w:r>
      <w:r w:rsidR="004D5884" w:rsidRPr="000D4502">
        <w:rPr>
          <w:rFonts w:cs="Arial"/>
          <w:szCs w:val="22"/>
        </w:rPr>
        <w:t>emergencia</w:t>
      </w:r>
      <w:r w:rsidRPr="000D4502">
        <w:rPr>
          <w:rFonts w:cs="Arial"/>
          <w:szCs w:val="22"/>
        </w:rPr>
        <w:t>s</w:t>
      </w:r>
      <w:r w:rsidR="004D5884" w:rsidRPr="000D4502">
        <w:rPr>
          <w:rFonts w:cs="Arial"/>
          <w:szCs w:val="22"/>
        </w:rPr>
        <w:t xml:space="preserve"> </w:t>
      </w:r>
      <w:r w:rsidR="0086455E" w:rsidRPr="000D4502">
        <w:rPr>
          <w:rFonts w:cs="Arial"/>
          <w:szCs w:val="22"/>
        </w:rPr>
        <w:t>ambientales</w:t>
      </w:r>
      <w:r w:rsidRPr="000D4502">
        <w:rPr>
          <w:rFonts w:cs="Arial"/>
          <w:szCs w:val="22"/>
        </w:rPr>
        <w:t xml:space="preserve">, esto debido a que hay que definir una serie de </w:t>
      </w:r>
      <w:r w:rsidR="00B5351D" w:rsidRPr="000D4502">
        <w:rPr>
          <w:rFonts w:cs="Arial"/>
          <w:szCs w:val="22"/>
        </w:rPr>
        <w:t xml:space="preserve">procedimientos </w:t>
      </w:r>
      <w:r w:rsidRPr="000D4502">
        <w:rPr>
          <w:rFonts w:cs="Arial"/>
          <w:szCs w:val="22"/>
        </w:rPr>
        <w:t>para actuar en caso de que se materialicen de tal manera que se puedan responder de forma rápida y coordinada</w:t>
      </w:r>
      <w:r w:rsidR="0086455E" w:rsidRPr="000D4502">
        <w:rPr>
          <w:rFonts w:cs="Arial"/>
          <w:szCs w:val="22"/>
        </w:rPr>
        <w:t xml:space="preserve">: </w:t>
      </w:r>
    </w:p>
    <w:p w14:paraId="4147AF17" w14:textId="7614E4D0" w:rsidR="001E6A18" w:rsidRPr="000D4502" w:rsidRDefault="001E6A18" w:rsidP="0023109C">
      <w:pPr>
        <w:rPr>
          <w:rFonts w:cs="Arial"/>
          <w:sz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2679"/>
        <w:gridCol w:w="5513"/>
      </w:tblGrid>
      <w:tr w:rsidR="00860F11" w:rsidRPr="000D4502" w14:paraId="1E493FE6" w14:textId="77777777" w:rsidTr="00D1491E">
        <w:trPr>
          <w:trHeight w:val="365"/>
          <w:tblHeader/>
        </w:trPr>
        <w:tc>
          <w:tcPr>
            <w:tcW w:w="8759" w:type="dxa"/>
            <w:gridSpan w:val="3"/>
            <w:shd w:val="clear" w:color="auto" w:fill="D9D9D9"/>
            <w:vAlign w:val="center"/>
          </w:tcPr>
          <w:p w14:paraId="2D2FCFF2" w14:textId="77777777" w:rsidR="00860F11" w:rsidRPr="000D4502" w:rsidRDefault="00860F11" w:rsidP="007441A1">
            <w:pPr>
              <w:suppressAutoHyphens/>
              <w:overflowPunct w:val="0"/>
              <w:autoSpaceDE w:val="0"/>
              <w:jc w:val="center"/>
              <w:textAlignment w:val="baseline"/>
              <w:rPr>
                <w:rFonts w:cs="Arial"/>
                <w:b/>
                <w:sz w:val="18"/>
                <w:szCs w:val="22"/>
              </w:rPr>
            </w:pPr>
            <w:r w:rsidRPr="000D4502">
              <w:rPr>
                <w:rFonts w:cs="Arial"/>
                <w:b/>
                <w:sz w:val="18"/>
                <w:szCs w:val="22"/>
              </w:rPr>
              <w:t xml:space="preserve">EMERGENCIAS </w:t>
            </w:r>
          </w:p>
        </w:tc>
      </w:tr>
      <w:tr w:rsidR="00860F11" w:rsidRPr="000D4502" w14:paraId="16EF993E" w14:textId="77777777" w:rsidTr="00D1491E">
        <w:trPr>
          <w:trHeight w:val="337"/>
          <w:tblHeader/>
        </w:trPr>
        <w:tc>
          <w:tcPr>
            <w:tcW w:w="567" w:type="dxa"/>
            <w:shd w:val="clear" w:color="auto" w:fill="D9D9D9"/>
            <w:vAlign w:val="center"/>
          </w:tcPr>
          <w:p w14:paraId="7B250AE1" w14:textId="77777777" w:rsidR="00860F11" w:rsidRPr="000D4502" w:rsidRDefault="00860F11" w:rsidP="00363145">
            <w:pPr>
              <w:suppressAutoHyphens/>
              <w:overflowPunct w:val="0"/>
              <w:autoSpaceDE w:val="0"/>
              <w:jc w:val="center"/>
              <w:textAlignment w:val="baseline"/>
              <w:rPr>
                <w:rFonts w:cs="Arial"/>
                <w:b/>
                <w:sz w:val="18"/>
                <w:szCs w:val="22"/>
              </w:rPr>
            </w:pPr>
            <w:r w:rsidRPr="000D4502">
              <w:rPr>
                <w:rFonts w:cs="Arial"/>
                <w:b/>
                <w:sz w:val="18"/>
                <w:szCs w:val="22"/>
              </w:rPr>
              <w:t>No.</w:t>
            </w:r>
          </w:p>
        </w:tc>
        <w:tc>
          <w:tcPr>
            <w:tcW w:w="2679" w:type="dxa"/>
            <w:shd w:val="clear" w:color="auto" w:fill="D9D9D9"/>
            <w:vAlign w:val="center"/>
          </w:tcPr>
          <w:p w14:paraId="571F6002" w14:textId="77777777" w:rsidR="00860F11" w:rsidRPr="000D4502" w:rsidRDefault="00860F11" w:rsidP="00363145">
            <w:pPr>
              <w:suppressAutoHyphens/>
              <w:overflowPunct w:val="0"/>
              <w:autoSpaceDE w:val="0"/>
              <w:jc w:val="center"/>
              <w:textAlignment w:val="baseline"/>
              <w:rPr>
                <w:rFonts w:cs="Arial"/>
                <w:b/>
                <w:sz w:val="18"/>
                <w:szCs w:val="22"/>
              </w:rPr>
            </w:pPr>
            <w:r w:rsidRPr="000D4502">
              <w:rPr>
                <w:rFonts w:cs="Arial"/>
                <w:b/>
                <w:sz w:val="18"/>
                <w:szCs w:val="22"/>
              </w:rPr>
              <w:t>Emergencia Ambiental</w:t>
            </w:r>
          </w:p>
        </w:tc>
        <w:tc>
          <w:tcPr>
            <w:tcW w:w="5513" w:type="dxa"/>
            <w:shd w:val="clear" w:color="auto" w:fill="D9D9D9"/>
            <w:vAlign w:val="center"/>
          </w:tcPr>
          <w:p w14:paraId="69B319BF" w14:textId="77777777" w:rsidR="00860F11" w:rsidRPr="000D4502" w:rsidRDefault="00860F11" w:rsidP="00363145">
            <w:pPr>
              <w:suppressAutoHyphens/>
              <w:overflowPunct w:val="0"/>
              <w:autoSpaceDE w:val="0"/>
              <w:jc w:val="center"/>
              <w:textAlignment w:val="baseline"/>
              <w:rPr>
                <w:rFonts w:cs="Arial"/>
                <w:b/>
                <w:sz w:val="18"/>
                <w:szCs w:val="22"/>
              </w:rPr>
            </w:pPr>
            <w:r w:rsidRPr="000D4502">
              <w:rPr>
                <w:rFonts w:cs="Arial"/>
                <w:b/>
                <w:sz w:val="18"/>
                <w:szCs w:val="22"/>
              </w:rPr>
              <w:t>Definición</w:t>
            </w:r>
          </w:p>
        </w:tc>
      </w:tr>
      <w:tr w:rsidR="00860F11" w:rsidRPr="000D4502" w14:paraId="5EBC78C1" w14:textId="77777777" w:rsidTr="00C70EAA">
        <w:trPr>
          <w:trHeight w:val="879"/>
        </w:trPr>
        <w:tc>
          <w:tcPr>
            <w:tcW w:w="567" w:type="dxa"/>
            <w:shd w:val="clear" w:color="auto" w:fill="D9D9D9"/>
            <w:vAlign w:val="center"/>
          </w:tcPr>
          <w:p w14:paraId="00D6A5BC" w14:textId="77777777" w:rsidR="00860F11" w:rsidRPr="000D4502" w:rsidRDefault="00860F11" w:rsidP="00860F11">
            <w:pPr>
              <w:suppressAutoHyphens/>
              <w:overflowPunct w:val="0"/>
              <w:autoSpaceDE w:val="0"/>
              <w:jc w:val="center"/>
              <w:textAlignment w:val="baseline"/>
              <w:rPr>
                <w:rFonts w:cs="Arial"/>
                <w:b/>
                <w:sz w:val="18"/>
                <w:szCs w:val="22"/>
              </w:rPr>
            </w:pPr>
            <w:r w:rsidRPr="000D4502">
              <w:rPr>
                <w:rFonts w:cs="Arial"/>
                <w:b/>
                <w:sz w:val="18"/>
                <w:szCs w:val="22"/>
              </w:rPr>
              <w:t>1</w:t>
            </w:r>
          </w:p>
        </w:tc>
        <w:tc>
          <w:tcPr>
            <w:tcW w:w="2679" w:type="dxa"/>
            <w:shd w:val="clear" w:color="auto" w:fill="auto"/>
            <w:vAlign w:val="center"/>
          </w:tcPr>
          <w:p w14:paraId="45A0D857" w14:textId="77777777" w:rsidR="00860F11" w:rsidRPr="000D4502" w:rsidRDefault="00860F11" w:rsidP="000E6386">
            <w:pPr>
              <w:pStyle w:val="Prrafodelista"/>
              <w:suppressAutoHyphens/>
              <w:overflowPunct w:val="0"/>
              <w:autoSpaceDE w:val="0"/>
              <w:ind w:left="0"/>
              <w:jc w:val="left"/>
              <w:textAlignment w:val="baseline"/>
              <w:rPr>
                <w:rFonts w:cs="Arial"/>
                <w:sz w:val="18"/>
                <w:szCs w:val="22"/>
              </w:rPr>
            </w:pPr>
            <w:r w:rsidRPr="000D4502">
              <w:rPr>
                <w:rFonts w:cs="Arial"/>
                <w:sz w:val="18"/>
                <w:szCs w:val="22"/>
              </w:rPr>
              <w:t>Derrame de productos químicos</w:t>
            </w:r>
          </w:p>
        </w:tc>
        <w:tc>
          <w:tcPr>
            <w:tcW w:w="5513" w:type="dxa"/>
            <w:shd w:val="clear" w:color="auto" w:fill="auto"/>
            <w:vAlign w:val="center"/>
          </w:tcPr>
          <w:p w14:paraId="4698608A" w14:textId="4AE1DCCA" w:rsidR="00860F11" w:rsidRPr="000D4502" w:rsidRDefault="00860F11" w:rsidP="00565D0B">
            <w:pPr>
              <w:suppressAutoHyphens/>
              <w:overflowPunct w:val="0"/>
              <w:autoSpaceDE w:val="0"/>
              <w:textAlignment w:val="baseline"/>
              <w:rPr>
                <w:rFonts w:cs="Arial"/>
                <w:sz w:val="18"/>
                <w:szCs w:val="22"/>
              </w:rPr>
            </w:pPr>
            <w:r w:rsidRPr="000D4502">
              <w:rPr>
                <w:rFonts w:cs="Arial"/>
                <w:sz w:val="18"/>
                <w:szCs w:val="22"/>
                <w:lang w:val="es-CO" w:eastAsia="es-CO"/>
              </w:rPr>
              <w:t>Se considera emergencia ambiental en el caso de derrame de productos químicos</w:t>
            </w:r>
            <w:r w:rsidR="00AA109B" w:rsidRPr="000D4502">
              <w:rPr>
                <w:rFonts w:cs="Arial"/>
                <w:sz w:val="18"/>
                <w:szCs w:val="22"/>
                <w:lang w:val="es-CO" w:eastAsia="es-CO"/>
              </w:rPr>
              <w:t>,</w:t>
            </w:r>
            <w:r w:rsidRPr="000D4502">
              <w:rPr>
                <w:rFonts w:cs="Arial"/>
                <w:sz w:val="18"/>
                <w:szCs w:val="22"/>
                <w:lang w:val="es-CO" w:eastAsia="es-CO"/>
              </w:rPr>
              <w:t xml:space="preserve"> cuando presenten características de peligrosidad y en grandes volúmenes</w:t>
            </w:r>
            <w:r w:rsidR="00AA109B" w:rsidRPr="000D4502">
              <w:rPr>
                <w:rFonts w:cs="Arial"/>
                <w:sz w:val="18"/>
                <w:szCs w:val="22"/>
                <w:lang w:val="es-CO" w:eastAsia="es-CO"/>
              </w:rPr>
              <w:t>,</w:t>
            </w:r>
            <w:r w:rsidRPr="000D4502">
              <w:rPr>
                <w:rFonts w:cs="Arial"/>
                <w:sz w:val="18"/>
                <w:szCs w:val="22"/>
                <w:lang w:val="es-CO" w:eastAsia="es-CO"/>
              </w:rPr>
              <w:t xml:space="preserve"> cuando sea mayor a dos (2) galones, que no sean fácilmente controlables por el personal de aseo</w:t>
            </w:r>
            <w:r w:rsidR="006B4F05" w:rsidRPr="000D4502">
              <w:rPr>
                <w:rFonts w:cs="Arial"/>
                <w:sz w:val="18"/>
                <w:szCs w:val="22"/>
                <w:lang w:val="es-CO" w:eastAsia="es-CO"/>
              </w:rPr>
              <w:t>.</w:t>
            </w:r>
          </w:p>
        </w:tc>
      </w:tr>
      <w:tr w:rsidR="00860F11" w:rsidRPr="000D4502" w14:paraId="6659B282" w14:textId="77777777" w:rsidTr="000B7166">
        <w:trPr>
          <w:trHeight w:val="697"/>
        </w:trPr>
        <w:tc>
          <w:tcPr>
            <w:tcW w:w="567" w:type="dxa"/>
            <w:shd w:val="clear" w:color="auto" w:fill="D9D9D9"/>
            <w:vAlign w:val="center"/>
          </w:tcPr>
          <w:p w14:paraId="7F717028" w14:textId="77777777" w:rsidR="00860F11" w:rsidRPr="000D4502" w:rsidRDefault="00860F11" w:rsidP="00860F11">
            <w:pPr>
              <w:suppressAutoHyphens/>
              <w:overflowPunct w:val="0"/>
              <w:autoSpaceDE w:val="0"/>
              <w:jc w:val="center"/>
              <w:textAlignment w:val="baseline"/>
              <w:rPr>
                <w:rFonts w:cs="Arial"/>
                <w:b/>
                <w:sz w:val="18"/>
                <w:szCs w:val="22"/>
              </w:rPr>
            </w:pPr>
            <w:r w:rsidRPr="000D4502">
              <w:rPr>
                <w:rFonts w:cs="Arial"/>
                <w:b/>
                <w:sz w:val="18"/>
                <w:szCs w:val="22"/>
              </w:rPr>
              <w:t>2</w:t>
            </w:r>
          </w:p>
        </w:tc>
        <w:tc>
          <w:tcPr>
            <w:tcW w:w="2679" w:type="dxa"/>
            <w:shd w:val="clear" w:color="auto" w:fill="auto"/>
            <w:vAlign w:val="center"/>
          </w:tcPr>
          <w:p w14:paraId="3DE8ABE3" w14:textId="77777777" w:rsidR="00860F11" w:rsidRPr="000D4502" w:rsidRDefault="00860F11" w:rsidP="00860F11">
            <w:pPr>
              <w:pStyle w:val="Prrafodelista"/>
              <w:suppressAutoHyphens/>
              <w:overflowPunct w:val="0"/>
              <w:autoSpaceDE w:val="0"/>
              <w:ind w:left="0"/>
              <w:jc w:val="left"/>
              <w:textAlignment w:val="baseline"/>
              <w:rPr>
                <w:rFonts w:cs="Arial"/>
                <w:sz w:val="18"/>
                <w:szCs w:val="22"/>
              </w:rPr>
            </w:pPr>
            <w:r w:rsidRPr="000D4502">
              <w:rPr>
                <w:rFonts w:cs="Arial"/>
                <w:sz w:val="18"/>
                <w:szCs w:val="22"/>
              </w:rPr>
              <w:t>Ruptura de una luminaria</w:t>
            </w:r>
          </w:p>
        </w:tc>
        <w:tc>
          <w:tcPr>
            <w:tcW w:w="5513" w:type="dxa"/>
            <w:shd w:val="clear" w:color="auto" w:fill="auto"/>
            <w:vAlign w:val="center"/>
          </w:tcPr>
          <w:p w14:paraId="2216F8F6" w14:textId="55E00813" w:rsidR="00860F11" w:rsidRPr="000D4502" w:rsidRDefault="00860F11" w:rsidP="00565D0B">
            <w:pPr>
              <w:suppressAutoHyphens/>
              <w:overflowPunct w:val="0"/>
              <w:autoSpaceDE w:val="0"/>
              <w:textAlignment w:val="baseline"/>
              <w:rPr>
                <w:rFonts w:cs="Arial"/>
                <w:sz w:val="18"/>
                <w:szCs w:val="22"/>
              </w:rPr>
            </w:pPr>
            <w:r w:rsidRPr="000D4502">
              <w:rPr>
                <w:rFonts w:cs="Arial"/>
                <w:sz w:val="18"/>
                <w:szCs w:val="22"/>
              </w:rPr>
              <w:t xml:space="preserve">Se considera emergencia ambiental en el caso de </w:t>
            </w:r>
            <w:r w:rsidR="004447C3" w:rsidRPr="000D4502">
              <w:rPr>
                <w:rFonts w:cs="Arial"/>
                <w:sz w:val="18"/>
                <w:szCs w:val="22"/>
              </w:rPr>
              <w:t>que,</w:t>
            </w:r>
            <w:r w:rsidRPr="000D4502">
              <w:rPr>
                <w:rFonts w:cs="Arial"/>
                <w:sz w:val="18"/>
                <w:szCs w:val="22"/>
              </w:rPr>
              <w:t xml:space="preserve"> como consecuencia de la instalación o cambio de una luminaria</w:t>
            </w:r>
            <w:r w:rsidR="00AA109B" w:rsidRPr="000D4502">
              <w:rPr>
                <w:rFonts w:cs="Arial"/>
                <w:sz w:val="18"/>
                <w:szCs w:val="22"/>
              </w:rPr>
              <w:t>,</w:t>
            </w:r>
            <w:r w:rsidRPr="000D4502">
              <w:rPr>
                <w:rFonts w:cs="Arial"/>
                <w:sz w:val="18"/>
                <w:szCs w:val="22"/>
              </w:rPr>
              <w:t xml:space="preserve"> esta se rompa generando la expulsión del vapor a baja presión de mercurio que contiene en su interior</w:t>
            </w:r>
            <w:r w:rsidR="006B4F05" w:rsidRPr="000D4502">
              <w:rPr>
                <w:rFonts w:cs="Arial"/>
                <w:sz w:val="18"/>
                <w:szCs w:val="22"/>
              </w:rPr>
              <w:t>.</w:t>
            </w:r>
          </w:p>
        </w:tc>
      </w:tr>
      <w:tr w:rsidR="00860F11" w:rsidRPr="000D4502" w14:paraId="608295A4" w14:textId="77777777" w:rsidTr="00C70EAA">
        <w:trPr>
          <w:trHeight w:val="395"/>
        </w:trPr>
        <w:tc>
          <w:tcPr>
            <w:tcW w:w="567" w:type="dxa"/>
            <w:shd w:val="clear" w:color="auto" w:fill="D9D9D9"/>
            <w:vAlign w:val="center"/>
          </w:tcPr>
          <w:p w14:paraId="1A220776" w14:textId="77777777" w:rsidR="00860F11" w:rsidRPr="000D4502" w:rsidRDefault="00860F11" w:rsidP="00860F11">
            <w:pPr>
              <w:suppressAutoHyphens/>
              <w:overflowPunct w:val="0"/>
              <w:autoSpaceDE w:val="0"/>
              <w:jc w:val="center"/>
              <w:textAlignment w:val="baseline"/>
              <w:rPr>
                <w:rFonts w:cs="Arial"/>
                <w:b/>
                <w:sz w:val="18"/>
                <w:szCs w:val="22"/>
              </w:rPr>
            </w:pPr>
            <w:r w:rsidRPr="000D4502">
              <w:rPr>
                <w:rFonts w:cs="Arial"/>
                <w:b/>
                <w:sz w:val="18"/>
                <w:szCs w:val="22"/>
              </w:rPr>
              <w:t>3</w:t>
            </w:r>
          </w:p>
        </w:tc>
        <w:tc>
          <w:tcPr>
            <w:tcW w:w="2679" w:type="dxa"/>
            <w:shd w:val="clear" w:color="auto" w:fill="auto"/>
            <w:vAlign w:val="center"/>
          </w:tcPr>
          <w:p w14:paraId="2684F25D" w14:textId="77777777" w:rsidR="00860F11" w:rsidRPr="000D4502" w:rsidRDefault="00860F11" w:rsidP="00860F11">
            <w:pPr>
              <w:pStyle w:val="Prrafodelista"/>
              <w:suppressAutoHyphens/>
              <w:overflowPunct w:val="0"/>
              <w:autoSpaceDE w:val="0"/>
              <w:ind w:left="0"/>
              <w:jc w:val="left"/>
              <w:textAlignment w:val="baseline"/>
              <w:rPr>
                <w:rFonts w:cs="Arial"/>
                <w:sz w:val="18"/>
                <w:szCs w:val="22"/>
              </w:rPr>
            </w:pPr>
            <w:r w:rsidRPr="000D4502">
              <w:rPr>
                <w:rFonts w:cs="Arial"/>
                <w:sz w:val="18"/>
                <w:szCs w:val="22"/>
              </w:rPr>
              <w:t>Derrame de un tóner</w:t>
            </w:r>
          </w:p>
        </w:tc>
        <w:tc>
          <w:tcPr>
            <w:tcW w:w="5513" w:type="dxa"/>
            <w:shd w:val="clear" w:color="auto" w:fill="auto"/>
            <w:vAlign w:val="center"/>
          </w:tcPr>
          <w:p w14:paraId="5552B1FA" w14:textId="0EA2A0D0" w:rsidR="00860F11" w:rsidRPr="000D4502" w:rsidRDefault="00860F11" w:rsidP="00565D0B">
            <w:pPr>
              <w:suppressAutoHyphens/>
              <w:overflowPunct w:val="0"/>
              <w:autoSpaceDE w:val="0"/>
              <w:textAlignment w:val="baseline"/>
              <w:rPr>
                <w:rFonts w:cs="Arial"/>
                <w:sz w:val="18"/>
                <w:szCs w:val="22"/>
              </w:rPr>
            </w:pPr>
            <w:r w:rsidRPr="000D4502">
              <w:rPr>
                <w:rFonts w:cs="Arial"/>
                <w:sz w:val="18"/>
                <w:szCs w:val="22"/>
              </w:rPr>
              <w:t>Se considera emergencia ambiental en el caso de que como consecuencia del cambio de tóner se derrame su contenido</w:t>
            </w:r>
            <w:r w:rsidR="006B4F05" w:rsidRPr="000D4502">
              <w:rPr>
                <w:rFonts w:cs="Arial"/>
                <w:sz w:val="18"/>
                <w:szCs w:val="22"/>
              </w:rPr>
              <w:t>.</w:t>
            </w:r>
          </w:p>
        </w:tc>
      </w:tr>
      <w:tr w:rsidR="00860F11" w:rsidRPr="000D4502" w14:paraId="14CC0031" w14:textId="77777777" w:rsidTr="000B7166">
        <w:trPr>
          <w:trHeight w:val="454"/>
        </w:trPr>
        <w:tc>
          <w:tcPr>
            <w:tcW w:w="567" w:type="dxa"/>
            <w:shd w:val="clear" w:color="auto" w:fill="D9D9D9"/>
            <w:vAlign w:val="center"/>
          </w:tcPr>
          <w:p w14:paraId="0CB39BE8" w14:textId="77777777" w:rsidR="00860F11" w:rsidRPr="000D4502" w:rsidRDefault="00860F11" w:rsidP="00860F11">
            <w:pPr>
              <w:suppressAutoHyphens/>
              <w:overflowPunct w:val="0"/>
              <w:autoSpaceDE w:val="0"/>
              <w:jc w:val="center"/>
              <w:textAlignment w:val="baseline"/>
              <w:rPr>
                <w:rFonts w:cs="Arial"/>
                <w:b/>
                <w:sz w:val="18"/>
                <w:szCs w:val="22"/>
              </w:rPr>
            </w:pPr>
            <w:r w:rsidRPr="000D4502">
              <w:rPr>
                <w:rFonts w:cs="Arial"/>
                <w:b/>
                <w:sz w:val="18"/>
                <w:szCs w:val="22"/>
              </w:rPr>
              <w:t>4</w:t>
            </w:r>
          </w:p>
        </w:tc>
        <w:tc>
          <w:tcPr>
            <w:tcW w:w="2679" w:type="dxa"/>
            <w:shd w:val="clear" w:color="auto" w:fill="auto"/>
            <w:vAlign w:val="center"/>
          </w:tcPr>
          <w:p w14:paraId="6170D943" w14:textId="77777777" w:rsidR="00860F11" w:rsidRPr="000D4502" w:rsidRDefault="00860F11" w:rsidP="00C169C0">
            <w:pPr>
              <w:pStyle w:val="Prrafodelista"/>
              <w:suppressAutoHyphens/>
              <w:overflowPunct w:val="0"/>
              <w:autoSpaceDE w:val="0"/>
              <w:ind w:left="0"/>
              <w:textAlignment w:val="baseline"/>
              <w:rPr>
                <w:rFonts w:cs="Arial"/>
                <w:sz w:val="18"/>
                <w:szCs w:val="22"/>
              </w:rPr>
            </w:pPr>
            <w:r w:rsidRPr="000D4502">
              <w:rPr>
                <w:rFonts w:cs="Arial"/>
                <w:sz w:val="18"/>
                <w:szCs w:val="22"/>
              </w:rPr>
              <w:t>Fuga del gas refrigerante en aparatos de climatización</w:t>
            </w:r>
          </w:p>
        </w:tc>
        <w:tc>
          <w:tcPr>
            <w:tcW w:w="5513" w:type="dxa"/>
            <w:shd w:val="clear" w:color="auto" w:fill="auto"/>
            <w:vAlign w:val="center"/>
          </w:tcPr>
          <w:p w14:paraId="414BD235" w14:textId="10001239" w:rsidR="00860F11" w:rsidRPr="000D4502" w:rsidRDefault="00860F11" w:rsidP="00565D0B">
            <w:pPr>
              <w:suppressAutoHyphens/>
              <w:overflowPunct w:val="0"/>
              <w:autoSpaceDE w:val="0"/>
              <w:textAlignment w:val="baseline"/>
              <w:rPr>
                <w:rFonts w:cs="Arial"/>
                <w:sz w:val="18"/>
                <w:szCs w:val="22"/>
              </w:rPr>
            </w:pPr>
            <w:r w:rsidRPr="000D4502">
              <w:rPr>
                <w:rFonts w:cs="Arial"/>
                <w:sz w:val="18"/>
                <w:szCs w:val="22"/>
              </w:rPr>
              <w:t xml:space="preserve">Se considera emergencia ambiental en caso </w:t>
            </w:r>
            <w:r w:rsidR="00565D0B" w:rsidRPr="000D4502">
              <w:rPr>
                <w:rFonts w:cs="Arial"/>
                <w:sz w:val="18"/>
                <w:szCs w:val="22"/>
              </w:rPr>
              <w:t>de</w:t>
            </w:r>
            <w:r w:rsidRPr="000D4502">
              <w:rPr>
                <w:rFonts w:cs="Arial"/>
                <w:sz w:val="18"/>
                <w:szCs w:val="22"/>
              </w:rPr>
              <w:t xml:space="preserve"> que haya una fuga de gas refrigerante en las neveras o aparatos de climati</w:t>
            </w:r>
            <w:r w:rsidR="00AA109B" w:rsidRPr="000D4502">
              <w:rPr>
                <w:rFonts w:cs="Arial"/>
                <w:sz w:val="18"/>
                <w:szCs w:val="22"/>
              </w:rPr>
              <w:t>zación que se encuentran en la E</w:t>
            </w:r>
            <w:r w:rsidRPr="000D4502">
              <w:rPr>
                <w:rFonts w:cs="Arial"/>
                <w:sz w:val="18"/>
                <w:szCs w:val="22"/>
              </w:rPr>
              <w:t>ntidad</w:t>
            </w:r>
            <w:r w:rsidR="006B4F05" w:rsidRPr="000D4502">
              <w:rPr>
                <w:rFonts w:cs="Arial"/>
                <w:sz w:val="18"/>
                <w:szCs w:val="22"/>
              </w:rPr>
              <w:t>.</w:t>
            </w:r>
          </w:p>
        </w:tc>
      </w:tr>
      <w:tr w:rsidR="000B7166" w:rsidRPr="000D4502" w14:paraId="7EB33849" w14:textId="77777777" w:rsidTr="000B7166">
        <w:trPr>
          <w:trHeight w:val="222"/>
        </w:trPr>
        <w:tc>
          <w:tcPr>
            <w:tcW w:w="567" w:type="dxa"/>
            <w:shd w:val="clear" w:color="auto" w:fill="D9D9D9"/>
            <w:vAlign w:val="center"/>
          </w:tcPr>
          <w:p w14:paraId="20651243" w14:textId="29B6805D" w:rsidR="000B7166" w:rsidRPr="00E61544" w:rsidRDefault="000B7166" w:rsidP="000B7166">
            <w:pPr>
              <w:suppressAutoHyphens/>
              <w:overflowPunct w:val="0"/>
              <w:autoSpaceDE w:val="0"/>
              <w:jc w:val="center"/>
              <w:textAlignment w:val="baseline"/>
              <w:rPr>
                <w:rFonts w:cs="Arial"/>
                <w:b/>
                <w:sz w:val="18"/>
                <w:szCs w:val="22"/>
              </w:rPr>
            </w:pPr>
            <w:r w:rsidRPr="00E61544">
              <w:rPr>
                <w:rFonts w:cs="Arial"/>
                <w:b/>
                <w:sz w:val="18"/>
                <w:szCs w:val="18"/>
              </w:rPr>
              <w:t>5</w:t>
            </w:r>
          </w:p>
        </w:tc>
        <w:tc>
          <w:tcPr>
            <w:tcW w:w="2679" w:type="dxa"/>
            <w:shd w:val="clear" w:color="auto" w:fill="auto"/>
            <w:vAlign w:val="center"/>
          </w:tcPr>
          <w:p w14:paraId="607A5081" w14:textId="56326AD7" w:rsidR="000B7166" w:rsidRPr="00E61544" w:rsidRDefault="000B7166" w:rsidP="000B7166">
            <w:pPr>
              <w:pStyle w:val="Prrafodelista"/>
              <w:suppressAutoHyphens/>
              <w:overflowPunct w:val="0"/>
              <w:autoSpaceDE w:val="0"/>
              <w:ind w:left="0"/>
              <w:textAlignment w:val="baseline"/>
              <w:rPr>
                <w:rFonts w:cs="Arial"/>
                <w:sz w:val="18"/>
                <w:szCs w:val="22"/>
              </w:rPr>
            </w:pPr>
            <w:r w:rsidRPr="00E61544">
              <w:rPr>
                <w:rFonts w:cs="Arial"/>
                <w:sz w:val="18"/>
                <w:szCs w:val="18"/>
              </w:rPr>
              <w:t>Ruptura de la red hidráulica del edificio</w:t>
            </w:r>
          </w:p>
        </w:tc>
        <w:tc>
          <w:tcPr>
            <w:tcW w:w="5513" w:type="dxa"/>
            <w:shd w:val="clear" w:color="auto" w:fill="auto"/>
            <w:vAlign w:val="center"/>
          </w:tcPr>
          <w:p w14:paraId="4F6F5F98" w14:textId="529FD2BE" w:rsidR="000B7166" w:rsidRPr="00E61544" w:rsidRDefault="000B7166" w:rsidP="000B7166">
            <w:pPr>
              <w:suppressAutoHyphens/>
              <w:overflowPunct w:val="0"/>
              <w:autoSpaceDE w:val="0"/>
              <w:textAlignment w:val="baseline"/>
              <w:rPr>
                <w:rFonts w:cs="Arial"/>
                <w:sz w:val="18"/>
                <w:szCs w:val="22"/>
              </w:rPr>
            </w:pPr>
            <w:r w:rsidRPr="00E61544">
              <w:rPr>
                <w:rFonts w:cs="Arial"/>
                <w:sz w:val="18"/>
                <w:szCs w:val="18"/>
              </w:rPr>
              <w:t xml:space="preserve">Se emergencia ambiental en caso de que ocurra ruptura o daño en las tuberías de la Entidad que genere desperdicio en cantidades no controlables.  </w:t>
            </w:r>
          </w:p>
        </w:tc>
      </w:tr>
    </w:tbl>
    <w:p w14:paraId="5BCE6D39" w14:textId="2CB333E9" w:rsidR="000C6F29" w:rsidRPr="000D4502" w:rsidRDefault="000C6F29" w:rsidP="0021044B">
      <w:pPr>
        <w:pStyle w:val="Ttulo2"/>
        <w:ind w:left="578" w:hanging="578"/>
      </w:pPr>
      <w:bookmarkStart w:id="9" w:name="_Toc81850025"/>
      <w:r w:rsidRPr="000D4502">
        <w:t>IDENTIFICACIÓN DE CONTINGENCIAS AMBIENTALES</w:t>
      </w:r>
      <w:bookmarkEnd w:id="9"/>
    </w:p>
    <w:p w14:paraId="1940FCA6" w14:textId="77777777" w:rsidR="00EC5D4C" w:rsidRPr="000D4502" w:rsidRDefault="00EC5D4C" w:rsidP="00EC5D4C">
      <w:pPr>
        <w:rPr>
          <w:lang w:val="es-MX"/>
        </w:rPr>
      </w:pPr>
    </w:p>
    <w:p w14:paraId="6D293715" w14:textId="22ECFED9" w:rsidR="0086455E" w:rsidRPr="000D4502" w:rsidRDefault="0086455E" w:rsidP="0086455E">
      <w:pPr>
        <w:rPr>
          <w:rFonts w:cs="Arial"/>
          <w:szCs w:val="22"/>
        </w:rPr>
      </w:pPr>
      <w:r w:rsidRPr="000D4502">
        <w:rPr>
          <w:rFonts w:cs="Arial"/>
          <w:szCs w:val="22"/>
        </w:rPr>
        <w:t xml:space="preserve">Las </w:t>
      </w:r>
      <w:r w:rsidR="000B7166" w:rsidRPr="000D4502">
        <w:rPr>
          <w:rFonts w:cs="Arial"/>
          <w:szCs w:val="22"/>
        </w:rPr>
        <w:t xml:space="preserve">siguientes </w:t>
      </w:r>
      <w:r w:rsidRPr="000D4502">
        <w:rPr>
          <w:rFonts w:cs="Arial"/>
          <w:szCs w:val="22"/>
        </w:rPr>
        <w:t xml:space="preserve">situaciones </w:t>
      </w:r>
      <w:r w:rsidR="000B7166" w:rsidRPr="000D4502">
        <w:rPr>
          <w:rFonts w:cs="Arial"/>
          <w:szCs w:val="22"/>
        </w:rPr>
        <w:t xml:space="preserve">identificadas en la SIC se consideran </w:t>
      </w:r>
      <w:r w:rsidRPr="000D4502">
        <w:rPr>
          <w:rFonts w:cs="Arial"/>
          <w:szCs w:val="22"/>
        </w:rPr>
        <w:t>contingencias ambientales</w:t>
      </w:r>
      <w:r w:rsidR="000B7166" w:rsidRPr="000D4502">
        <w:rPr>
          <w:rFonts w:cs="Arial"/>
          <w:szCs w:val="22"/>
        </w:rPr>
        <w:t>,</w:t>
      </w:r>
      <w:r w:rsidRPr="000D4502">
        <w:rPr>
          <w:rFonts w:cs="Arial"/>
          <w:szCs w:val="22"/>
        </w:rPr>
        <w:t xml:space="preserve"> </w:t>
      </w:r>
      <w:r w:rsidR="000B7166" w:rsidRPr="000D4502">
        <w:rPr>
          <w:rFonts w:cs="Arial"/>
          <w:szCs w:val="22"/>
        </w:rPr>
        <w:t xml:space="preserve">esto debido a que son procedimientos específicos ante un evento en particular que se </w:t>
      </w:r>
      <w:r w:rsidR="000B7166" w:rsidRPr="00E61544">
        <w:rPr>
          <w:rFonts w:cs="Arial"/>
          <w:szCs w:val="22"/>
        </w:rPr>
        <w:t>deben realizar en caso de</w:t>
      </w:r>
      <w:r w:rsidR="003A08AF" w:rsidRPr="00E61544">
        <w:rPr>
          <w:rFonts w:cs="Arial"/>
          <w:szCs w:val="22"/>
        </w:rPr>
        <w:t xml:space="preserve"> que</w:t>
      </w:r>
      <w:r w:rsidR="000B7166" w:rsidRPr="00E61544">
        <w:rPr>
          <w:rFonts w:cs="Arial"/>
          <w:szCs w:val="22"/>
        </w:rPr>
        <w:t xml:space="preserve"> se </w:t>
      </w:r>
      <w:r w:rsidR="000B7166" w:rsidRPr="000D4502">
        <w:rPr>
          <w:rFonts w:cs="Arial"/>
          <w:szCs w:val="22"/>
        </w:rPr>
        <w:t>manifiesten:</w:t>
      </w:r>
    </w:p>
    <w:p w14:paraId="5B237BCF" w14:textId="7B519814" w:rsidR="004447C3" w:rsidRPr="000D4502" w:rsidRDefault="004447C3" w:rsidP="0086455E">
      <w:pPr>
        <w:rPr>
          <w:rFonts w:cs="Arial"/>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706"/>
        <w:gridCol w:w="1656"/>
        <w:gridCol w:w="5943"/>
      </w:tblGrid>
      <w:tr w:rsidR="00860F11" w:rsidRPr="000D4502" w14:paraId="2C5F6970" w14:textId="77777777" w:rsidTr="001E6A18">
        <w:trPr>
          <w:trHeight w:val="315"/>
          <w:tblHeader/>
        </w:trPr>
        <w:tc>
          <w:tcPr>
            <w:tcW w:w="8759" w:type="dxa"/>
            <w:gridSpan w:val="4"/>
            <w:shd w:val="clear" w:color="auto" w:fill="D9D9D9"/>
            <w:vAlign w:val="center"/>
          </w:tcPr>
          <w:p w14:paraId="7D57CCF9" w14:textId="77777777" w:rsidR="00860F11" w:rsidRPr="000D4502" w:rsidRDefault="00860F11" w:rsidP="0071250E">
            <w:pPr>
              <w:suppressAutoHyphens/>
              <w:overflowPunct w:val="0"/>
              <w:autoSpaceDE w:val="0"/>
              <w:jc w:val="center"/>
              <w:textAlignment w:val="baseline"/>
              <w:rPr>
                <w:rFonts w:cs="Arial"/>
                <w:b/>
                <w:sz w:val="18"/>
                <w:szCs w:val="18"/>
              </w:rPr>
            </w:pPr>
            <w:r w:rsidRPr="000D4502">
              <w:rPr>
                <w:rFonts w:cs="Arial"/>
                <w:b/>
                <w:sz w:val="18"/>
                <w:szCs w:val="18"/>
              </w:rPr>
              <w:t>CONTIGENCIAS</w:t>
            </w:r>
          </w:p>
        </w:tc>
      </w:tr>
      <w:tr w:rsidR="000C6F29" w:rsidRPr="000D4502" w14:paraId="638FD6E0" w14:textId="77777777" w:rsidTr="000B7166">
        <w:trPr>
          <w:trHeight w:val="315"/>
          <w:tblHeader/>
        </w:trPr>
        <w:tc>
          <w:tcPr>
            <w:tcW w:w="454" w:type="dxa"/>
            <w:shd w:val="clear" w:color="auto" w:fill="D9D9D9"/>
            <w:vAlign w:val="center"/>
          </w:tcPr>
          <w:p w14:paraId="635CC6A0" w14:textId="77777777" w:rsidR="000C6F29" w:rsidRPr="000D4502" w:rsidRDefault="000C6F29" w:rsidP="0071250E">
            <w:pPr>
              <w:suppressAutoHyphens/>
              <w:overflowPunct w:val="0"/>
              <w:autoSpaceDE w:val="0"/>
              <w:jc w:val="center"/>
              <w:textAlignment w:val="baseline"/>
              <w:rPr>
                <w:rFonts w:cs="Arial"/>
                <w:b/>
                <w:sz w:val="18"/>
                <w:szCs w:val="18"/>
              </w:rPr>
            </w:pPr>
            <w:r w:rsidRPr="000D4502">
              <w:rPr>
                <w:rFonts w:cs="Arial"/>
                <w:b/>
                <w:sz w:val="18"/>
                <w:szCs w:val="18"/>
              </w:rPr>
              <w:t>No.</w:t>
            </w:r>
          </w:p>
        </w:tc>
        <w:tc>
          <w:tcPr>
            <w:tcW w:w="2362" w:type="dxa"/>
            <w:gridSpan w:val="2"/>
            <w:shd w:val="clear" w:color="auto" w:fill="D9D9D9"/>
            <w:vAlign w:val="center"/>
          </w:tcPr>
          <w:p w14:paraId="793CD943" w14:textId="77777777" w:rsidR="000C6F29" w:rsidRPr="000D4502" w:rsidRDefault="000C6F29" w:rsidP="0071250E">
            <w:pPr>
              <w:suppressAutoHyphens/>
              <w:overflowPunct w:val="0"/>
              <w:autoSpaceDE w:val="0"/>
              <w:jc w:val="center"/>
              <w:textAlignment w:val="baseline"/>
              <w:rPr>
                <w:rFonts w:cs="Arial"/>
                <w:b/>
                <w:sz w:val="18"/>
                <w:szCs w:val="18"/>
              </w:rPr>
            </w:pPr>
            <w:r w:rsidRPr="000D4502">
              <w:rPr>
                <w:rFonts w:cs="Arial"/>
                <w:b/>
                <w:sz w:val="18"/>
                <w:szCs w:val="18"/>
              </w:rPr>
              <w:t>Contingencia</w:t>
            </w:r>
          </w:p>
        </w:tc>
        <w:tc>
          <w:tcPr>
            <w:tcW w:w="5943" w:type="dxa"/>
            <w:shd w:val="clear" w:color="auto" w:fill="D9D9D9"/>
            <w:vAlign w:val="center"/>
          </w:tcPr>
          <w:p w14:paraId="2E67EA2F" w14:textId="77777777" w:rsidR="000C6F29" w:rsidRPr="000D4502" w:rsidRDefault="000C6F29" w:rsidP="0071250E">
            <w:pPr>
              <w:suppressAutoHyphens/>
              <w:overflowPunct w:val="0"/>
              <w:autoSpaceDE w:val="0"/>
              <w:jc w:val="center"/>
              <w:textAlignment w:val="baseline"/>
              <w:rPr>
                <w:rFonts w:cs="Arial"/>
                <w:b/>
                <w:sz w:val="18"/>
                <w:szCs w:val="18"/>
              </w:rPr>
            </w:pPr>
            <w:r w:rsidRPr="000D4502">
              <w:rPr>
                <w:rFonts w:cs="Arial"/>
                <w:b/>
                <w:sz w:val="18"/>
                <w:szCs w:val="18"/>
              </w:rPr>
              <w:t>Definición</w:t>
            </w:r>
          </w:p>
        </w:tc>
      </w:tr>
      <w:tr w:rsidR="00511D6A" w:rsidRPr="000D4502" w14:paraId="0683F0ED" w14:textId="77777777" w:rsidTr="000B7166">
        <w:tc>
          <w:tcPr>
            <w:tcW w:w="454" w:type="dxa"/>
            <w:shd w:val="clear" w:color="auto" w:fill="D9D9D9"/>
            <w:vAlign w:val="center"/>
          </w:tcPr>
          <w:p w14:paraId="20334C5C" w14:textId="77777777" w:rsidR="00511D6A" w:rsidRPr="000D4502" w:rsidRDefault="000C6F29" w:rsidP="0071250E">
            <w:pPr>
              <w:suppressAutoHyphens/>
              <w:overflowPunct w:val="0"/>
              <w:autoSpaceDE w:val="0"/>
              <w:jc w:val="center"/>
              <w:textAlignment w:val="baseline"/>
              <w:rPr>
                <w:rFonts w:cs="Arial"/>
                <w:b/>
                <w:sz w:val="18"/>
                <w:szCs w:val="18"/>
              </w:rPr>
            </w:pPr>
            <w:r w:rsidRPr="000D4502">
              <w:rPr>
                <w:rFonts w:cs="Arial"/>
                <w:b/>
                <w:sz w:val="18"/>
                <w:szCs w:val="18"/>
              </w:rPr>
              <w:t>1</w:t>
            </w:r>
          </w:p>
        </w:tc>
        <w:tc>
          <w:tcPr>
            <w:tcW w:w="2362" w:type="dxa"/>
            <w:gridSpan w:val="2"/>
            <w:shd w:val="clear" w:color="auto" w:fill="FFFFFF"/>
            <w:vAlign w:val="center"/>
          </w:tcPr>
          <w:p w14:paraId="6B0517FF" w14:textId="77777777" w:rsidR="00511D6A" w:rsidRPr="000D4502" w:rsidRDefault="00511D6A" w:rsidP="00E52058">
            <w:pPr>
              <w:suppressAutoHyphens/>
              <w:overflowPunct w:val="0"/>
              <w:autoSpaceDE w:val="0"/>
              <w:jc w:val="left"/>
              <w:textAlignment w:val="baseline"/>
              <w:rPr>
                <w:rFonts w:cs="Arial"/>
                <w:sz w:val="18"/>
                <w:szCs w:val="18"/>
              </w:rPr>
            </w:pPr>
            <w:r w:rsidRPr="000D4502">
              <w:rPr>
                <w:rFonts w:cs="Arial"/>
                <w:sz w:val="18"/>
                <w:szCs w:val="18"/>
              </w:rPr>
              <w:t>Suspensión del servicio de agua</w:t>
            </w:r>
          </w:p>
        </w:tc>
        <w:tc>
          <w:tcPr>
            <w:tcW w:w="5943" w:type="dxa"/>
            <w:shd w:val="clear" w:color="auto" w:fill="FFFFFF"/>
            <w:vAlign w:val="center"/>
          </w:tcPr>
          <w:p w14:paraId="3D7682C7" w14:textId="4B8CB4A8" w:rsidR="007A5BA1" w:rsidRPr="000D4502" w:rsidRDefault="00511D6A" w:rsidP="00270030">
            <w:pPr>
              <w:suppressAutoHyphens/>
              <w:overflowPunct w:val="0"/>
              <w:autoSpaceDE w:val="0"/>
              <w:textAlignment w:val="baseline"/>
              <w:rPr>
                <w:rFonts w:cs="Arial"/>
                <w:sz w:val="18"/>
                <w:szCs w:val="18"/>
              </w:rPr>
            </w:pPr>
            <w:r w:rsidRPr="000D4502">
              <w:rPr>
                <w:rFonts w:cs="Arial"/>
                <w:sz w:val="18"/>
                <w:szCs w:val="18"/>
              </w:rPr>
              <w:t xml:space="preserve">Se considera </w:t>
            </w:r>
            <w:r w:rsidR="00E52058" w:rsidRPr="000D4502">
              <w:rPr>
                <w:rFonts w:cs="Arial"/>
                <w:sz w:val="18"/>
                <w:szCs w:val="18"/>
              </w:rPr>
              <w:t>una contingencia en caso de</w:t>
            </w:r>
            <w:r w:rsidR="00540EB1" w:rsidRPr="000D4502">
              <w:rPr>
                <w:rFonts w:cs="Arial"/>
                <w:sz w:val="18"/>
                <w:szCs w:val="18"/>
              </w:rPr>
              <w:t xml:space="preserve"> que</w:t>
            </w:r>
            <w:r w:rsidR="00E52058" w:rsidRPr="000D4502">
              <w:rPr>
                <w:rFonts w:cs="Arial"/>
                <w:sz w:val="18"/>
                <w:szCs w:val="18"/>
              </w:rPr>
              <w:t xml:space="preserve"> exista una suspensión de corte </w:t>
            </w:r>
            <w:r w:rsidR="00270030" w:rsidRPr="000D4502">
              <w:rPr>
                <w:rFonts w:cs="Arial"/>
                <w:sz w:val="18"/>
                <w:szCs w:val="18"/>
              </w:rPr>
              <w:t>de agua en el edificio Bochica</w:t>
            </w:r>
            <w:r w:rsidR="003A08AF" w:rsidRPr="003A08AF">
              <w:rPr>
                <w:rFonts w:cs="Arial"/>
                <w:color w:val="FF0000"/>
                <w:sz w:val="18"/>
                <w:szCs w:val="18"/>
              </w:rPr>
              <w:t>,</w:t>
            </w:r>
            <w:r w:rsidR="00270030" w:rsidRPr="003A08AF">
              <w:rPr>
                <w:rFonts w:cs="Arial"/>
                <w:color w:val="FF0000"/>
                <w:sz w:val="18"/>
                <w:szCs w:val="18"/>
              </w:rPr>
              <w:t xml:space="preserve"> </w:t>
            </w:r>
            <w:r w:rsidR="00270030" w:rsidRPr="000D4502">
              <w:rPr>
                <w:rFonts w:cs="Arial"/>
                <w:sz w:val="18"/>
                <w:szCs w:val="18"/>
              </w:rPr>
              <w:t xml:space="preserve">ya sea </w:t>
            </w:r>
            <w:r w:rsidR="00E52058" w:rsidRPr="000D4502">
              <w:rPr>
                <w:rFonts w:cs="Arial"/>
                <w:sz w:val="18"/>
                <w:szCs w:val="18"/>
              </w:rPr>
              <w:t xml:space="preserve">por motivos de obras </w:t>
            </w:r>
            <w:r w:rsidR="00C529A7" w:rsidRPr="000D4502">
              <w:rPr>
                <w:rFonts w:cs="Arial"/>
                <w:sz w:val="18"/>
                <w:szCs w:val="18"/>
              </w:rPr>
              <w:t>de mantenimiento locativos en las instalaciones de la SIC</w:t>
            </w:r>
            <w:r w:rsidR="00315953" w:rsidRPr="000D4502">
              <w:rPr>
                <w:rFonts w:cs="Arial"/>
                <w:sz w:val="18"/>
                <w:szCs w:val="18"/>
              </w:rPr>
              <w:t xml:space="preserve"> o por intervenciones en</w:t>
            </w:r>
            <w:r w:rsidR="00E52058" w:rsidRPr="000D4502">
              <w:rPr>
                <w:rFonts w:cs="Arial"/>
                <w:sz w:val="18"/>
                <w:szCs w:val="18"/>
              </w:rPr>
              <w:t xml:space="preserve"> la</w:t>
            </w:r>
            <w:r w:rsidR="00315953" w:rsidRPr="000D4502">
              <w:rPr>
                <w:rFonts w:cs="Arial"/>
                <w:sz w:val="18"/>
                <w:szCs w:val="18"/>
              </w:rPr>
              <w:t>s</w:t>
            </w:r>
            <w:r w:rsidR="00E52058" w:rsidRPr="000D4502">
              <w:rPr>
                <w:rFonts w:cs="Arial"/>
                <w:sz w:val="18"/>
                <w:szCs w:val="18"/>
              </w:rPr>
              <w:t xml:space="preserve"> conexiones de las redes</w:t>
            </w:r>
            <w:r w:rsidR="00315953" w:rsidRPr="000D4502">
              <w:rPr>
                <w:rFonts w:cs="Arial"/>
                <w:sz w:val="18"/>
                <w:szCs w:val="18"/>
              </w:rPr>
              <w:t xml:space="preserve"> hidráulicas</w:t>
            </w:r>
            <w:r w:rsidR="00270030" w:rsidRPr="000D4502">
              <w:rPr>
                <w:rFonts w:cs="Arial"/>
                <w:sz w:val="18"/>
                <w:szCs w:val="18"/>
              </w:rPr>
              <w:t>,</w:t>
            </w:r>
            <w:r w:rsidR="00C529A7" w:rsidRPr="000D4502">
              <w:rPr>
                <w:rFonts w:cs="Arial"/>
                <w:sz w:val="18"/>
                <w:szCs w:val="18"/>
              </w:rPr>
              <w:t xml:space="preserve"> hechas por el acueducto de </w:t>
            </w:r>
            <w:r w:rsidR="00540EB1" w:rsidRPr="000D4502">
              <w:rPr>
                <w:rFonts w:cs="Arial"/>
                <w:sz w:val="18"/>
                <w:szCs w:val="18"/>
              </w:rPr>
              <w:t>Bogotá en</w:t>
            </w:r>
            <w:r w:rsidR="00315953" w:rsidRPr="000D4502">
              <w:rPr>
                <w:rFonts w:cs="Arial"/>
                <w:sz w:val="18"/>
                <w:szCs w:val="18"/>
              </w:rPr>
              <w:t xml:space="preserve"> el sector</w:t>
            </w:r>
            <w:r w:rsidR="00270030" w:rsidRPr="000D4502">
              <w:rPr>
                <w:rFonts w:cs="Arial"/>
                <w:sz w:val="18"/>
                <w:szCs w:val="18"/>
              </w:rPr>
              <w:t xml:space="preserve"> y</w:t>
            </w:r>
            <w:r w:rsidR="00315953" w:rsidRPr="000D4502">
              <w:rPr>
                <w:rFonts w:cs="Arial"/>
                <w:sz w:val="18"/>
                <w:szCs w:val="18"/>
              </w:rPr>
              <w:t xml:space="preserve"> que afecten </w:t>
            </w:r>
            <w:r w:rsidR="00C529A7" w:rsidRPr="000D4502">
              <w:rPr>
                <w:rFonts w:cs="Arial"/>
                <w:sz w:val="18"/>
                <w:szCs w:val="18"/>
              </w:rPr>
              <w:t xml:space="preserve">el servicio de agua </w:t>
            </w:r>
            <w:r w:rsidR="00E52058" w:rsidRPr="000D4502">
              <w:rPr>
                <w:rFonts w:cs="Arial"/>
                <w:sz w:val="18"/>
                <w:szCs w:val="18"/>
              </w:rPr>
              <w:t xml:space="preserve">del </w:t>
            </w:r>
            <w:r w:rsidR="00270030" w:rsidRPr="000D4502">
              <w:rPr>
                <w:rFonts w:cs="Arial"/>
                <w:sz w:val="18"/>
                <w:szCs w:val="18"/>
              </w:rPr>
              <w:t>edificio y se acaben las</w:t>
            </w:r>
            <w:r w:rsidR="00E52058" w:rsidRPr="000D4502">
              <w:rPr>
                <w:rFonts w:cs="Arial"/>
                <w:sz w:val="18"/>
                <w:szCs w:val="18"/>
              </w:rPr>
              <w:t xml:space="preserve"> reservas de agua </w:t>
            </w:r>
            <w:r w:rsidR="00C529A7" w:rsidRPr="000D4502">
              <w:rPr>
                <w:rFonts w:cs="Arial"/>
                <w:sz w:val="18"/>
                <w:szCs w:val="18"/>
              </w:rPr>
              <w:t>de tanques de almacenamiento y</w:t>
            </w:r>
            <w:r w:rsidR="00270030" w:rsidRPr="000D4502">
              <w:rPr>
                <w:rFonts w:cs="Arial"/>
                <w:sz w:val="18"/>
                <w:szCs w:val="18"/>
              </w:rPr>
              <w:t xml:space="preserve"> de los</w:t>
            </w:r>
            <w:r w:rsidR="00C529A7" w:rsidRPr="000D4502">
              <w:rPr>
                <w:rFonts w:cs="Arial"/>
                <w:sz w:val="18"/>
                <w:szCs w:val="18"/>
              </w:rPr>
              <w:t xml:space="preserve"> recipientes </w:t>
            </w:r>
            <w:r w:rsidR="00270030" w:rsidRPr="000D4502">
              <w:rPr>
                <w:rFonts w:cs="Arial"/>
                <w:sz w:val="18"/>
                <w:szCs w:val="18"/>
              </w:rPr>
              <w:t>ubicados</w:t>
            </w:r>
            <w:r w:rsidR="00C529A7" w:rsidRPr="000D4502">
              <w:rPr>
                <w:rFonts w:cs="Arial"/>
                <w:sz w:val="18"/>
                <w:szCs w:val="18"/>
              </w:rPr>
              <w:t xml:space="preserve"> en</w:t>
            </w:r>
            <w:r w:rsidR="00270030" w:rsidRPr="000D4502">
              <w:rPr>
                <w:rFonts w:cs="Arial"/>
                <w:sz w:val="18"/>
                <w:szCs w:val="18"/>
              </w:rPr>
              <w:t xml:space="preserve"> los</w:t>
            </w:r>
            <w:r w:rsidR="00C529A7" w:rsidRPr="000D4502">
              <w:rPr>
                <w:rFonts w:cs="Arial"/>
                <w:sz w:val="18"/>
                <w:szCs w:val="18"/>
              </w:rPr>
              <w:t xml:space="preserve"> baños</w:t>
            </w:r>
            <w:r w:rsidR="004565BD" w:rsidRPr="000D4502">
              <w:rPr>
                <w:rFonts w:cs="Arial"/>
                <w:sz w:val="18"/>
                <w:szCs w:val="18"/>
              </w:rPr>
              <w:t>.</w:t>
            </w:r>
          </w:p>
        </w:tc>
      </w:tr>
      <w:tr w:rsidR="00860F11" w:rsidRPr="000D4502" w14:paraId="253E72B2" w14:textId="77777777" w:rsidTr="000B7166">
        <w:tc>
          <w:tcPr>
            <w:tcW w:w="454" w:type="dxa"/>
            <w:shd w:val="clear" w:color="auto" w:fill="D9D9D9"/>
            <w:vAlign w:val="center"/>
          </w:tcPr>
          <w:p w14:paraId="091A9D03" w14:textId="29B41B7F" w:rsidR="00860F11" w:rsidRPr="000D4502" w:rsidRDefault="000B7166" w:rsidP="0071250E">
            <w:pPr>
              <w:suppressAutoHyphens/>
              <w:overflowPunct w:val="0"/>
              <w:autoSpaceDE w:val="0"/>
              <w:jc w:val="center"/>
              <w:textAlignment w:val="baseline"/>
              <w:rPr>
                <w:rFonts w:cs="Arial"/>
                <w:b/>
                <w:sz w:val="18"/>
                <w:szCs w:val="18"/>
              </w:rPr>
            </w:pPr>
            <w:r w:rsidRPr="000D4502">
              <w:rPr>
                <w:rFonts w:cs="Arial"/>
                <w:b/>
                <w:sz w:val="18"/>
                <w:szCs w:val="18"/>
              </w:rPr>
              <w:lastRenderedPageBreak/>
              <w:t>2</w:t>
            </w:r>
          </w:p>
        </w:tc>
        <w:tc>
          <w:tcPr>
            <w:tcW w:w="2362" w:type="dxa"/>
            <w:gridSpan w:val="2"/>
            <w:shd w:val="clear" w:color="auto" w:fill="auto"/>
            <w:vAlign w:val="center"/>
          </w:tcPr>
          <w:p w14:paraId="5D0637CE" w14:textId="6CE2D0B0" w:rsidR="00860F11" w:rsidRPr="000D4502" w:rsidRDefault="00860F11" w:rsidP="0071250E">
            <w:pPr>
              <w:pStyle w:val="Prrafodelista"/>
              <w:suppressAutoHyphens/>
              <w:overflowPunct w:val="0"/>
              <w:autoSpaceDE w:val="0"/>
              <w:ind w:left="0"/>
              <w:textAlignment w:val="baseline"/>
              <w:rPr>
                <w:rFonts w:cs="Arial"/>
                <w:sz w:val="18"/>
                <w:szCs w:val="18"/>
              </w:rPr>
            </w:pPr>
            <w:r w:rsidRPr="000D4502">
              <w:rPr>
                <w:rFonts w:cs="Arial"/>
                <w:sz w:val="18"/>
                <w:szCs w:val="18"/>
              </w:rPr>
              <w:t>Incumplimiento en la frecuencia de la recolección para residuos sólidos</w:t>
            </w:r>
          </w:p>
        </w:tc>
        <w:tc>
          <w:tcPr>
            <w:tcW w:w="5943" w:type="dxa"/>
            <w:shd w:val="clear" w:color="auto" w:fill="auto"/>
          </w:tcPr>
          <w:p w14:paraId="5297D11F" w14:textId="017FB8E7" w:rsidR="007A5BA1" w:rsidRPr="000D4502" w:rsidRDefault="00860F11" w:rsidP="00994E42">
            <w:pPr>
              <w:suppressAutoHyphens/>
              <w:overflowPunct w:val="0"/>
              <w:autoSpaceDE w:val="0"/>
              <w:textAlignment w:val="baseline"/>
              <w:rPr>
                <w:rFonts w:cs="Arial"/>
                <w:sz w:val="18"/>
                <w:szCs w:val="18"/>
              </w:rPr>
            </w:pPr>
            <w:r w:rsidRPr="000D4502">
              <w:rPr>
                <w:rFonts w:cs="Arial"/>
                <w:sz w:val="18"/>
                <w:szCs w:val="18"/>
              </w:rPr>
              <w:t xml:space="preserve">Se considera una </w:t>
            </w:r>
            <w:r w:rsidR="00994E42" w:rsidRPr="000D4502">
              <w:rPr>
                <w:rFonts w:cs="Arial"/>
                <w:sz w:val="18"/>
                <w:szCs w:val="18"/>
              </w:rPr>
              <w:t xml:space="preserve">contingencia </w:t>
            </w:r>
            <w:r w:rsidRPr="000D4502">
              <w:rPr>
                <w:rFonts w:cs="Arial"/>
                <w:sz w:val="18"/>
                <w:szCs w:val="18"/>
              </w:rPr>
              <w:t xml:space="preserve">ambiental en la eventualidad que ocurra un incumplimiento en la recolección de residuos sólidos y estos </w:t>
            </w:r>
            <w:r w:rsidR="0021044B" w:rsidRPr="000D4502">
              <w:rPr>
                <w:rFonts w:cs="Arial"/>
                <w:sz w:val="18"/>
                <w:szCs w:val="18"/>
              </w:rPr>
              <w:t>presenten acumulación</w:t>
            </w:r>
            <w:r w:rsidRPr="000D4502">
              <w:rPr>
                <w:rFonts w:cs="Arial"/>
                <w:sz w:val="18"/>
                <w:szCs w:val="18"/>
              </w:rPr>
              <w:t xml:space="preserve"> en los centros de acopio al interior de la </w:t>
            </w:r>
            <w:r w:rsidR="00565D0B" w:rsidRPr="000D4502">
              <w:rPr>
                <w:rFonts w:cs="Arial"/>
                <w:sz w:val="18"/>
                <w:szCs w:val="18"/>
              </w:rPr>
              <w:t>E</w:t>
            </w:r>
            <w:r w:rsidRPr="000D4502">
              <w:rPr>
                <w:rFonts w:cs="Arial"/>
                <w:sz w:val="18"/>
                <w:szCs w:val="18"/>
              </w:rPr>
              <w:t>ntidad, representando algún tipo de riesgo a la salud humana y/o al ambiente</w:t>
            </w:r>
            <w:r w:rsidR="004565BD" w:rsidRPr="000D4502">
              <w:rPr>
                <w:rFonts w:cs="Arial"/>
                <w:sz w:val="18"/>
                <w:szCs w:val="18"/>
              </w:rPr>
              <w:t>.</w:t>
            </w:r>
          </w:p>
        </w:tc>
      </w:tr>
      <w:tr w:rsidR="00B667A5" w:rsidRPr="000D4502" w14:paraId="7B3F2019" w14:textId="77777777" w:rsidTr="000B7166">
        <w:tc>
          <w:tcPr>
            <w:tcW w:w="454" w:type="dxa"/>
            <w:shd w:val="clear" w:color="auto" w:fill="D9D9D9"/>
            <w:vAlign w:val="center"/>
          </w:tcPr>
          <w:p w14:paraId="630FED8A" w14:textId="3F012005"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3</w:t>
            </w:r>
          </w:p>
        </w:tc>
        <w:tc>
          <w:tcPr>
            <w:tcW w:w="2362" w:type="dxa"/>
            <w:gridSpan w:val="2"/>
            <w:shd w:val="clear" w:color="auto" w:fill="auto"/>
            <w:vAlign w:val="center"/>
          </w:tcPr>
          <w:p w14:paraId="7518ACCF" w14:textId="05381FD6" w:rsidR="00B667A5" w:rsidRPr="006E2852" w:rsidRDefault="00B667A5" w:rsidP="00B667A5">
            <w:pPr>
              <w:pStyle w:val="Prrafodelista"/>
              <w:suppressAutoHyphens/>
              <w:overflowPunct w:val="0"/>
              <w:autoSpaceDE w:val="0"/>
              <w:ind w:left="0"/>
              <w:textAlignment w:val="baseline"/>
              <w:rPr>
                <w:rFonts w:cs="Arial"/>
                <w:sz w:val="16"/>
                <w:szCs w:val="18"/>
              </w:rPr>
            </w:pPr>
            <w:r w:rsidRPr="006E2852">
              <w:rPr>
                <w:rFonts w:cs="Arial"/>
                <w:sz w:val="18"/>
                <w:szCs w:val="18"/>
              </w:rPr>
              <w:t>Terminación del contrato de reciclaje</w:t>
            </w:r>
          </w:p>
        </w:tc>
        <w:tc>
          <w:tcPr>
            <w:tcW w:w="5943" w:type="dxa"/>
            <w:shd w:val="clear" w:color="auto" w:fill="auto"/>
          </w:tcPr>
          <w:p w14:paraId="4EAA6DB2" w14:textId="5E619986" w:rsidR="00B667A5" w:rsidRPr="004539FE" w:rsidRDefault="00B667A5" w:rsidP="00D90F73">
            <w:pPr>
              <w:suppressAutoHyphens/>
              <w:overflowPunct w:val="0"/>
              <w:autoSpaceDE w:val="0"/>
              <w:textAlignment w:val="baseline"/>
              <w:rPr>
                <w:rFonts w:cs="Arial"/>
                <w:sz w:val="18"/>
                <w:szCs w:val="18"/>
              </w:rPr>
            </w:pPr>
            <w:r w:rsidRPr="004539FE">
              <w:rPr>
                <w:rFonts w:cs="Arial"/>
                <w:sz w:val="18"/>
                <w:szCs w:val="18"/>
              </w:rPr>
              <w:t xml:space="preserve">Se considera una contingencia ambiental en la eventualidad que </w:t>
            </w:r>
            <w:r w:rsidR="00D90F73" w:rsidRPr="004539FE">
              <w:rPr>
                <w:rFonts w:cs="Arial"/>
                <w:sz w:val="18"/>
                <w:szCs w:val="18"/>
              </w:rPr>
              <w:t>el proceso de contratación se vaya desierto y no se tenga contratista de reciclaje.</w:t>
            </w:r>
          </w:p>
        </w:tc>
      </w:tr>
      <w:tr w:rsidR="00B667A5" w:rsidRPr="000D4502" w14:paraId="4A5DA562" w14:textId="77777777" w:rsidTr="000B7166">
        <w:tc>
          <w:tcPr>
            <w:tcW w:w="454" w:type="dxa"/>
            <w:shd w:val="clear" w:color="auto" w:fill="D9D9D9"/>
            <w:vAlign w:val="center"/>
          </w:tcPr>
          <w:p w14:paraId="2DEA05C8" w14:textId="29362534"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4</w:t>
            </w:r>
          </w:p>
        </w:tc>
        <w:tc>
          <w:tcPr>
            <w:tcW w:w="2362" w:type="dxa"/>
            <w:gridSpan w:val="2"/>
            <w:shd w:val="clear" w:color="auto" w:fill="auto"/>
            <w:vAlign w:val="center"/>
          </w:tcPr>
          <w:p w14:paraId="05EC836E" w14:textId="552A16E7" w:rsidR="00B667A5" w:rsidRPr="006E2852" w:rsidRDefault="00B667A5" w:rsidP="00B667A5">
            <w:pPr>
              <w:pStyle w:val="Prrafodelista"/>
              <w:suppressAutoHyphens/>
              <w:overflowPunct w:val="0"/>
              <w:autoSpaceDE w:val="0"/>
              <w:ind w:left="0"/>
              <w:textAlignment w:val="baseline"/>
              <w:rPr>
                <w:rFonts w:cs="Arial"/>
                <w:sz w:val="16"/>
                <w:szCs w:val="18"/>
              </w:rPr>
            </w:pPr>
            <w:r w:rsidRPr="006E2852">
              <w:rPr>
                <w:rFonts w:cs="Arial"/>
                <w:sz w:val="18"/>
                <w:szCs w:val="18"/>
              </w:rPr>
              <w:t>Mantenimiento de centros de acopio</w:t>
            </w:r>
          </w:p>
        </w:tc>
        <w:tc>
          <w:tcPr>
            <w:tcW w:w="5943" w:type="dxa"/>
            <w:shd w:val="clear" w:color="auto" w:fill="auto"/>
          </w:tcPr>
          <w:p w14:paraId="5D7AC829" w14:textId="1BF536D1" w:rsidR="00B667A5" w:rsidRPr="004539FE" w:rsidRDefault="00B667A5" w:rsidP="00B667A5">
            <w:pPr>
              <w:suppressAutoHyphens/>
              <w:overflowPunct w:val="0"/>
              <w:autoSpaceDE w:val="0"/>
              <w:textAlignment w:val="baseline"/>
              <w:rPr>
                <w:rFonts w:cs="Arial"/>
                <w:sz w:val="18"/>
                <w:szCs w:val="18"/>
              </w:rPr>
            </w:pPr>
            <w:r w:rsidRPr="004539FE">
              <w:rPr>
                <w:rFonts w:cs="Arial"/>
                <w:sz w:val="18"/>
                <w:szCs w:val="18"/>
              </w:rPr>
              <w:t>Se considera una contingencia ambiental en la eventualidad</w:t>
            </w:r>
            <w:r w:rsidR="00D90F73" w:rsidRPr="004539FE">
              <w:rPr>
                <w:rFonts w:cs="Arial"/>
                <w:sz w:val="18"/>
                <w:szCs w:val="18"/>
              </w:rPr>
              <w:t xml:space="preserve"> que </w:t>
            </w:r>
            <w:proofErr w:type="gramStart"/>
            <w:r w:rsidR="00D90F73" w:rsidRPr="004539FE">
              <w:rPr>
                <w:rFonts w:cs="Arial"/>
                <w:sz w:val="18"/>
                <w:szCs w:val="18"/>
              </w:rPr>
              <w:t>los centro</w:t>
            </w:r>
            <w:proofErr w:type="gramEnd"/>
            <w:r w:rsidR="00D90F73" w:rsidRPr="004539FE">
              <w:rPr>
                <w:rFonts w:cs="Arial"/>
                <w:sz w:val="18"/>
                <w:szCs w:val="18"/>
              </w:rPr>
              <w:t xml:space="preserve"> de acopio no cumplan con lo establecido en temas locativos y se requiera adecuaciones.</w:t>
            </w:r>
          </w:p>
        </w:tc>
      </w:tr>
      <w:tr w:rsidR="00B667A5" w:rsidRPr="000D4502" w14:paraId="265C20D8" w14:textId="77777777" w:rsidTr="006C3105">
        <w:trPr>
          <w:cantSplit/>
          <w:trHeight w:val="771"/>
        </w:trPr>
        <w:tc>
          <w:tcPr>
            <w:tcW w:w="454" w:type="dxa"/>
            <w:shd w:val="clear" w:color="auto" w:fill="D9D9D9"/>
            <w:vAlign w:val="center"/>
          </w:tcPr>
          <w:p w14:paraId="67C2E7BC" w14:textId="1D3DF703"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5</w:t>
            </w:r>
          </w:p>
        </w:tc>
        <w:tc>
          <w:tcPr>
            <w:tcW w:w="706" w:type="dxa"/>
            <w:vMerge w:val="restart"/>
            <w:shd w:val="clear" w:color="auto" w:fill="auto"/>
            <w:textDirection w:val="btLr"/>
            <w:vAlign w:val="center"/>
          </w:tcPr>
          <w:p w14:paraId="3B4105AB" w14:textId="77777777" w:rsidR="00B667A5" w:rsidRPr="000D4502" w:rsidRDefault="00B667A5" w:rsidP="00B667A5">
            <w:pPr>
              <w:pStyle w:val="Prrafodelista"/>
              <w:suppressAutoHyphens/>
              <w:overflowPunct w:val="0"/>
              <w:autoSpaceDE w:val="0"/>
              <w:ind w:left="113" w:right="113"/>
              <w:jc w:val="center"/>
              <w:textAlignment w:val="baseline"/>
              <w:rPr>
                <w:rFonts w:cs="Arial"/>
                <w:b/>
                <w:sz w:val="18"/>
                <w:szCs w:val="18"/>
              </w:rPr>
            </w:pPr>
            <w:r w:rsidRPr="000D4502">
              <w:rPr>
                <w:rFonts w:cs="Arial"/>
                <w:b/>
                <w:sz w:val="18"/>
                <w:szCs w:val="18"/>
              </w:rPr>
              <w:t>Residuos Biosanitarios</w:t>
            </w:r>
          </w:p>
        </w:tc>
        <w:tc>
          <w:tcPr>
            <w:tcW w:w="1656" w:type="dxa"/>
            <w:shd w:val="clear" w:color="auto" w:fill="auto"/>
            <w:vAlign w:val="center"/>
          </w:tcPr>
          <w:p w14:paraId="488339F4" w14:textId="546CD876" w:rsidR="00B667A5" w:rsidRPr="000D4502" w:rsidRDefault="00B667A5" w:rsidP="00B667A5">
            <w:pPr>
              <w:jc w:val="left"/>
              <w:rPr>
                <w:rFonts w:cs="Arial"/>
                <w:sz w:val="18"/>
                <w:szCs w:val="18"/>
              </w:rPr>
            </w:pPr>
            <w:r w:rsidRPr="000D4502">
              <w:rPr>
                <w:rFonts w:cs="Arial"/>
                <w:sz w:val="18"/>
                <w:szCs w:val="18"/>
              </w:rPr>
              <w:t>Derrames de líquidos corporales contaminados como, sangre, vómito, orina, heces fecales</w:t>
            </w:r>
          </w:p>
        </w:tc>
        <w:tc>
          <w:tcPr>
            <w:tcW w:w="5943" w:type="dxa"/>
            <w:shd w:val="clear" w:color="auto" w:fill="auto"/>
            <w:vAlign w:val="center"/>
          </w:tcPr>
          <w:p w14:paraId="6D530E65" w14:textId="1BE52CEB" w:rsidR="00B667A5" w:rsidRPr="000D4502" w:rsidRDefault="00B667A5" w:rsidP="00B667A5">
            <w:pPr>
              <w:suppressAutoHyphens/>
              <w:overflowPunct w:val="0"/>
              <w:autoSpaceDE w:val="0"/>
              <w:jc w:val="left"/>
              <w:textAlignment w:val="baseline"/>
              <w:rPr>
                <w:rFonts w:cs="Arial"/>
                <w:sz w:val="18"/>
                <w:szCs w:val="18"/>
              </w:rPr>
            </w:pPr>
            <w:r w:rsidRPr="000D4502">
              <w:rPr>
                <w:rFonts w:cs="Arial"/>
                <w:sz w:val="18"/>
                <w:szCs w:val="18"/>
              </w:rPr>
              <w:t>Se considera una contingencia ambiental en el caso de que en la atención de algún paciente se generen derrames líquidos corporales contaminantes tales como: sangre, vómito, orina, heces fecales.</w:t>
            </w:r>
          </w:p>
        </w:tc>
      </w:tr>
      <w:tr w:rsidR="00B667A5" w:rsidRPr="000D4502" w14:paraId="303296C8" w14:textId="77777777" w:rsidTr="006C3105">
        <w:trPr>
          <w:cantSplit/>
          <w:trHeight w:val="403"/>
        </w:trPr>
        <w:tc>
          <w:tcPr>
            <w:tcW w:w="454" w:type="dxa"/>
            <w:shd w:val="clear" w:color="auto" w:fill="D9D9D9"/>
            <w:vAlign w:val="center"/>
          </w:tcPr>
          <w:p w14:paraId="3764C487" w14:textId="6D39EDA0"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6</w:t>
            </w:r>
          </w:p>
        </w:tc>
        <w:tc>
          <w:tcPr>
            <w:tcW w:w="706" w:type="dxa"/>
            <w:vMerge/>
            <w:shd w:val="clear" w:color="auto" w:fill="auto"/>
            <w:textDirection w:val="btLr"/>
            <w:vAlign w:val="center"/>
          </w:tcPr>
          <w:p w14:paraId="2FD44284" w14:textId="77777777" w:rsidR="00B667A5" w:rsidRPr="000D4502" w:rsidRDefault="00B667A5" w:rsidP="00B667A5">
            <w:pPr>
              <w:pStyle w:val="Prrafodelista"/>
              <w:suppressAutoHyphens/>
              <w:overflowPunct w:val="0"/>
              <w:autoSpaceDE w:val="0"/>
              <w:ind w:left="113" w:right="113"/>
              <w:textAlignment w:val="baseline"/>
              <w:rPr>
                <w:rFonts w:cs="Arial"/>
                <w:b/>
                <w:sz w:val="18"/>
                <w:szCs w:val="18"/>
              </w:rPr>
            </w:pPr>
          </w:p>
        </w:tc>
        <w:tc>
          <w:tcPr>
            <w:tcW w:w="1656" w:type="dxa"/>
            <w:shd w:val="clear" w:color="auto" w:fill="auto"/>
            <w:vAlign w:val="center"/>
          </w:tcPr>
          <w:p w14:paraId="7D0882C3" w14:textId="77777777" w:rsidR="00B667A5" w:rsidRPr="000D4502" w:rsidRDefault="00B667A5" w:rsidP="00B667A5">
            <w:pPr>
              <w:jc w:val="left"/>
              <w:rPr>
                <w:rFonts w:cs="Arial"/>
                <w:sz w:val="18"/>
                <w:szCs w:val="18"/>
              </w:rPr>
            </w:pPr>
            <w:r w:rsidRPr="000D4502">
              <w:rPr>
                <w:rFonts w:cs="Arial"/>
                <w:sz w:val="18"/>
                <w:szCs w:val="18"/>
              </w:rPr>
              <w:t>Ruptura de la bolsa</w:t>
            </w:r>
          </w:p>
        </w:tc>
        <w:tc>
          <w:tcPr>
            <w:tcW w:w="5943" w:type="dxa"/>
            <w:shd w:val="clear" w:color="auto" w:fill="auto"/>
            <w:vAlign w:val="center"/>
          </w:tcPr>
          <w:p w14:paraId="4A8D779D" w14:textId="73224874" w:rsidR="00B667A5" w:rsidRPr="000D4502" w:rsidRDefault="00B667A5" w:rsidP="00B667A5">
            <w:pPr>
              <w:suppressAutoHyphens/>
              <w:overflowPunct w:val="0"/>
              <w:autoSpaceDE w:val="0"/>
              <w:jc w:val="left"/>
              <w:textAlignment w:val="baseline"/>
              <w:rPr>
                <w:rFonts w:cs="Arial"/>
                <w:sz w:val="18"/>
                <w:szCs w:val="18"/>
              </w:rPr>
            </w:pPr>
            <w:r w:rsidRPr="000D4502">
              <w:rPr>
                <w:rFonts w:cs="Arial"/>
                <w:sz w:val="18"/>
                <w:szCs w:val="18"/>
              </w:rPr>
              <w:t>Se considera una contingencia en el caso de que se esté trasladando la bolsa de los residuos biosanitarios del consultorio al centro de acopio y se rompa.</w:t>
            </w:r>
          </w:p>
        </w:tc>
      </w:tr>
      <w:tr w:rsidR="00B667A5" w:rsidRPr="000D4502" w14:paraId="3DC4FDBE" w14:textId="77777777" w:rsidTr="006C3105">
        <w:trPr>
          <w:trHeight w:val="253"/>
        </w:trPr>
        <w:tc>
          <w:tcPr>
            <w:tcW w:w="454" w:type="dxa"/>
            <w:shd w:val="clear" w:color="auto" w:fill="D9D9D9"/>
            <w:vAlign w:val="center"/>
          </w:tcPr>
          <w:p w14:paraId="1FCF3AD8" w14:textId="625E1486"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7</w:t>
            </w:r>
          </w:p>
        </w:tc>
        <w:tc>
          <w:tcPr>
            <w:tcW w:w="706" w:type="dxa"/>
            <w:vMerge w:val="restart"/>
            <w:shd w:val="clear" w:color="auto" w:fill="auto"/>
            <w:textDirection w:val="btLr"/>
            <w:vAlign w:val="center"/>
          </w:tcPr>
          <w:p w14:paraId="6C112F2E" w14:textId="77777777" w:rsidR="00B667A5" w:rsidRPr="000D4502" w:rsidRDefault="00B667A5" w:rsidP="00B667A5">
            <w:pPr>
              <w:pStyle w:val="Prrafodelista"/>
              <w:suppressAutoHyphens/>
              <w:overflowPunct w:val="0"/>
              <w:autoSpaceDE w:val="0"/>
              <w:ind w:left="113" w:right="113"/>
              <w:jc w:val="center"/>
              <w:textAlignment w:val="baseline"/>
              <w:rPr>
                <w:rFonts w:cs="Arial"/>
                <w:b/>
                <w:sz w:val="18"/>
                <w:szCs w:val="18"/>
              </w:rPr>
            </w:pPr>
            <w:r w:rsidRPr="000D4502">
              <w:rPr>
                <w:rFonts w:cs="Arial"/>
                <w:b/>
                <w:sz w:val="18"/>
                <w:szCs w:val="18"/>
              </w:rPr>
              <w:t>Consultorio medico</w:t>
            </w:r>
          </w:p>
        </w:tc>
        <w:tc>
          <w:tcPr>
            <w:tcW w:w="1656" w:type="dxa"/>
            <w:shd w:val="clear" w:color="auto" w:fill="auto"/>
            <w:vAlign w:val="center"/>
          </w:tcPr>
          <w:p w14:paraId="6A4BF92F" w14:textId="77777777" w:rsidR="00B667A5" w:rsidRPr="000D4502" w:rsidRDefault="00B667A5" w:rsidP="00B667A5">
            <w:pPr>
              <w:jc w:val="left"/>
              <w:rPr>
                <w:rFonts w:cs="Arial"/>
                <w:sz w:val="18"/>
                <w:szCs w:val="18"/>
              </w:rPr>
            </w:pPr>
            <w:r w:rsidRPr="000D4502">
              <w:rPr>
                <w:rFonts w:cs="Arial"/>
                <w:sz w:val="18"/>
                <w:szCs w:val="18"/>
              </w:rPr>
              <w:t>Incendio en el área</w:t>
            </w:r>
          </w:p>
        </w:tc>
        <w:tc>
          <w:tcPr>
            <w:tcW w:w="5943" w:type="dxa"/>
            <w:vMerge w:val="restart"/>
            <w:shd w:val="clear" w:color="auto" w:fill="auto"/>
            <w:vAlign w:val="center"/>
          </w:tcPr>
          <w:p w14:paraId="7FA37B7A" w14:textId="3FFAAB67" w:rsidR="00B667A5" w:rsidRPr="000D4502" w:rsidRDefault="00B667A5" w:rsidP="00B667A5">
            <w:pPr>
              <w:rPr>
                <w:sz w:val="18"/>
                <w:szCs w:val="18"/>
              </w:rPr>
            </w:pPr>
            <w:r w:rsidRPr="000D4502">
              <w:rPr>
                <w:sz w:val="18"/>
                <w:szCs w:val="18"/>
              </w:rPr>
              <w:t>Se considera una contingencia en el caso de que ocurra un fenómeno natural o causa social que no permitan la adecuada recolección de los residuos biosanitarios del consultorio médico.</w:t>
            </w:r>
          </w:p>
        </w:tc>
      </w:tr>
      <w:tr w:rsidR="00B667A5" w:rsidRPr="000D4502" w14:paraId="7BF8E407" w14:textId="77777777" w:rsidTr="006C3105">
        <w:trPr>
          <w:trHeight w:val="244"/>
        </w:trPr>
        <w:tc>
          <w:tcPr>
            <w:tcW w:w="454" w:type="dxa"/>
            <w:shd w:val="clear" w:color="auto" w:fill="D9D9D9"/>
            <w:vAlign w:val="center"/>
          </w:tcPr>
          <w:p w14:paraId="494736C4" w14:textId="4E464D31"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8</w:t>
            </w:r>
          </w:p>
        </w:tc>
        <w:tc>
          <w:tcPr>
            <w:tcW w:w="706" w:type="dxa"/>
            <w:vMerge/>
            <w:shd w:val="clear" w:color="auto" w:fill="auto"/>
            <w:vAlign w:val="center"/>
          </w:tcPr>
          <w:p w14:paraId="4C0CE7C0" w14:textId="77777777" w:rsidR="00B667A5" w:rsidRPr="000D4502" w:rsidRDefault="00B667A5" w:rsidP="00B667A5">
            <w:pPr>
              <w:pStyle w:val="Prrafodelista"/>
              <w:suppressAutoHyphens/>
              <w:overflowPunct w:val="0"/>
              <w:autoSpaceDE w:val="0"/>
              <w:ind w:left="0"/>
              <w:textAlignment w:val="baseline"/>
              <w:rPr>
                <w:rFonts w:cs="Arial"/>
                <w:sz w:val="18"/>
                <w:szCs w:val="18"/>
              </w:rPr>
            </w:pPr>
          </w:p>
        </w:tc>
        <w:tc>
          <w:tcPr>
            <w:tcW w:w="1656" w:type="dxa"/>
            <w:shd w:val="clear" w:color="auto" w:fill="auto"/>
            <w:vAlign w:val="center"/>
          </w:tcPr>
          <w:p w14:paraId="262395D5" w14:textId="77777777" w:rsidR="00B667A5" w:rsidRPr="000D4502" w:rsidRDefault="00B667A5" w:rsidP="00B667A5">
            <w:pPr>
              <w:rPr>
                <w:rFonts w:cs="Arial"/>
                <w:sz w:val="18"/>
                <w:szCs w:val="18"/>
              </w:rPr>
            </w:pPr>
            <w:r w:rsidRPr="000D4502">
              <w:rPr>
                <w:rFonts w:cs="Arial"/>
                <w:sz w:val="18"/>
                <w:szCs w:val="18"/>
              </w:rPr>
              <w:t>Inundación en el área</w:t>
            </w:r>
          </w:p>
        </w:tc>
        <w:tc>
          <w:tcPr>
            <w:tcW w:w="5943" w:type="dxa"/>
            <w:vMerge/>
            <w:shd w:val="clear" w:color="auto" w:fill="auto"/>
          </w:tcPr>
          <w:p w14:paraId="3E37C121" w14:textId="77777777" w:rsidR="00B667A5" w:rsidRPr="000D4502" w:rsidRDefault="00B667A5" w:rsidP="00B667A5">
            <w:pPr>
              <w:pStyle w:val="Prrafodelista"/>
              <w:rPr>
                <w:rFonts w:cs="Arial"/>
                <w:sz w:val="18"/>
                <w:szCs w:val="18"/>
              </w:rPr>
            </w:pPr>
          </w:p>
        </w:tc>
      </w:tr>
      <w:tr w:rsidR="00B667A5" w:rsidRPr="000D4502" w14:paraId="6EE717A9" w14:textId="77777777" w:rsidTr="006C3105">
        <w:trPr>
          <w:trHeight w:val="261"/>
        </w:trPr>
        <w:tc>
          <w:tcPr>
            <w:tcW w:w="454" w:type="dxa"/>
            <w:shd w:val="clear" w:color="auto" w:fill="D9D9D9"/>
            <w:vAlign w:val="center"/>
          </w:tcPr>
          <w:p w14:paraId="1650E6F8" w14:textId="7A0C3BF2"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9</w:t>
            </w:r>
          </w:p>
        </w:tc>
        <w:tc>
          <w:tcPr>
            <w:tcW w:w="706" w:type="dxa"/>
            <w:vMerge/>
            <w:shd w:val="clear" w:color="auto" w:fill="auto"/>
            <w:vAlign w:val="center"/>
          </w:tcPr>
          <w:p w14:paraId="38B9667A" w14:textId="77777777" w:rsidR="00B667A5" w:rsidRPr="000D4502" w:rsidRDefault="00B667A5" w:rsidP="00B667A5">
            <w:pPr>
              <w:pStyle w:val="Prrafodelista"/>
              <w:suppressAutoHyphens/>
              <w:overflowPunct w:val="0"/>
              <w:autoSpaceDE w:val="0"/>
              <w:ind w:left="0"/>
              <w:textAlignment w:val="baseline"/>
              <w:rPr>
                <w:rFonts w:cs="Arial"/>
                <w:sz w:val="18"/>
                <w:szCs w:val="18"/>
              </w:rPr>
            </w:pPr>
          </w:p>
        </w:tc>
        <w:tc>
          <w:tcPr>
            <w:tcW w:w="1656" w:type="dxa"/>
            <w:shd w:val="clear" w:color="auto" w:fill="auto"/>
            <w:vAlign w:val="center"/>
          </w:tcPr>
          <w:p w14:paraId="3B9D1A81" w14:textId="77777777" w:rsidR="00B667A5" w:rsidRPr="000D4502" w:rsidRDefault="00B667A5" w:rsidP="00B667A5">
            <w:pPr>
              <w:rPr>
                <w:rFonts w:cs="Arial"/>
                <w:sz w:val="18"/>
                <w:szCs w:val="18"/>
              </w:rPr>
            </w:pPr>
            <w:r w:rsidRPr="000D4502">
              <w:rPr>
                <w:rFonts w:cs="Arial"/>
                <w:sz w:val="18"/>
                <w:szCs w:val="18"/>
              </w:rPr>
              <w:t>Sismo</w:t>
            </w:r>
          </w:p>
        </w:tc>
        <w:tc>
          <w:tcPr>
            <w:tcW w:w="5943" w:type="dxa"/>
            <w:vMerge/>
            <w:shd w:val="clear" w:color="auto" w:fill="auto"/>
          </w:tcPr>
          <w:p w14:paraId="150EABF2" w14:textId="77777777" w:rsidR="00B667A5" w:rsidRPr="000D4502" w:rsidRDefault="00B667A5" w:rsidP="00B667A5">
            <w:pPr>
              <w:pStyle w:val="Prrafodelista"/>
              <w:rPr>
                <w:rFonts w:cs="Arial"/>
                <w:sz w:val="18"/>
                <w:szCs w:val="18"/>
              </w:rPr>
            </w:pPr>
          </w:p>
        </w:tc>
      </w:tr>
      <w:tr w:rsidR="00B667A5" w:rsidRPr="000D4502" w14:paraId="2BCBEED5" w14:textId="77777777" w:rsidTr="000B7166">
        <w:trPr>
          <w:trHeight w:val="310"/>
        </w:trPr>
        <w:tc>
          <w:tcPr>
            <w:tcW w:w="454" w:type="dxa"/>
            <w:shd w:val="clear" w:color="auto" w:fill="D9D9D9"/>
            <w:vAlign w:val="center"/>
          </w:tcPr>
          <w:p w14:paraId="3283A9CD" w14:textId="4264A960"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10</w:t>
            </w:r>
          </w:p>
        </w:tc>
        <w:tc>
          <w:tcPr>
            <w:tcW w:w="706" w:type="dxa"/>
            <w:vMerge/>
            <w:shd w:val="clear" w:color="auto" w:fill="auto"/>
            <w:vAlign w:val="center"/>
          </w:tcPr>
          <w:p w14:paraId="0015FD9C" w14:textId="77777777" w:rsidR="00B667A5" w:rsidRPr="000D4502" w:rsidRDefault="00B667A5" w:rsidP="00B667A5">
            <w:pPr>
              <w:pStyle w:val="Prrafodelista"/>
              <w:suppressAutoHyphens/>
              <w:overflowPunct w:val="0"/>
              <w:autoSpaceDE w:val="0"/>
              <w:ind w:left="0"/>
              <w:textAlignment w:val="baseline"/>
              <w:rPr>
                <w:rFonts w:cs="Arial"/>
                <w:sz w:val="18"/>
                <w:szCs w:val="18"/>
              </w:rPr>
            </w:pPr>
          </w:p>
        </w:tc>
        <w:tc>
          <w:tcPr>
            <w:tcW w:w="1656" w:type="dxa"/>
            <w:shd w:val="clear" w:color="auto" w:fill="auto"/>
            <w:vAlign w:val="center"/>
          </w:tcPr>
          <w:p w14:paraId="66AEFEDE" w14:textId="77777777" w:rsidR="00B667A5" w:rsidRPr="000D4502" w:rsidRDefault="00B667A5" w:rsidP="00B667A5">
            <w:pPr>
              <w:pStyle w:val="Prrafodelista"/>
              <w:suppressAutoHyphens/>
              <w:overflowPunct w:val="0"/>
              <w:autoSpaceDE w:val="0"/>
              <w:ind w:left="0"/>
              <w:textAlignment w:val="baseline"/>
              <w:rPr>
                <w:rFonts w:cs="Arial"/>
                <w:sz w:val="18"/>
                <w:szCs w:val="18"/>
              </w:rPr>
            </w:pPr>
            <w:r w:rsidRPr="000D4502">
              <w:rPr>
                <w:rFonts w:cs="Arial"/>
                <w:sz w:val="18"/>
                <w:szCs w:val="18"/>
              </w:rPr>
              <w:t>Alteración del orden público</w:t>
            </w:r>
          </w:p>
        </w:tc>
        <w:tc>
          <w:tcPr>
            <w:tcW w:w="5943" w:type="dxa"/>
            <w:vMerge/>
            <w:shd w:val="clear" w:color="auto" w:fill="auto"/>
          </w:tcPr>
          <w:p w14:paraId="62748980" w14:textId="77777777" w:rsidR="00B667A5" w:rsidRPr="000D4502" w:rsidRDefault="00B667A5" w:rsidP="00B667A5">
            <w:pPr>
              <w:pStyle w:val="Prrafodelista"/>
              <w:rPr>
                <w:rFonts w:cs="Arial"/>
                <w:sz w:val="18"/>
                <w:szCs w:val="18"/>
              </w:rPr>
            </w:pPr>
          </w:p>
        </w:tc>
      </w:tr>
      <w:tr w:rsidR="00B667A5" w:rsidRPr="000D4502" w14:paraId="728D01AA" w14:textId="77777777" w:rsidTr="006C3105">
        <w:trPr>
          <w:trHeight w:val="386"/>
        </w:trPr>
        <w:tc>
          <w:tcPr>
            <w:tcW w:w="454" w:type="dxa"/>
            <w:shd w:val="clear" w:color="auto" w:fill="D9D9D9"/>
            <w:vAlign w:val="center"/>
          </w:tcPr>
          <w:p w14:paraId="49963A78" w14:textId="2AC2A876"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11</w:t>
            </w:r>
          </w:p>
        </w:tc>
        <w:tc>
          <w:tcPr>
            <w:tcW w:w="2362" w:type="dxa"/>
            <w:gridSpan w:val="2"/>
            <w:shd w:val="clear" w:color="auto" w:fill="auto"/>
            <w:vAlign w:val="center"/>
          </w:tcPr>
          <w:p w14:paraId="234DE650" w14:textId="77777777" w:rsidR="00B667A5" w:rsidRPr="000D4502" w:rsidRDefault="00B667A5" w:rsidP="00B667A5">
            <w:pPr>
              <w:pStyle w:val="Prrafodelista"/>
              <w:suppressAutoHyphens/>
              <w:overflowPunct w:val="0"/>
              <w:autoSpaceDE w:val="0"/>
              <w:ind w:left="0"/>
              <w:textAlignment w:val="baseline"/>
              <w:rPr>
                <w:rFonts w:cs="Arial"/>
                <w:sz w:val="18"/>
                <w:szCs w:val="18"/>
              </w:rPr>
            </w:pPr>
            <w:r w:rsidRPr="000D4502">
              <w:rPr>
                <w:rFonts w:cs="Arial"/>
                <w:sz w:val="18"/>
                <w:szCs w:val="18"/>
              </w:rPr>
              <w:t>Cese, cierre y/o clausura de actividades</w:t>
            </w:r>
          </w:p>
        </w:tc>
        <w:tc>
          <w:tcPr>
            <w:tcW w:w="5943" w:type="dxa"/>
            <w:shd w:val="clear" w:color="auto" w:fill="auto"/>
            <w:vAlign w:val="center"/>
          </w:tcPr>
          <w:p w14:paraId="7E8940EF" w14:textId="602AC2C6" w:rsidR="00B667A5" w:rsidRPr="000D4502" w:rsidRDefault="00B667A5" w:rsidP="00B667A5">
            <w:pPr>
              <w:pStyle w:val="Prrafodelista"/>
              <w:ind w:left="0"/>
              <w:jc w:val="left"/>
              <w:rPr>
                <w:rFonts w:cs="Arial"/>
                <w:sz w:val="18"/>
                <w:szCs w:val="18"/>
              </w:rPr>
            </w:pPr>
            <w:r w:rsidRPr="000D4502">
              <w:rPr>
                <w:rFonts w:cs="Arial"/>
                <w:sz w:val="18"/>
                <w:szCs w:val="18"/>
              </w:rPr>
              <w:t xml:space="preserve">Supone la suspensión de todas las actividades empresariales, es decir, la Entidad sigue existiendo, pero en un estado de "inactividad". </w:t>
            </w:r>
          </w:p>
        </w:tc>
      </w:tr>
    </w:tbl>
    <w:p w14:paraId="75050A99" w14:textId="408F08A6" w:rsidR="0023109C" w:rsidRPr="000D4502" w:rsidRDefault="0086455E" w:rsidP="001744DA">
      <w:pPr>
        <w:pStyle w:val="Ttulo2"/>
        <w:ind w:left="578" w:hanging="578"/>
        <w:rPr>
          <w:lang w:eastAsia="es-CO"/>
        </w:rPr>
      </w:pPr>
      <w:bookmarkStart w:id="10" w:name="_Toc81850026"/>
      <w:r w:rsidRPr="000D4502">
        <w:rPr>
          <w:lang w:eastAsia="es-CO"/>
        </w:rPr>
        <w:t>ESCENARIOS</w:t>
      </w:r>
      <w:bookmarkEnd w:id="10"/>
      <w:r w:rsidRPr="000D4502">
        <w:rPr>
          <w:lang w:eastAsia="es-CO"/>
        </w:rPr>
        <w:t xml:space="preserve"> </w:t>
      </w:r>
    </w:p>
    <w:p w14:paraId="5D7482D2" w14:textId="77777777" w:rsidR="00C20D56" w:rsidRPr="000D4502" w:rsidRDefault="00C20D56" w:rsidP="00C20D56">
      <w:pPr>
        <w:pStyle w:val="Ttulo2"/>
        <w:numPr>
          <w:ilvl w:val="0"/>
          <w:numId w:val="0"/>
        </w:numPr>
        <w:spacing w:before="0" w:after="0"/>
        <w:ind w:left="576"/>
        <w:rPr>
          <w:rFonts w:cs="Arial"/>
          <w:b w:val="0"/>
          <w:szCs w:val="22"/>
          <w:lang w:eastAsia="es-CO"/>
        </w:rPr>
      </w:pPr>
    </w:p>
    <w:p w14:paraId="59CB9A37" w14:textId="7C62831D" w:rsidR="00C20D56" w:rsidRPr="000D4502" w:rsidRDefault="00CB1FD4" w:rsidP="00C20D56">
      <w:pPr>
        <w:rPr>
          <w:rFonts w:cs="Arial"/>
          <w:szCs w:val="22"/>
          <w:lang w:val="es-CO" w:eastAsia="es-CO"/>
        </w:rPr>
      </w:pPr>
      <w:r w:rsidRPr="000D4502">
        <w:rPr>
          <w:rFonts w:cs="Arial"/>
          <w:szCs w:val="22"/>
        </w:rPr>
        <w:t xml:space="preserve">Un escenario es la combinación de una amenaza con una actividad, y se define como la posibilidad </w:t>
      </w:r>
      <w:r w:rsidR="00270030" w:rsidRPr="000D4502">
        <w:rPr>
          <w:rFonts w:cs="Arial"/>
          <w:szCs w:val="22"/>
        </w:rPr>
        <w:t>de que una</w:t>
      </w:r>
      <w:r w:rsidRPr="000D4502">
        <w:rPr>
          <w:rFonts w:cs="Arial"/>
          <w:szCs w:val="22"/>
        </w:rPr>
        <w:t xml:space="preserve"> amenaza determinada se materialice como una eme</w:t>
      </w:r>
      <w:r w:rsidR="00F90151" w:rsidRPr="000D4502">
        <w:rPr>
          <w:rFonts w:cs="Arial"/>
          <w:szCs w:val="22"/>
        </w:rPr>
        <w:t xml:space="preserve">rgencia en un sitio determinado, </w:t>
      </w:r>
      <w:r w:rsidR="00F90151" w:rsidRPr="000D4502">
        <w:rPr>
          <w:rFonts w:cs="Arial"/>
          <w:szCs w:val="22"/>
          <w:lang w:val="es-CO" w:eastAsia="es-CO"/>
        </w:rPr>
        <w:t>l</w:t>
      </w:r>
      <w:r w:rsidRPr="000D4502">
        <w:rPr>
          <w:rFonts w:cs="Arial"/>
          <w:szCs w:val="22"/>
          <w:lang w:val="es-CO" w:eastAsia="es-CO"/>
        </w:rPr>
        <w:t>os</w:t>
      </w:r>
      <w:r w:rsidR="00C20D56" w:rsidRPr="000D4502">
        <w:rPr>
          <w:rFonts w:cs="Arial"/>
          <w:szCs w:val="22"/>
          <w:lang w:val="es-CO" w:eastAsia="es-CO"/>
        </w:rPr>
        <w:t xml:space="preserve"> posibles escenarios donde pueden ocurrir estas emergencias son:</w:t>
      </w:r>
    </w:p>
    <w:p w14:paraId="75D31B51" w14:textId="77777777" w:rsidR="00D1491E" w:rsidRPr="000D4502" w:rsidRDefault="00D1491E" w:rsidP="00C20D56">
      <w:pPr>
        <w:rPr>
          <w:rFonts w:cs="Arial"/>
          <w:sz w:val="14"/>
          <w:szCs w:val="22"/>
          <w:lang w:val="es-CO" w:eastAsia="es-CO"/>
        </w:rPr>
      </w:pPr>
    </w:p>
    <w:p w14:paraId="4A6EB33A" w14:textId="77777777" w:rsidR="004D5884" w:rsidRPr="000D4502" w:rsidRDefault="004D5884" w:rsidP="00BF3724">
      <w:pPr>
        <w:pStyle w:val="Prrafodelista"/>
        <w:numPr>
          <w:ilvl w:val="0"/>
          <w:numId w:val="3"/>
        </w:numPr>
        <w:rPr>
          <w:rFonts w:cs="Arial"/>
          <w:szCs w:val="22"/>
          <w:lang w:val="es-CO" w:eastAsia="es-CO"/>
        </w:rPr>
      </w:pPr>
      <w:r w:rsidRPr="000D4502">
        <w:rPr>
          <w:rFonts w:cs="Arial"/>
          <w:szCs w:val="22"/>
          <w:lang w:val="es-CO" w:eastAsia="es-CO"/>
        </w:rPr>
        <w:t>Oficinas</w:t>
      </w:r>
    </w:p>
    <w:p w14:paraId="13DEA671" w14:textId="5A8FB194" w:rsidR="004D5884" w:rsidRPr="000D4502" w:rsidRDefault="006C3105" w:rsidP="00BF3724">
      <w:pPr>
        <w:pStyle w:val="Prrafodelista"/>
        <w:numPr>
          <w:ilvl w:val="0"/>
          <w:numId w:val="3"/>
        </w:numPr>
        <w:rPr>
          <w:rFonts w:cs="Arial"/>
          <w:szCs w:val="22"/>
          <w:lang w:val="es-CO" w:eastAsia="es-CO"/>
        </w:rPr>
      </w:pPr>
      <w:r w:rsidRPr="000D4502">
        <w:rPr>
          <w:rFonts w:cs="Arial"/>
          <w:szCs w:val="22"/>
          <w:lang w:val="es-CO" w:eastAsia="es-CO"/>
        </w:rPr>
        <w:t>Cuarto</w:t>
      </w:r>
      <w:r w:rsidR="00270030" w:rsidRPr="000D4502">
        <w:rPr>
          <w:rFonts w:cs="Arial"/>
          <w:szCs w:val="22"/>
          <w:lang w:val="es-CO" w:eastAsia="es-CO"/>
        </w:rPr>
        <w:t xml:space="preserve"> de almacenamiento de p</w:t>
      </w:r>
      <w:r w:rsidR="004D5884" w:rsidRPr="000D4502">
        <w:rPr>
          <w:rFonts w:cs="Arial"/>
          <w:szCs w:val="22"/>
          <w:lang w:val="es-CO" w:eastAsia="es-CO"/>
        </w:rPr>
        <w:t>roductos químicos</w:t>
      </w:r>
    </w:p>
    <w:p w14:paraId="5FA405E1" w14:textId="77777777" w:rsidR="004D5884" w:rsidRPr="000D4502" w:rsidRDefault="004036AE" w:rsidP="00BF3724">
      <w:pPr>
        <w:pStyle w:val="Prrafodelista"/>
        <w:numPr>
          <w:ilvl w:val="0"/>
          <w:numId w:val="3"/>
        </w:numPr>
        <w:rPr>
          <w:rFonts w:cs="Arial"/>
          <w:szCs w:val="22"/>
          <w:lang w:val="es-CO" w:eastAsia="es-CO"/>
        </w:rPr>
      </w:pPr>
      <w:r w:rsidRPr="000D4502">
        <w:rPr>
          <w:rFonts w:cs="Arial"/>
          <w:szCs w:val="22"/>
          <w:lang w:val="es-CO" w:eastAsia="es-CO"/>
        </w:rPr>
        <w:t>Cuartos</w:t>
      </w:r>
      <w:r w:rsidR="00270030" w:rsidRPr="000D4502">
        <w:rPr>
          <w:rFonts w:cs="Arial"/>
          <w:szCs w:val="22"/>
          <w:lang w:val="es-CO" w:eastAsia="es-CO"/>
        </w:rPr>
        <w:t xml:space="preserve"> de a</w:t>
      </w:r>
      <w:r w:rsidR="004D5884" w:rsidRPr="000D4502">
        <w:rPr>
          <w:rFonts w:cs="Arial"/>
          <w:szCs w:val="22"/>
          <w:lang w:val="es-CO" w:eastAsia="es-CO"/>
        </w:rPr>
        <w:t>seo</w:t>
      </w:r>
    </w:p>
    <w:p w14:paraId="523CF4B5" w14:textId="77777777" w:rsidR="004D5884" w:rsidRPr="000D4502" w:rsidRDefault="00270030" w:rsidP="00BF3724">
      <w:pPr>
        <w:pStyle w:val="Prrafodelista"/>
        <w:numPr>
          <w:ilvl w:val="0"/>
          <w:numId w:val="3"/>
        </w:numPr>
        <w:rPr>
          <w:rFonts w:cs="Arial"/>
          <w:szCs w:val="22"/>
          <w:lang w:val="es-CO" w:eastAsia="es-CO"/>
        </w:rPr>
      </w:pPr>
      <w:r w:rsidRPr="000D4502">
        <w:rPr>
          <w:rFonts w:cs="Arial"/>
          <w:szCs w:val="22"/>
          <w:lang w:val="es-CO" w:eastAsia="es-CO"/>
        </w:rPr>
        <w:t>Almacén o b</w:t>
      </w:r>
      <w:r w:rsidR="000B1929" w:rsidRPr="000D4502">
        <w:rPr>
          <w:rFonts w:cs="Arial"/>
          <w:szCs w:val="22"/>
          <w:lang w:val="es-CO" w:eastAsia="es-CO"/>
        </w:rPr>
        <w:t>odegas</w:t>
      </w:r>
    </w:p>
    <w:p w14:paraId="0784B007" w14:textId="77777777" w:rsidR="004D5884" w:rsidRPr="000D4502" w:rsidRDefault="000B1929" w:rsidP="00BF3724">
      <w:pPr>
        <w:pStyle w:val="Prrafodelista"/>
        <w:numPr>
          <w:ilvl w:val="0"/>
          <w:numId w:val="3"/>
        </w:numPr>
        <w:rPr>
          <w:rFonts w:cs="Arial"/>
          <w:szCs w:val="22"/>
          <w:lang w:val="es-CO" w:eastAsia="es-CO"/>
        </w:rPr>
      </w:pPr>
      <w:r w:rsidRPr="000D4502">
        <w:rPr>
          <w:rFonts w:cs="Arial"/>
          <w:szCs w:val="22"/>
          <w:lang w:val="es-CO" w:eastAsia="es-CO"/>
        </w:rPr>
        <w:t>Centros de acopio</w:t>
      </w:r>
    </w:p>
    <w:p w14:paraId="0861C215" w14:textId="77777777" w:rsidR="00CC708C" w:rsidRPr="000D4502" w:rsidRDefault="00270030" w:rsidP="00BF3724">
      <w:pPr>
        <w:pStyle w:val="Prrafodelista"/>
        <w:numPr>
          <w:ilvl w:val="0"/>
          <w:numId w:val="3"/>
        </w:numPr>
        <w:rPr>
          <w:rFonts w:cs="Arial"/>
          <w:szCs w:val="22"/>
          <w:lang w:val="es-CO" w:eastAsia="es-CO"/>
        </w:rPr>
      </w:pPr>
      <w:r w:rsidRPr="000D4502">
        <w:rPr>
          <w:rFonts w:cs="Arial"/>
          <w:szCs w:val="22"/>
          <w:lang w:val="es-CO" w:eastAsia="es-CO"/>
        </w:rPr>
        <w:t>Consultorio mé</w:t>
      </w:r>
      <w:r w:rsidR="00CC708C" w:rsidRPr="000D4502">
        <w:rPr>
          <w:rFonts w:cs="Arial"/>
          <w:szCs w:val="22"/>
          <w:lang w:val="es-CO" w:eastAsia="es-CO"/>
        </w:rPr>
        <w:t>dico</w:t>
      </w:r>
    </w:p>
    <w:p w14:paraId="295F4253" w14:textId="44B8C281" w:rsidR="000B1929" w:rsidRPr="000D4502" w:rsidRDefault="00F90151" w:rsidP="00BF3724">
      <w:pPr>
        <w:pStyle w:val="Prrafodelista"/>
        <w:numPr>
          <w:ilvl w:val="0"/>
          <w:numId w:val="3"/>
        </w:numPr>
        <w:rPr>
          <w:rFonts w:cs="Arial"/>
          <w:szCs w:val="22"/>
          <w:lang w:val="es-CO" w:eastAsia="es-CO"/>
        </w:rPr>
      </w:pPr>
      <w:r w:rsidRPr="000D4502">
        <w:rPr>
          <w:rFonts w:cs="Arial"/>
          <w:szCs w:val="22"/>
          <w:lang w:val="es-CO" w:eastAsia="es-CO"/>
        </w:rPr>
        <w:t>Sala amiga l</w:t>
      </w:r>
      <w:r w:rsidR="000B1929" w:rsidRPr="000D4502">
        <w:rPr>
          <w:rFonts w:cs="Arial"/>
          <w:szCs w:val="22"/>
          <w:lang w:val="es-CO" w:eastAsia="es-CO"/>
        </w:rPr>
        <w:t xml:space="preserve">actante </w:t>
      </w:r>
    </w:p>
    <w:p w14:paraId="46802173" w14:textId="47F35194" w:rsidR="00C45AA7" w:rsidRPr="000D4502" w:rsidRDefault="006C3105" w:rsidP="00BF3724">
      <w:pPr>
        <w:pStyle w:val="Prrafodelista"/>
        <w:numPr>
          <w:ilvl w:val="0"/>
          <w:numId w:val="3"/>
        </w:numPr>
        <w:rPr>
          <w:rFonts w:cs="Arial"/>
          <w:szCs w:val="22"/>
          <w:lang w:val="es-CO" w:eastAsia="es-CO"/>
        </w:rPr>
      </w:pPr>
      <w:r w:rsidRPr="000D4502">
        <w:rPr>
          <w:rFonts w:cs="Arial"/>
          <w:szCs w:val="22"/>
          <w:lang w:val="es-CO" w:eastAsia="es-CO"/>
        </w:rPr>
        <w:t xml:space="preserve">Piletas y </w:t>
      </w:r>
      <w:r w:rsidR="000B1929" w:rsidRPr="000D4502">
        <w:rPr>
          <w:rFonts w:cs="Arial"/>
          <w:szCs w:val="22"/>
          <w:lang w:val="es-CO" w:eastAsia="es-CO"/>
        </w:rPr>
        <w:t xml:space="preserve">Cafeterías </w:t>
      </w:r>
    </w:p>
    <w:p w14:paraId="3C901491" w14:textId="77777777" w:rsidR="0086455E" w:rsidRPr="000D4502" w:rsidRDefault="000B1929" w:rsidP="00BF3724">
      <w:pPr>
        <w:pStyle w:val="Prrafodelista"/>
        <w:numPr>
          <w:ilvl w:val="0"/>
          <w:numId w:val="3"/>
        </w:numPr>
        <w:rPr>
          <w:rFonts w:cs="Arial"/>
          <w:szCs w:val="22"/>
          <w:lang w:val="es-CO" w:eastAsia="es-CO"/>
        </w:rPr>
      </w:pPr>
      <w:r w:rsidRPr="000D4502">
        <w:rPr>
          <w:rFonts w:cs="Arial"/>
          <w:szCs w:val="22"/>
          <w:lang w:val="es-CO" w:eastAsia="es-CO"/>
        </w:rPr>
        <w:t>Baños</w:t>
      </w:r>
    </w:p>
    <w:p w14:paraId="6DBA9215" w14:textId="641A688F" w:rsidR="00C45AA7" w:rsidRPr="000D4502" w:rsidRDefault="0086455E" w:rsidP="001744DA">
      <w:pPr>
        <w:pStyle w:val="Ttulo2"/>
        <w:ind w:left="578" w:hanging="578"/>
        <w:rPr>
          <w:szCs w:val="22"/>
        </w:rPr>
      </w:pPr>
      <w:bookmarkStart w:id="11" w:name="_Toc81850027"/>
      <w:r w:rsidRPr="000D4502">
        <w:rPr>
          <w:szCs w:val="22"/>
        </w:rPr>
        <w:t xml:space="preserve">RESPONSABLES DE LA ATENCIÓN </w:t>
      </w:r>
      <w:r w:rsidR="00270030" w:rsidRPr="000D4502">
        <w:rPr>
          <w:szCs w:val="22"/>
        </w:rPr>
        <w:t>DE</w:t>
      </w:r>
      <w:r w:rsidRPr="000D4502">
        <w:rPr>
          <w:szCs w:val="22"/>
        </w:rPr>
        <w:t xml:space="preserve"> EMERGENCIA</w:t>
      </w:r>
      <w:bookmarkEnd w:id="11"/>
    </w:p>
    <w:p w14:paraId="29832E09" w14:textId="77777777" w:rsidR="00C45AA7" w:rsidRPr="000D4502" w:rsidRDefault="00C45AA7" w:rsidP="00306148">
      <w:pPr>
        <w:pStyle w:val="Sinespaciado"/>
        <w:jc w:val="both"/>
        <w:rPr>
          <w:rFonts w:ascii="Arial Narrow" w:hAnsi="Arial Narrow" w:cs="Arial"/>
        </w:rPr>
      </w:pPr>
    </w:p>
    <w:p w14:paraId="2889D33B" w14:textId="349280DD" w:rsidR="00CB1FD4" w:rsidRPr="000D4502" w:rsidRDefault="006C3105" w:rsidP="00A53D40">
      <w:pPr>
        <w:rPr>
          <w:rFonts w:cs="Arial"/>
          <w:szCs w:val="22"/>
        </w:rPr>
      </w:pPr>
      <w:r w:rsidRPr="000D4502">
        <w:rPr>
          <w:rFonts w:cs="Arial"/>
          <w:szCs w:val="22"/>
        </w:rPr>
        <w:t>Se designa un e</w:t>
      </w:r>
      <w:r w:rsidR="00CB1FD4" w:rsidRPr="000D4502">
        <w:rPr>
          <w:rFonts w:cs="Arial"/>
          <w:szCs w:val="22"/>
        </w:rPr>
        <w:t xml:space="preserve">quipo de </w:t>
      </w:r>
      <w:r w:rsidRPr="000D4502">
        <w:rPr>
          <w:rFonts w:cs="Arial"/>
          <w:szCs w:val="22"/>
        </w:rPr>
        <w:t>c</w:t>
      </w:r>
      <w:r w:rsidR="00CB1FD4" w:rsidRPr="000D4502">
        <w:rPr>
          <w:rFonts w:cs="Arial"/>
          <w:szCs w:val="22"/>
        </w:rPr>
        <w:t xml:space="preserve">ontrol de </w:t>
      </w:r>
      <w:r w:rsidRPr="000D4502">
        <w:rPr>
          <w:rFonts w:cs="Arial"/>
          <w:szCs w:val="22"/>
        </w:rPr>
        <w:t>e</w:t>
      </w:r>
      <w:r w:rsidR="00CB1FD4" w:rsidRPr="000D4502">
        <w:rPr>
          <w:rFonts w:cs="Arial"/>
          <w:szCs w:val="22"/>
        </w:rPr>
        <w:t xml:space="preserve">mergencias que tiene a su cargo el manejo de todo lo concerniente a </w:t>
      </w:r>
      <w:r w:rsidRPr="000D4502">
        <w:rPr>
          <w:rFonts w:cs="Arial"/>
          <w:szCs w:val="22"/>
        </w:rPr>
        <w:t xml:space="preserve">estos </w:t>
      </w:r>
      <w:r w:rsidR="00CB1FD4" w:rsidRPr="000D4502">
        <w:rPr>
          <w:rFonts w:cs="Arial"/>
          <w:szCs w:val="22"/>
        </w:rPr>
        <w:t xml:space="preserve">eventos. </w:t>
      </w:r>
      <w:r w:rsidR="004447C3" w:rsidRPr="000D4502">
        <w:rPr>
          <w:rFonts w:cs="Arial"/>
          <w:szCs w:val="22"/>
        </w:rPr>
        <w:t>De acuerdo con</w:t>
      </w:r>
      <w:r w:rsidR="00CB1FD4" w:rsidRPr="000D4502">
        <w:rPr>
          <w:rFonts w:cs="Arial"/>
          <w:szCs w:val="22"/>
        </w:rPr>
        <w:t xml:space="preserve"> los procedimientos establecidos, el personal involucrado es el siguiente: </w:t>
      </w:r>
    </w:p>
    <w:p w14:paraId="51E5CC31" w14:textId="77777777" w:rsidR="00942A22" w:rsidRPr="000D4502" w:rsidRDefault="00942A22" w:rsidP="00A53D40">
      <w:pPr>
        <w:rPr>
          <w:rFonts w:cs="Arial"/>
          <w:szCs w:val="22"/>
        </w:rPr>
      </w:pP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6095"/>
      </w:tblGrid>
      <w:tr w:rsidR="00F9494C" w:rsidRPr="000D4502" w14:paraId="77C03ACF" w14:textId="77777777" w:rsidTr="00EA5D32">
        <w:trPr>
          <w:trHeight w:val="279"/>
          <w:tblHeader/>
          <w:jc w:val="center"/>
        </w:trPr>
        <w:tc>
          <w:tcPr>
            <w:tcW w:w="2127" w:type="dxa"/>
            <w:shd w:val="clear" w:color="auto" w:fill="BFBFBF"/>
            <w:vAlign w:val="center"/>
          </w:tcPr>
          <w:p w14:paraId="2AC977C9" w14:textId="77777777" w:rsidR="00F9494C" w:rsidRPr="000D4502" w:rsidRDefault="00F9494C" w:rsidP="00363145">
            <w:pPr>
              <w:pStyle w:val="Sinespaciado"/>
              <w:suppressAutoHyphens/>
              <w:overflowPunct w:val="0"/>
              <w:autoSpaceDE w:val="0"/>
              <w:jc w:val="center"/>
              <w:textAlignment w:val="baseline"/>
              <w:rPr>
                <w:rFonts w:ascii="Arial Narrow" w:hAnsi="Arial Narrow" w:cs="Arial"/>
                <w:b/>
                <w:sz w:val="18"/>
              </w:rPr>
            </w:pPr>
            <w:r w:rsidRPr="000D4502">
              <w:rPr>
                <w:rFonts w:ascii="Arial Narrow" w:hAnsi="Arial Narrow" w:cs="Arial"/>
                <w:b/>
                <w:sz w:val="18"/>
              </w:rPr>
              <w:lastRenderedPageBreak/>
              <w:t>CARGO</w:t>
            </w:r>
          </w:p>
        </w:tc>
        <w:tc>
          <w:tcPr>
            <w:tcW w:w="6095" w:type="dxa"/>
            <w:shd w:val="clear" w:color="auto" w:fill="BFBFBF"/>
            <w:vAlign w:val="center"/>
          </w:tcPr>
          <w:p w14:paraId="0E052DF1" w14:textId="77777777" w:rsidR="00F9494C" w:rsidRPr="000D4502" w:rsidRDefault="00F9494C" w:rsidP="00363145">
            <w:pPr>
              <w:pStyle w:val="Sinespaciado"/>
              <w:suppressAutoHyphens/>
              <w:overflowPunct w:val="0"/>
              <w:autoSpaceDE w:val="0"/>
              <w:jc w:val="center"/>
              <w:textAlignment w:val="baseline"/>
              <w:rPr>
                <w:rFonts w:ascii="Arial Narrow" w:hAnsi="Arial Narrow" w:cs="Arial"/>
                <w:b/>
                <w:sz w:val="18"/>
              </w:rPr>
            </w:pPr>
            <w:r w:rsidRPr="000D4502">
              <w:rPr>
                <w:rFonts w:ascii="Arial Narrow" w:hAnsi="Arial Narrow" w:cs="Arial"/>
                <w:b/>
                <w:sz w:val="18"/>
              </w:rPr>
              <w:t>FUNCIÓN</w:t>
            </w:r>
          </w:p>
        </w:tc>
      </w:tr>
      <w:tr w:rsidR="00F9494C" w:rsidRPr="000D4502" w14:paraId="4AC8B5D9" w14:textId="77777777" w:rsidTr="00EA5D32">
        <w:trPr>
          <w:trHeight w:val="721"/>
          <w:tblHeader/>
          <w:jc w:val="center"/>
        </w:trPr>
        <w:tc>
          <w:tcPr>
            <w:tcW w:w="2127" w:type="dxa"/>
            <w:shd w:val="clear" w:color="auto" w:fill="auto"/>
            <w:vAlign w:val="center"/>
          </w:tcPr>
          <w:p w14:paraId="249D033F" w14:textId="069A1A8B" w:rsidR="00F9494C" w:rsidRPr="000D4502" w:rsidRDefault="00F9494C" w:rsidP="00E537FF">
            <w:pPr>
              <w:pStyle w:val="Sinespaciado"/>
              <w:suppressAutoHyphens/>
              <w:overflowPunct w:val="0"/>
              <w:autoSpaceDE w:val="0"/>
              <w:jc w:val="both"/>
              <w:textAlignment w:val="baseline"/>
              <w:rPr>
                <w:rFonts w:ascii="Arial Narrow" w:hAnsi="Arial Narrow" w:cs="Arial"/>
                <w:sz w:val="18"/>
              </w:rPr>
            </w:pPr>
            <w:r w:rsidRPr="000D4502">
              <w:rPr>
                <w:rFonts w:ascii="Arial Narrow" w:hAnsi="Arial Narrow" w:cs="Arial"/>
                <w:bCs/>
                <w:sz w:val="18"/>
                <w:shd w:val="clear" w:color="auto" w:fill="FFFFFF"/>
              </w:rPr>
              <w:t xml:space="preserve">Coordinador </w:t>
            </w:r>
            <w:r w:rsidR="00E537FF" w:rsidRPr="000D4502">
              <w:rPr>
                <w:rFonts w:ascii="Arial Narrow" w:hAnsi="Arial Narrow" w:cs="Arial"/>
                <w:bCs/>
                <w:sz w:val="18"/>
                <w:shd w:val="clear" w:color="auto" w:fill="FFFFFF"/>
              </w:rPr>
              <w:t>G</w:t>
            </w:r>
            <w:r w:rsidRPr="000D4502">
              <w:rPr>
                <w:rFonts w:ascii="Arial Narrow" w:hAnsi="Arial Narrow" w:cs="Arial"/>
                <w:bCs/>
                <w:sz w:val="18"/>
                <w:shd w:val="clear" w:color="auto" w:fill="FFFFFF"/>
              </w:rPr>
              <w:t xml:space="preserve">rupo </w:t>
            </w:r>
            <w:r w:rsidR="00E537FF" w:rsidRPr="000D4502">
              <w:rPr>
                <w:rFonts w:ascii="Arial Narrow" w:hAnsi="Arial Narrow" w:cs="Arial"/>
                <w:bCs/>
                <w:sz w:val="18"/>
                <w:shd w:val="clear" w:color="auto" w:fill="FFFFFF"/>
              </w:rPr>
              <w:t>T</w:t>
            </w:r>
            <w:r w:rsidRPr="000D4502">
              <w:rPr>
                <w:rFonts w:ascii="Arial Narrow" w:hAnsi="Arial Narrow" w:cs="Arial"/>
                <w:bCs/>
                <w:sz w:val="18"/>
                <w:shd w:val="clear" w:color="auto" w:fill="FFFFFF"/>
              </w:rPr>
              <w:t xml:space="preserve">rabajo de </w:t>
            </w:r>
            <w:r w:rsidR="00E537FF" w:rsidRPr="000D4502">
              <w:rPr>
                <w:rFonts w:ascii="Arial Narrow" w:hAnsi="Arial Narrow" w:cs="Arial"/>
                <w:bCs/>
                <w:sz w:val="18"/>
                <w:shd w:val="clear" w:color="auto" w:fill="FFFFFF"/>
              </w:rPr>
              <w:t>S</w:t>
            </w:r>
            <w:r w:rsidR="00CF65BF" w:rsidRPr="000D4502">
              <w:rPr>
                <w:rFonts w:ascii="Arial Narrow" w:hAnsi="Arial Narrow" w:cs="Arial"/>
                <w:bCs/>
                <w:sz w:val="18"/>
                <w:shd w:val="clear" w:color="auto" w:fill="FFFFFF"/>
              </w:rPr>
              <w:t xml:space="preserve">ervicios </w:t>
            </w:r>
            <w:r w:rsidR="00E537FF" w:rsidRPr="000D4502">
              <w:rPr>
                <w:rFonts w:ascii="Arial Narrow" w:hAnsi="Arial Narrow" w:cs="Arial"/>
                <w:bCs/>
                <w:sz w:val="18"/>
                <w:shd w:val="clear" w:color="auto" w:fill="FFFFFF"/>
              </w:rPr>
              <w:t>A</w:t>
            </w:r>
            <w:r w:rsidR="00CF65BF" w:rsidRPr="000D4502">
              <w:rPr>
                <w:rFonts w:ascii="Arial Narrow" w:hAnsi="Arial Narrow" w:cs="Arial"/>
                <w:bCs/>
                <w:sz w:val="18"/>
                <w:shd w:val="clear" w:color="auto" w:fill="FFFFFF"/>
              </w:rPr>
              <w:t xml:space="preserve">dministrativos y </w:t>
            </w:r>
            <w:r w:rsidR="00E537FF"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ecursos </w:t>
            </w:r>
            <w:r w:rsidR="00E537FF" w:rsidRPr="000D4502">
              <w:rPr>
                <w:rFonts w:ascii="Arial Narrow" w:hAnsi="Arial Narrow" w:cs="Arial"/>
                <w:bCs/>
                <w:sz w:val="18"/>
                <w:shd w:val="clear" w:color="auto" w:fill="FFFFFF"/>
              </w:rPr>
              <w:t>F</w:t>
            </w:r>
            <w:r w:rsidRPr="000D4502">
              <w:rPr>
                <w:rFonts w:ascii="Arial Narrow" w:hAnsi="Arial Narrow" w:cs="Arial"/>
                <w:bCs/>
                <w:sz w:val="18"/>
                <w:shd w:val="clear" w:color="auto" w:fill="FFFFFF"/>
              </w:rPr>
              <w:t>ísicos</w:t>
            </w:r>
          </w:p>
        </w:tc>
        <w:tc>
          <w:tcPr>
            <w:tcW w:w="6095" w:type="dxa"/>
            <w:shd w:val="clear" w:color="auto" w:fill="auto"/>
            <w:vAlign w:val="center"/>
          </w:tcPr>
          <w:p w14:paraId="36925F07" w14:textId="1DCDC0B5"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Provee</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los recursos necesarios para la atención de </w:t>
            </w:r>
            <w:r w:rsidR="006C3105" w:rsidRPr="000D4502">
              <w:rPr>
                <w:rFonts w:ascii="Arial Narrow" w:hAnsi="Arial Narrow" w:cs="Arial"/>
                <w:bCs/>
                <w:sz w:val="18"/>
                <w:shd w:val="clear" w:color="auto" w:fill="FFFFFF"/>
              </w:rPr>
              <w:t xml:space="preserve">las </w:t>
            </w:r>
            <w:r w:rsidRPr="000D4502">
              <w:rPr>
                <w:rFonts w:ascii="Arial Narrow" w:hAnsi="Arial Narrow" w:cs="Arial"/>
                <w:bCs/>
                <w:sz w:val="18"/>
                <w:shd w:val="clear" w:color="auto" w:fill="FFFFFF"/>
              </w:rPr>
              <w:t>emergencia</w:t>
            </w:r>
            <w:r w:rsidR="006C3105" w:rsidRPr="000D4502">
              <w:rPr>
                <w:rFonts w:ascii="Arial Narrow" w:hAnsi="Arial Narrow" w:cs="Arial"/>
                <w:bCs/>
                <w:sz w:val="18"/>
                <w:shd w:val="clear" w:color="auto" w:fill="FFFFFF"/>
              </w:rPr>
              <w:t>s</w:t>
            </w:r>
            <w:r w:rsidRPr="000D4502">
              <w:rPr>
                <w:rFonts w:ascii="Arial Narrow" w:hAnsi="Arial Narrow" w:cs="Arial"/>
                <w:bCs/>
                <w:sz w:val="18"/>
                <w:shd w:val="clear" w:color="auto" w:fill="FFFFFF"/>
              </w:rPr>
              <w:t xml:space="preserve"> </w:t>
            </w:r>
            <w:r w:rsidR="006C3105" w:rsidRPr="000D4502">
              <w:rPr>
                <w:rFonts w:ascii="Arial Narrow" w:hAnsi="Arial Narrow" w:cs="Arial"/>
                <w:bCs/>
                <w:sz w:val="18"/>
                <w:shd w:val="clear" w:color="auto" w:fill="FFFFFF"/>
              </w:rPr>
              <w:t xml:space="preserve">y </w:t>
            </w:r>
            <w:r w:rsidR="000A278D" w:rsidRPr="000D4502">
              <w:rPr>
                <w:rFonts w:ascii="Arial Narrow" w:hAnsi="Arial Narrow" w:cs="Arial"/>
                <w:bCs/>
                <w:sz w:val="18"/>
                <w:shd w:val="clear" w:color="auto" w:fill="FFFFFF"/>
              </w:rPr>
              <w:t xml:space="preserve">contingencias </w:t>
            </w:r>
            <w:r w:rsidR="00EA5D32" w:rsidRPr="000D4502">
              <w:rPr>
                <w:rFonts w:ascii="Arial Narrow" w:hAnsi="Arial Narrow" w:cs="Arial"/>
                <w:bCs/>
                <w:sz w:val="18"/>
                <w:shd w:val="clear" w:color="auto" w:fill="FFFFFF"/>
              </w:rPr>
              <w:t>a</w:t>
            </w:r>
            <w:r w:rsidR="000A278D" w:rsidRPr="000D4502">
              <w:rPr>
                <w:rFonts w:ascii="Arial Narrow" w:hAnsi="Arial Narrow" w:cs="Arial"/>
                <w:bCs/>
                <w:sz w:val="18"/>
                <w:shd w:val="clear" w:color="auto" w:fill="FFFFFF"/>
              </w:rPr>
              <w:t>mbientales identificadas</w:t>
            </w:r>
            <w:r w:rsidRPr="000D4502">
              <w:rPr>
                <w:rFonts w:ascii="Arial Narrow" w:hAnsi="Arial Narrow" w:cs="Arial"/>
                <w:bCs/>
                <w:sz w:val="18"/>
                <w:shd w:val="clear" w:color="auto" w:fill="FFFFFF"/>
              </w:rPr>
              <w:t>.</w:t>
            </w:r>
          </w:p>
          <w:p w14:paraId="285472E6" w14:textId="500D87D8" w:rsidR="00485582" w:rsidRPr="000D4502" w:rsidRDefault="00485582" w:rsidP="00363145">
            <w:pPr>
              <w:pStyle w:val="Sinespaciado"/>
              <w:numPr>
                <w:ilvl w:val="0"/>
                <w:numId w:val="12"/>
              </w:numPr>
              <w:suppressAutoHyphens/>
              <w:overflowPunct w:val="0"/>
              <w:autoSpaceDE w:val="0"/>
              <w:ind w:left="288"/>
              <w:textAlignment w:val="baseline"/>
              <w:rPr>
                <w:rFonts w:ascii="Arial Narrow" w:hAnsi="Arial Narrow" w:cs="Arial"/>
                <w:sz w:val="18"/>
              </w:rPr>
            </w:pPr>
            <w:r w:rsidRPr="000D4502">
              <w:rPr>
                <w:rFonts w:ascii="Arial Narrow" w:hAnsi="Arial Narrow" w:cs="Arial"/>
                <w:sz w:val="18"/>
              </w:rPr>
              <w:t>Activa cadena de comunicación.</w:t>
            </w:r>
          </w:p>
        </w:tc>
      </w:tr>
      <w:tr w:rsidR="00F9494C" w:rsidRPr="000D4502" w14:paraId="5528D9AE" w14:textId="77777777" w:rsidTr="00EA5D32">
        <w:trPr>
          <w:trHeight w:val="1242"/>
          <w:tblHeader/>
          <w:jc w:val="center"/>
        </w:trPr>
        <w:tc>
          <w:tcPr>
            <w:tcW w:w="2127" w:type="dxa"/>
            <w:shd w:val="clear" w:color="auto" w:fill="auto"/>
            <w:vAlign w:val="center"/>
          </w:tcPr>
          <w:p w14:paraId="10F52CF0" w14:textId="77777777" w:rsidR="00F9494C" w:rsidRPr="000D4502" w:rsidRDefault="00F9494C"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Encargado d</w:t>
            </w:r>
            <w:r w:rsidR="00CF78D8" w:rsidRPr="000D4502">
              <w:rPr>
                <w:rFonts w:ascii="Arial Narrow" w:hAnsi="Arial Narrow" w:cs="Arial"/>
                <w:bCs/>
                <w:sz w:val="18"/>
                <w:shd w:val="clear" w:color="auto" w:fill="FFFFFF"/>
              </w:rPr>
              <w:t>el proceso de gestión ambiental</w:t>
            </w:r>
          </w:p>
        </w:tc>
        <w:tc>
          <w:tcPr>
            <w:tcW w:w="6095" w:type="dxa"/>
            <w:shd w:val="clear" w:color="auto" w:fill="auto"/>
            <w:vAlign w:val="center"/>
          </w:tcPr>
          <w:p w14:paraId="28C9A444" w14:textId="79669C4B"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Identifica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las potenciales emergencias </w:t>
            </w:r>
            <w:r w:rsidR="000A278D" w:rsidRPr="000D4502">
              <w:rPr>
                <w:rFonts w:ascii="Arial Narrow" w:hAnsi="Arial Narrow" w:cs="Arial"/>
                <w:bCs/>
                <w:sz w:val="18"/>
                <w:shd w:val="clear" w:color="auto" w:fill="FFFFFF"/>
              </w:rPr>
              <w:t xml:space="preserve">y contingencias </w:t>
            </w:r>
            <w:r w:rsidRPr="000D4502">
              <w:rPr>
                <w:rFonts w:ascii="Arial Narrow" w:hAnsi="Arial Narrow" w:cs="Arial"/>
                <w:bCs/>
                <w:sz w:val="18"/>
                <w:shd w:val="clear" w:color="auto" w:fill="FFFFFF"/>
              </w:rPr>
              <w:t>ambientales que se podrán generar e implementa</w:t>
            </w:r>
            <w:r w:rsidR="009F4B23"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w:t>
            </w:r>
          </w:p>
          <w:p w14:paraId="5AAF9D91" w14:textId="7086E074"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Capacita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aquellas personas que dentro de sus actividades tengan contacto directo con los RESPEL.</w:t>
            </w:r>
          </w:p>
          <w:p w14:paraId="1E3CADDA" w14:textId="015DC20C"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Realiza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seguimiento </w:t>
            </w:r>
            <w:r w:rsidR="00485582" w:rsidRPr="000D4502">
              <w:rPr>
                <w:rFonts w:ascii="Arial Narrow" w:hAnsi="Arial Narrow" w:cs="Arial"/>
                <w:bCs/>
                <w:sz w:val="18"/>
                <w:shd w:val="clear" w:color="auto" w:fill="FFFFFF"/>
              </w:rPr>
              <w:t>del cumplimiento</w:t>
            </w:r>
            <w:r w:rsidRPr="000D4502">
              <w:rPr>
                <w:rFonts w:ascii="Arial Narrow" w:hAnsi="Arial Narrow" w:cs="Arial"/>
                <w:bCs/>
                <w:sz w:val="18"/>
                <w:shd w:val="clear" w:color="auto" w:fill="FFFFFF"/>
              </w:rPr>
              <w:t xml:space="preserve"> </w:t>
            </w:r>
            <w:r w:rsidR="00485582" w:rsidRPr="000D4502">
              <w:rPr>
                <w:rFonts w:ascii="Arial Narrow" w:hAnsi="Arial Narrow" w:cs="Arial"/>
                <w:bCs/>
                <w:sz w:val="18"/>
                <w:shd w:val="clear" w:color="auto" w:fill="FFFFFF"/>
              </w:rPr>
              <w:t>del procedimiento</w:t>
            </w:r>
            <w:r w:rsidR="000D7906" w:rsidRPr="000D4502">
              <w:rPr>
                <w:rFonts w:ascii="Arial Narrow" w:hAnsi="Arial Narrow" w:cs="Arial"/>
                <w:bCs/>
                <w:sz w:val="18"/>
                <w:shd w:val="clear" w:color="auto" w:fill="FFFFFF"/>
              </w:rPr>
              <w:t xml:space="preserve"> establecido</w:t>
            </w:r>
            <w:r w:rsidRPr="000D4502">
              <w:rPr>
                <w:rFonts w:ascii="Arial Narrow" w:hAnsi="Arial Narrow" w:cs="Arial"/>
                <w:bCs/>
                <w:sz w:val="18"/>
                <w:shd w:val="clear" w:color="auto" w:fill="FFFFFF"/>
              </w:rPr>
              <w:t xml:space="preserve"> en este plan.</w:t>
            </w:r>
          </w:p>
          <w:p w14:paraId="18E6466F" w14:textId="04E9FC3D" w:rsidR="00485582" w:rsidRPr="000D4502" w:rsidRDefault="00485582"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Activa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cadena de comunicación.</w:t>
            </w:r>
          </w:p>
        </w:tc>
      </w:tr>
      <w:tr w:rsidR="00F9494C" w:rsidRPr="000D4502" w14:paraId="5ADE1678" w14:textId="77777777" w:rsidTr="00EA5D32">
        <w:trPr>
          <w:trHeight w:val="693"/>
          <w:tblHeader/>
          <w:jc w:val="center"/>
        </w:trPr>
        <w:tc>
          <w:tcPr>
            <w:tcW w:w="2127" w:type="dxa"/>
            <w:shd w:val="clear" w:color="auto" w:fill="auto"/>
            <w:vAlign w:val="center"/>
          </w:tcPr>
          <w:p w14:paraId="1B33BB62" w14:textId="4EDD1457" w:rsidR="00F9494C" w:rsidRPr="000D4502" w:rsidRDefault="00FB73FE"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Coordinador de </w:t>
            </w:r>
            <w:r w:rsidR="00CF78D8" w:rsidRPr="000D4502">
              <w:rPr>
                <w:rFonts w:ascii="Arial Narrow" w:hAnsi="Arial Narrow" w:cs="Arial"/>
                <w:bCs/>
                <w:sz w:val="18"/>
                <w:shd w:val="clear" w:color="auto" w:fill="FFFFFF"/>
              </w:rPr>
              <w:t xml:space="preserve">brigada de la </w:t>
            </w:r>
            <w:r w:rsidR="00E537FF" w:rsidRPr="000D4502">
              <w:rPr>
                <w:rFonts w:ascii="Arial Narrow" w:hAnsi="Arial Narrow" w:cs="Arial"/>
                <w:bCs/>
                <w:sz w:val="18"/>
                <w:shd w:val="clear" w:color="auto" w:fill="FFFFFF"/>
              </w:rPr>
              <w:t>E</w:t>
            </w:r>
            <w:r w:rsidR="00CF78D8" w:rsidRPr="000D4502">
              <w:rPr>
                <w:rFonts w:ascii="Arial Narrow" w:hAnsi="Arial Narrow" w:cs="Arial"/>
                <w:bCs/>
                <w:sz w:val="18"/>
                <w:shd w:val="clear" w:color="auto" w:fill="FFFFFF"/>
              </w:rPr>
              <w:t>ntidad</w:t>
            </w:r>
          </w:p>
        </w:tc>
        <w:tc>
          <w:tcPr>
            <w:tcW w:w="6095" w:type="dxa"/>
            <w:shd w:val="clear" w:color="auto" w:fill="auto"/>
            <w:vAlign w:val="center"/>
          </w:tcPr>
          <w:p w14:paraId="2AA869E8" w14:textId="1F7E5447" w:rsidR="00F9494C" w:rsidRPr="000D4502" w:rsidRDefault="00F9494C" w:rsidP="006B4F05">
            <w:pPr>
              <w:pStyle w:val="Sinespaciado"/>
              <w:numPr>
                <w:ilvl w:val="0"/>
                <w:numId w:val="12"/>
              </w:numPr>
              <w:suppressAutoHyphens/>
              <w:overflowPunct w:val="0"/>
              <w:autoSpaceDE w:val="0"/>
              <w:ind w:left="288"/>
              <w:jc w:val="both"/>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Identifica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con el encargado del proceso de gestión ambiental los posibles riesgos ambientales o situaciones de </w:t>
            </w:r>
            <w:r w:rsidR="00505DE7" w:rsidRPr="000D4502">
              <w:rPr>
                <w:rFonts w:ascii="Arial Narrow" w:hAnsi="Arial Narrow" w:cs="Arial"/>
                <w:bCs/>
                <w:sz w:val="18"/>
                <w:shd w:val="clear" w:color="auto" w:fill="FFFFFF"/>
              </w:rPr>
              <w:t xml:space="preserve">contingencia y </w:t>
            </w:r>
            <w:r w:rsidRPr="000D4502">
              <w:rPr>
                <w:rFonts w:ascii="Arial Narrow" w:hAnsi="Arial Narrow" w:cs="Arial"/>
                <w:bCs/>
                <w:sz w:val="18"/>
                <w:shd w:val="clear" w:color="auto" w:fill="FFFFFF"/>
              </w:rPr>
              <w:t>emergencia</w:t>
            </w:r>
            <w:r w:rsidR="00485582" w:rsidRPr="000D4502">
              <w:rPr>
                <w:rFonts w:ascii="Arial Narrow" w:hAnsi="Arial Narrow" w:cs="Arial"/>
                <w:bCs/>
                <w:sz w:val="18"/>
                <w:shd w:val="clear" w:color="auto" w:fill="FFFFFF"/>
              </w:rPr>
              <w:t>.</w:t>
            </w:r>
          </w:p>
          <w:p w14:paraId="19F3B1D1" w14:textId="4C73FBE5" w:rsidR="00485582"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C</w:t>
            </w:r>
            <w:r w:rsidR="00966EF3" w:rsidRPr="000D4502">
              <w:rPr>
                <w:rFonts w:ascii="Arial Narrow" w:hAnsi="Arial Narrow" w:cs="Arial"/>
                <w:bCs/>
                <w:sz w:val="18"/>
                <w:shd w:val="clear" w:color="auto" w:fill="FFFFFF"/>
              </w:rPr>
              <w:t>oordina</w:t>
            </w:r>
            <w:r w:rsidR="00505DE7" w:rsidRPr="000D4502">
              <w:rPr>
                <w:rFonts w:ascii="Arial Narrow" w:hAnsi="Arial Narrow" w:cs="Arial"/>
                <w:bCs/>
                <w:sz w:val="18"/>
                <w:shd w:val="clear" w:color="auto" w:fill="FFFFFF"/>
              </w:rPr>
              <w:t>r</w:t>
            </w:r>
            <w:r w:rsidR="00966EF3" w:rsidRPr="000D4502">
              <w:rPr>
                <w:rFonts w:ascii="Arial Narrow" w:hAnsi="Arial Narrow" w:cs="Arial"/>
                <w:bCs/>
                <w:sz w:val="18"/>
                <w:shd w:val="clear" w:color="auto" w:fill="FFFFFF"/>
              </w:rPr>
              <w:t xml:space="preserve"> la </w:t>
            </w:r>
            <w:r w:rsidR="00485582" w:rsidRPr="000D4502">
              <w:rPr>
                <w:rFonts w:ascii="Arial Narrow" w:hAnsi="Arial Narrow" w:cs="Arial"/>
                <w:bCs/>
                <w:sz w:val="18"/>
                <w:shd w:val="clear" w:color="auto" w:fill="FFFFFF"/>
              </w:rPr>
              <w:t>atención a la emergencia ambiental.</w:t>
            </w:r>
          </w:p>
          <w:p w14:paraId="34F94BCF" w14:textId="1893616A" w:rsidR="00485582" w:rsidRPr="000D4502" w:rsidRDefault="00A53D40"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Activa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cadena de comunicación.</w:t>
            </w:r>
          </w:p>
        </w:tc>
      </w:tr>
      <w:tr w:rsidR="00F9494C" w:rsidRPr="000D4502" w14:paraId="468BE298" w14:textId="77777777" w:rsidTr="00EA5D32">
        <w:trPr>
          <w:trHeight w:val="535"/>
          <w:tblHeader/>
          <w:jc w:val="center"/>
        </w:trPr>
        <w:tc>
          <w:tcPr>
            <w:tcW w:w="2127" w:type="dxa"/>
            <w:shd w:val="clear" w:color="auto" w:fill="auto"/>
            <w:vAlign w:val="center"/>
          </w:tcPr>
          <w:p w14:paraId="1510E45F" w14:textId="77777777" w:rsidR="00F9494C" w:rsidRPr="000D4502" w:rsidRDefault="00966EF3"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Grupo brigada ambiental</w:t>
            </w:r>
          </w:p>
        </w:tc>
        <w:tc>
          <w:tcPr>
            <w:tcW w:w="6095" w:type="dxa"/>
            <w:shd w:val="clear" w:color="auto" w:fill="auto"/>
            <w:vAlign w:val="center"/>
          </w:tcPr>
          <w:p w14:paraId="4415BDC5" w14:textId="4A813B4C" w:rsidR="00F9494C"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
                <w:bCs/>
                <w:sz w:val="18"/>
                <w:shd w:val="clear" w:color="auto" w:fill="FFFFFF"/>
              </w:rPr>
            </w:pPr>
            <w:r w:rsidRPr="000D4502">
              <w:rPr>
                <w:rFonts w:ascii="Arial Narrow" w:hAnsi="Arial Narrow" w:cs="Arial"/>
                <w:bCs/>
                <w:sz w:val="18"/>
                <w:shd w:val="clear" w:color="auto" w:fill="FFFFFF"/>
              </w:rPr>
              <w:t>Atender</w:t>
            </w:r>
            <w:r w:rsidR="00F9494C" w:rsidRPr="000D4502">
              <w:rPr>
                <w:rFonts w:ascii="Arial Narrow" w:hAnsi="Arial Narrow" w:cs="Arial"/>
                <w:bCs/>
                <w:sz w:val="18"/>
                <w:shd w:val="clear" w:color="auto" w:fill="FFFFFF"/>
              </w:rPr>
              <w:t xml:space="preserve"> las emergencias ambientales que se generen.</w:t>
            </w:r>
          </w:p>
          <w:p w14:paraId="111DFD52" w14:textId="657A2F17" w:rsidR="00485582"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Apoyar </w:t>
            </w:r>
            <w:r w:rsidR="00677F1D" w:rsidRPr="000D4502">
              <w:rPr>
                <w:rFonts w:ascii="Arial Narrow" w:hAnsi="Arial Narrow" w:cs="Arial"/>
                <w:bCs/>
                <w:sz w:val="18"/>
                <w:shd w:val="clear" w:color="auto" w:fill="FFFFFF"/>
              </w:rPr>
              <w:t>a la</w:t>
            </w:r>
            <w:r w:rsidR="004036AE" w:rsidRPr="000D4502">
              <w:rPr>
                <w:rFonts w:ascii="Arial Narrow" w:hAnsi="Arial Narrow" w:cs="Arial"/>
                <w:bCs/>
                <w:sz w:val="18"/>
                <w:shd w:val="clear" w:color="auto" w:fill="FFFFFF"/>
              </w:rPr>
              <w:t>s</w:t>
            </w:r>
            <w:r w:rsidR="00677F1D" w:rsidRPr="000D4502">
              <w:rPr>
                <w:rFonts w:ascii="Arial Narrow" w:hAnsi="Arial Narrow" w:cs="Arial"/>
                <w:bCs/>
                <w:sz w:val="18"/>
                <w:shd w:val="clear" w:color="auto" w:fill="FFFFFF"/>
              </w:rPr>
              <w:t xml:space="preserve"> empresa</w:t>
            </w:r>
            <w:r w:rsidR="004036AE" w:rsidRPr="000D4502">
              <w:rPr>
                <w:rFonts w:ascii="Arial Narrow" w:hAnsi="Arial Narrow" w:cs="Arial"/>
                <w:bCs/>
                <w:sz w:val="18"/>
                <w:shd w:val="clear" w:color="auto" w:fill="FFFFFF"/>
              </w:rPr>
              <w:t>s</w:t>
            </w:r>
            <w:r w:rsidR="00677F1D" w:rsidRPr="000D4502">
              <w:rPr>
                <w:rFonts w:ascii="Arial Narrow" w:hAnsi="Arial Narrow" w:cs="Arial"/>
                <w:bCs/>
                <w:sz w:val="18"/>
                <w:shd w:val="clear" w:color="auto" w:fill="FFFFFF"/>
              </w:rPr>
              <w:t xml:space="preserve"> contratista</w:t>
            </w:r>
            <w:r w:rsidR="004036AE" w:rsidRPr="000D4502">
              <w:rPr>
                <w:rFonts w:ascii="Arial Narrow" w:hAnsi="Arial Narrow" w:cs="Arial"/>
                <w:bCs/>
                <w:sz w:val="18"/>
                <w:shd w:val="clear" w:color="auto" w:fill="FFFFFF"/>
              </w:rPr>
              <w:t>s</w:t>
            </w:r>
            <w:r w:rsidR="00677F1D" w:rsidRPr="000D4502">
              <w:rPr>
                <w:rFonts w:ascii="Arial Narrow" w:hAnsi="Arial Narrow" w:cs="Arial"/>
                <w:bCs/>
                <w:sz w:val="18"/>
                <w:shd w:val="clear" w:color="auto" w:fill="FFFFFF"/>
              </w:rPr>
              <w:t xml:space="preserve"> externas encargadas de prestar servicios a la </w:t>
            </w:r>
            <w:r w:rsidR="00C17F2C" w:rsidRPr="000D4502">
              <w:rPr>
                <w:rFonts w:ascii="Arial Narrow" w:hAnsi="Arial Narrow" w:cs="Arial"/>
                <w:bCs/>
                <w:sz w:val="18"/>
                <w:shd w:val="clear" w:color="auto" w:fill="FFFFFF"/>
              </w:rPr>
              <w:t>E</w:t>
            </w:r>
            <w:r w:rsidR="00677F1D" w:rsidRPr="000D4502">
              <w:rPr>
                <w:rFonts w:ascii="Arial Narrow" w:hAnsi="Arial Narrow" w:cs="Arial"/>
                <w:bCs/>
                <w:sz w:val="18"/>
                <w:shd w:val="clear" w:color="auto" w:fill="FFFFFF"/>
              </w:rPr>
              <w:t xml:space="preserve">ntidad </w:t>
            </w:r>
            <w:r w:rsidR="00F9494C" w:rsidRPr="000D4502">
              <w:rPr>
                <w:rFonts w:ascii="Arial Narrow" w:hAnsi="Arial Narrow" w:cs="Arial"/>
                <w:bCs/>
                <w:sz w:val="18"/>
                <w:shd w:val="clear" w:color="auto" w:fill="FFFFFF"/>
              </w:rPr>
              <w:t>en la atención de las emergencias ambientales.</w:t>
            </w:r>
          </w:p>
        </w:tc>
      </w:tr>
      <w:tr w:rsidR="00F9494C" w:rsidRPr="000D4502" w14:paraId="5B3E80FE" w14:textId="77777777" w:rsidTr="00EA5D32">
        <w:trPr>
          <w:trHeight w:val="601"/>
          <w:tblHeader/>
          <w:jc w:val="center"/>
        </w:trPr>
        <w:tc>
          <w:tcPr>
            <w:tcW w:w="2127" w:type="dxa"/>
            <w:shd w:val="clear" w:color="auto" w:fill="auto"/>
            <w:vAlign w:val="center"/>
          </w:tcPr>
          <w:p w14:paraId="7F80B6B5" w14:textId="77777777" w:rsidR="00677F1D" w:rsidRPr="000D4502" w:rsidRDefault="00677F1D"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Empresa</w:t>
            </w:r>
            <w:r w:rsidR="009F4B23" w:rsidRPr="000D4502">
              <w:rPr>
                <w:rFonts w:ascii="Arial Narrow" w:hAnsi="Arial Narrow" w:cs="Arial"/>
                <w:bCs/>
                <w:sz w:val="18"/>
                <w:shd w:val="clear" w:color="auto" w:fill="FFFFFF"/>
              </w:rPr>
              <w:t>s</w:t>
            </w:r>
            <w:r w:rsidRPr="000D4502">
              <w:rPr>
                <w:rFonts w:ascii="Arial Narrow" w:hAnsi="Arial Narrow" w:cs="Arial"/>
                <w:bCs/>
                <w:sz w:val="18"/>
                <w:shd w:val="clear" w:color="auto" w:fill="FFFFFF"/>
              </w:rPr>
              <w:t xml:space="preserve"> contratista</w:t>
            </w:r>
            <w:r w:rsidR="009F4B23" w:rsidRPr="000D4502">
              <w:rPr>
                <w:rFonts w:ascii="Arial Narrow" w:hAnsi="Arial Narrow" w:cs="Arial"/>
                <w:bCs/>
                <w:sz w:val="18"/>
                <w:shd w:val="clear" w:color="auto" w:fill="FFFFFF"/>
              </w:rPr>
              <w:t>s</w:t>
            </w:r>
            <w:r w:rsidRPr="000D4502">
              <w:rPr>
                <w:rFonts w:ascii="Arial Narrow" w:hAnsi="Arial Narrow" w:cs="Arial"/>
                <w:bCs/>
                <w:sz w:val="18"/>
                <w:shd w:val="clear" w:color="auto" w:fill="FFFFFF"/>
              </w:rPr>
              <w:t xml:space="preserve"> externas</w:t>
            </w:r>
          </w:p>
        </w:tc>
        <w:tc>
          <w:tcPr>
            <w:tcW w:w="6095" w:type="dxa"/>
            <w:shd w:val="clear" w:color="auto" w:fill="auto"/>
            <w:vAlign w:val="center"/>
          </w:tcPr>
          <w:p w14:paraId="07EE47A0" w14:textId="50D53136" w:rsidR="00485582"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Atender </w:t>
            </w:r>
            <w:r w:rsidR="00F9494C" w:rsidRPr="000D4502">
              <w:rPr>
                <w:rFonts w:ascii="Arial Narrow" w:hAnsi="Arial Narrow" w:cs="Arial"/>
                <w:bCs/>
                <w:sz w:val="18"/>
                <w:shd w:val="clear" w:color="auto" w:fill="FFFFFF"/>
              </w:rPr>
              <w:t>las emergencias ambientales que se generen</w:t>
            </w:r>
            <w:r w:rsidR="000D7906" w:rsidRPr="000D4502">
              <w:rPr>
                <w:rFonts w:ascii="Arial Narrow" w:hAnsi="Arial Narrow" w:cs="Arial"/>
                <w:bCs/>
                <w:sz w:val="18"/>
                <w:shd w:val="clear" w:color="auto" w:fill="FFFFFF"/>
              </w:rPr>
              <w:t xml:space="preserve"> producto de las actividades u</w:t>
            </w:r>
            <w:r w:rsidR="00677F1D" w:rsidRPr="000D4502">
              <w:rPr>
                <w:rFonts w:ascii="Arial Narrow" w:hAnsi="Arial Narrow" w:cs="Arial"/>
                <w:bCs/>
                <w:sz w:val="18"/>
                <w:shd w:val="clear" w:color="auto" w:fill="FFFFFF"/>
              </w:rPr>
              <w:t xml:space="preserve"> operaciones contratadas.</w:t>
            </w:r>
          </w:p>
        </w:tc>
      </w:tr>
      <w:tr w:rsidR="006A12A8" w:rsidRPr="000D4502" w14:paraId="7CEEFD50" w14:textId="77777777" w:rsidTr="00EA5D32">
        <w:trPr>
          <w:trHeight w:val="370"/>
          <w:tblHeader/>
          <w:jc w:val="center"/>
        </w:trPr>
        <w:tc>
          <w:tcPr>
            <w:tcW w:w="2127" w:type="dxa"/>
            <w:shd w:val="clear" w:color="auto" w:fill="auto"/>
            <w:vAlign w:val="center"/>
          </w:tcPr>
          <w:p w14:paraId="07E76F23" w14:textId="77777777" w:rsidR="006A12A8" w:rsidRPr="000D4502" w:rsidRDefault="006A12A8"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Grupo de mantenimiento </w:t>
            </w:r>
          </w:p>
        </w:tc>
        <w:tc>
          <w:tcPr>
            <w:tcW w:w="6095" w:type="dxa"/>
            <w:shd w:val="clear" w:color="auto" w:fill="auto"/>
            <w:vAlign w:val="center"/>
          </w:tcPr>
          <w:p w14:paraId="549F438B" w14:textId="3EC86EC9" w:rsidR="000D488A" w:rsidRPr="000D4502" w:rsidRDefault="006A12A8" w:rsidP="00505DE7">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Presta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apoyo en las emergencias ambientales.</w:t>
            </w:r>
          </w:p>
        </w:tc>
      </w:tr>
      <w:tr w:rsidR="00700928" w:rsidRPr="000D4502" w14:paraId="1002E088" w14:textId="77777777" w:rsidTr="00EA5D32">
        <w:trPr>
          <w:trHeight w:val="403"/>
          <w:tblHeader/>
          <w:jc w:val="center"/>
        </w:trPr>
        <w:tc>
          <w:tcPr>
            <w:tcW w:w="2127" w:type="dxa"/>
            <w:shd w:val="clear" w:color="auto" w:fill="auto"/>
            <w:vAlign w:val="center"/>
          </w:tcPr>
          <w:p w14:paraId="7778F3C0" w14:textId="77777777" w:rsidR="00700928" w:rsidRPr="000D4502" w:rsidRDefault="00700928"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Personal de aseo </w:t>
            </w:r>
          </w:p>
        </w:tc>
        <w:tc>
          <w:tcPr>
            <w:tcW w:w="6095" w:type="dxa"/>
            <w:shd w:val="clear" w:color="auto" w:fill="auto"/>
            <w:vAlign w:val="center"/>
          </w:tcPr>
          <w:p w14:paraId="762BF92B" w14:textId="2DEF84F8" w:rsidR="00700928"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Prestar</w:t>
            </w:r>
            <w:r w:rsidR="00700928" w:rsidRPr="000D4502">
              <w:rPr>
                <w:rFonts w:ascii="Arial Narrow" w:hAnsi="Arial Narrow" w:cs="Arial"/>
                <w:bCs/>
                <w:sz w:val="18"/>
                <w:shd w:val="clear" w:color="auto" w:fill="FFFFFF"/>
              </w:rPr>
              <w:t xml:space="preserve"> el apoyo en la limpieza del lugar donde se generó la emergenci</w:t>
            </w:r>
            <w:r w:rsidR="000D7906" w:rsidRPr="000D4502">
              <w:rPr>
                <w:rFonts w:ascii="Arial Narrow" w:hAnsi="Arial Narrow" w:cs="Arial"/>
                <w:bCs/>
                <w:sz w:val="18"/>
                <w:shd w:val="clear" w:color="auto" w:fill="FFFFFF"/>
              </w:rPr>
              <w:t>a ambiental.</w:t>
            </w:r>
          </w:p>
        </w:tc>
      </w:tr>
    </w:tbl>
    <w:p w14:paraId="0718DE27" w14:textId="77777777" w:rsidR="00C67960" w:rsidRPr="000D4502" w:rsidRDefault="00C67960" w:rsidP="00EB1015">
      <w:pPr>
        <w:jc w:val="center"/>
        <w:rPr>
          <w:rFonts w:cs="Arial"/>
          <w:szCs w:val="22"/>
          <w:lang w:val="es-MX"/>
        </w:rPr>
      </w:pPr>
    </w:p>
    <w:p w14:paraId="67B5AE94" w14:textId="77777777" w:rsidR="00F9494C" w:rsidRPr="000D4502" w:rsidRDefault="00485582" w:rsidP="00F9494C">
      <w:pPr>
        <w:pStyle w:val="Sinespaciado"/>
        <w:jc w:val="both"/>
        <w:rPr>
          <w:rFonts w:ascii="Arial Narrow" w:hAnsi="Arial Narrow" w:cs="Arial"/>
          <w:i/>
          <w:sz w:val="20"/>
          <w:szCs w:val="20"/>
        </w:rPr>
      </w:pPr>
      <w:r w:rsidRPr="000D4502">
        <w:rPr>
          <w:rFonts w:ascii="Arial Narrow" w:hAnsi="Arial Narrow" w:cs="Arial"/>
          <w:b/>
          <w:i/>
          <w:sz w:val="20"/>
          <w:szCs w:val="20"/>
          <w:u w:val="single"/>
        </w:rPr>
        <w:t>Nota 1.</w:t>
      </w:r>
      <w:r w:rsidRPr="000D4502">
        <w:rPr>
          <w:rFonts w:ascii="Arial Narrow" w:hAnsi="Arial Narrow" w:cs="Arial"/>
          <w:i/>
          <w:sz w:val="20"/>
          <w:szCs w:val="20"/>
        </w:rPr>
        <w:t xml:space="preserve"> </w:t>
      </w:r>
      <w:r w:rsidR="00F9494C" w:rsidRPr="000D4502">
        <w:rPr>
          <w:rFonts w:ascii="Arial Narrow" w:hAnsi="Arial Narrow" w:cs="Arial"/>
          <w:i/>
          <w:sz w:val="20"/>
          <w:szCs w:val="20"/>
        </w:rPr>
        <w:t xml:space="preserve"> En caso de ausencia de cualquiera de los responsables anteriores</w:t>
      </w:r>
      <w:r w:rsidR="009F4B23" w:rsidRPr="000D4502">
        <w:rPr>
          <w:rFonts w:ascii="Arial Narrow" w:hAnsi="Arial Narrow" w:cs="Arial"/>
          <w:i/>
          <w:sz w:val="20"/>
          <w:szCs w:val="20"/>
        </w:rPr>
        <w:t>,</w:t>
      </w:r>
      <w:r w:rsidR="00F9494C" w:rsidRPr="000D4502">
        <w:rPr>
          <w:rFonts w:ascii="Arial Narrow" w:hAnsi="Arial Narrow" w:cs="Arial"/>
          <w:i/>
          <w:sz w:val="20"/>
          <w:szCs w:val="20"/>
        </w:rPr>
        <w:t xml:space="preserve"> la responsabilidad será adopt</w:t>
      </w:r>
      <w:r w:rsidR="000D7906" w:rsidRPr="000D4502">
        <w:rPr>
          <w:rFonts w:ascii="Arial Narrow" w:hAnsi="Arial Narrow" w:cs="Arial"/>
          <w:i/>
          <w:sz w:val="20"/>
          <w:szCs w:val="20"/>
        </w:rPr>
        <w:t>ada p</w:t>
      </w:r>
      <w:r w:rsidR="009F4B23" w:rsidRPr="000D4502">
        <w:rPr>
          <w:rFonts w:ascii="Arial Narrow" w:hAnsi="Arial Narrow" w:cs="Arial"/>
          <w:i/>
          <w:sz w:val="20"/>
          <w:szCs w:val="20"/>
        </w:rPr>
        <w:t>or el responsable que lo suceda en la lista.</w:t>
      </w:r>
      <w:r w:rsidR="00F9494C" w:rsidRPr="000D4502">
        <w:rPr>
          <w:rFonts w:ascii="Arial Narrow" w:hAnsi="Arial Narrow" w:cs="Arial"/>
          <w:i/>
          <w:sz w:val="20"/>
          <w:szCs w:val="20"/>
        </w:rPr>
        <w:t xml:space="preserve"> </w:t>
      </w:r>
    </w:p>
    <w:p w14:paraId="3FF74B2B" w14:textId="77777777" w:rsidR="00F9494C" w:rsidRPr="000D4502" w:rsidRDefault="00F9494C" w:rsidP="00F9494C">
      <w:pPr>
        <w:pStyle w:val="Sinespaciado"/>
        <w:jc w:val="both"/>
        <w:rPr>
          <w:rFonts w:ascii="Arial Narrow" w:hAnsi="Arial Narrow" w:cs="Arial"/>
          <w:i/>
          <w:sz w:val="20"/>
          <w:szCs w:val="20"/>
        </w:rPr>
      </w:pPr>
    </w:p>
    <w:p w14:paraId="0D0B7D93" w14:textId="77777777" w:rsidR="007952F6" w:rsidRPr="000D4502" w:rsidRDefault="00485582" w:rsidP="00F9494C">
      <w:pPr>
        <w:pStyle w:val="Sinespaciado"/>
        <w:jc w:val="both"/>
        <w:rPr>
          <w:rFonts w:ascii="Arial Narrow" w:hAnsi="Arial Narrow" w:cs="Arial"/>
          <w:i/>
          <w:sz w:val="20"/>
          <w:szCs w:val="20"/>
        </w:rPr>
      </w:pPr>
      <w:r w:rsidRPr="000D4502">
        <w:rPr>
          <w:rFonts w:ascii="Arial Narrow" w:hAnsi="Arial Narrow" w:cs="Arial"/>
          <w:b/>
          <w:i/>
          <w:sz w:val="20"/>
          <w:szCs w:val="20"/>
          <w:u w:val="single"/>
        </w:rPr>
        <w:t>Nota 2.</w:t>
      </w:r>
      <w:r w:rsidRPr="000D4502">
        <w:rPr>
          <w:rFonts w:ascii="Arial Narrow" w:hAnsi="Arial Narrow" w:cs="Arial"/>
          <w:i/>
          <w:sz w:val="20"/>
          <w:szCs w:val="20"/>
        </w:rPr>
        <w:t xml:space="preserve"> </w:t>
      </w:r>
      <w:r w:rsidR="000D7906" w:rsidRPr="000D4502">
        <w:rPr>
          <w:rFonts w:ascii="Arial Narrow" w:hAnsi="Arial Narrow" w:cs="Arial"/>
          <w:i/>
          <w:sz w:val="20"/>
          <w:szCs w:val="20"/>
        </w:rPr>
        <w:t xml:space="preserve"> Por fuera de la jornada laboral y</w:t>
      </w:r>
      <w:r w:rsidR="00F9494C" w:rsidRPr="000D4502">
        <w:rPr>
          <w:rFonts w:ascii="Arial Narrow" w:hAnsi="Arial Narrow" w:cs="Arial"/>
          <w:i/>
          <w:sz w:val="20"/>
          <w:szCs w:val="20"/>
        </w:rPr>
        <w:t xml:space="preserve"> en ausencia del responsable definido, cualquier brigadista asumirá la responsabilidad.</w:t>
      </w:r>
    </w:p>
    <w:p w14:paraId="1DD83C55" w14:textId="75ABB814" w:rsidR="003707D2" w:rsidRPr="000D4502" w:rsidRDefault="00505DE7" w:rsidP="001744DA">
      <w:pPr>
        <w:pStyle w:val="Ttulo2"/>
        <w:ind w:left="578" w:hanging="578"/>
        <w:rPr>
          <w:szCs w:val="22"/>
        </w:rPr>
      </w:pPr>
      <w:bookmarkStart w:id="12" w:name="_Toc81850028"/>
      <w:r w:rsidRPr="000D4502">
        <w:rPr>
          <w:szCs w:val="22"/>
        </w:rPr>
        <w:t>PLAN</w:t>
      </w:r>
      <w:r w:rsidR="008858A8" w:rsidRPr="000D4502">
        <w:rPr>
          <w:szCs w:val="22"/>
        </w:rPr>
        <w:t xml:space="preserve"> DE PREVENCIÓN</w:t>
      </w:r>
      <w:bookmarkEnd w:id="12"/>
    </w:p>
    <w:p w14:paraId="0B8F3D08" w14:textId="77777777" w:rsidR="008858A8" w:rsidRPr="000D4502" w:rsidRDefault="008858A8" w:rsidP="00F9494C">
      <w:pPr>
        <w:rPr>
          <w:rFonts w:cs="Arial"/>
          <w:szCs w:val="22"/>
          <w:lang w:val="es-MX"/>
        </w:rPr>
      </w:pPr>
    </w:p>
    <w:p w14:paraId="11251F92" w14:textId="7F0AB0A4" w:rsidR="007952F6" w:rsidRPr="000D4502" w:rsidRDefault="007952F6" w:rsidP="003D5EDA">
      <w:pPr>
        <w:rPr>
          <w:rFonts w:cs="Arial"/>
          <w:szCs w:val="22"/>
          <w:lang w:val="es-MX"/>
        </w:rPr>
      </w:pPr>
      <w:r w:rsidRPr="000D4502">
        <w:rPr>
          <w:rFonts w:cs="Arial"/>
          <w:szCs w:val="22"/>
          <w:lang w:val="es-MX"/>
        </w:rPr>
        <w:t>La Superintendencia de Industria y Comercio</w:t>
      </w:r>
      <w:r w:rsidR="00F90151" w:rsidRPr="000D4502">
        <w:rPr>
          <w:rFonts w:cs="Arial"/>
          <w:szCs w:val="22"/>
          <w:lang w:val="es-MX"/>
        </w:rPr>
        <w:t>,</w:t>
      </w:r>
      <w:r w:rsidRPr="000D4502">
        <w:rPr>
          <w:rFonts w:cs="Arial"/>
          <w:szCs w:val="22"/>
          <w:lang w:val="es-MX"/>
        </w:rPr>
        <w:t xml:space="preserve"> establece medidas a</w:t>
      </w:r>
      <w:r w:rsidR="009F4B23" w:rsidRPr="000D4502">
        <w:rPr>
          <w:rFonts w:cs="Arial"/>
          <w:szCs w:val="22"/>
          <w:lang w:val="es-MX"/>
        </w:rPr>
        <w:t>mbientales preventivas que evitan</w:t>
      </w:r>
      <w:r w:rsidRPr="000D4502">
        <w:rPr>
          <w:rFonts w:cs="Arial"/>
          <w:szCs w:val="22"/>
          <w:lang w:val="es-MX"/>
        </w:rPr>
        <w:t xml:space="preserve"> o disminuyan la probabilidad de ocurrencia en los casos que constituyen una emergencia ambiental.</w:t>
      </w:r>
    </w:p>
    <w:p w14:paraId="5838D856" w14:textId="77777777" w:rsidR="007952F6" w:rsidRPr="000D4502" w:rsidRDefault="007952F6" w:rsidP="003D5EDA">
      <w:pPr>
        <w:rPr>
          <w:rFonts w:cs="Arial"/>
          <w:szCs w:val="22"/>
          <w:lang w:val="es-MX"/>
        </w:rPr>
      </w:pPr>
    </w:p>
    <w:p w14:paraId="17D05335" w14:textId="4A1BCCB2" w:rsidR="007952F6" w:rsidRPr="000D4502" w:rsidRDefault="007952F6" w:rsidP="003D5EDA">
      <w:pPr>
        <w:rPr>
          <w:rFonts w:cs="Arial"/>
          <w:szCs w:val="22"/>
          <w:lang w:eastAsia="es-CO"/>
        </w:rPr>
      </w:pPr>
      <w:r w:rsidRPr="000D4502">
        <w:rPr>
          <w:rFonts w:cs="Arial"/>
          <w:szCs w:val="22"/>
          <w:lang w:eastAsia="es-CO"/>
        </w:rPr>
        <w:t>Para evitar estas situaciones de emergencia se deberán seguir las siguientes indicaciones:</w:t>
      </w:r>
    </w:p>
    <w:p w14:paraId="27889671" w14:textId="77777777" w:rsidR="00803FEB" w:rsidRPr="000D4502" w:rsidRDefault="00803FEB" w:rsidP="003D5EDA">
      <w:pPr>
        <w:rPr>
          <w:rFonts w:cs="Arial"/>
          <w:szCs w:val="22"/>
          <w:lang w:eastAsia="es-CO"/>
        </w:rPr>
      </w:pPr>
    </w:p>
    <w:p w14:paraId="6DBC0368" w14:textId="3CC2C47E" w:rsidR="007952F6" w:rsidRPr="000D4502" w:rsidRDefault="007952F6" w:rsidP="00BF3724">
      <w:pPr>
        <w:pStyle w:val="Prrafodelista"/>
        <w:numPr>
          <w:ilvl w:val="0"/>
          <w:numId w:val="4"/>
        </w:numPr>
        <w:rPr>
          <w:rFonts w:cs="Arial"/>
          <w:szCs w:val="22"/>
          <w:lang w:eastAsia="es-CO"/>
        </w:rPr>
      </w:pPr>
      <w:r w:rsidRPr="000D4502">
        <w:rPr>
          <w:rFonts w:cs="Arial"/>
          <w:szCs w:val="22"/>
          <w:lang w:eastAsia="es-CO"/>
        </w:rPr>
        <w:t>Solicitar a los proveedores las hojas de seguridad</w:t>
      </w:r>
      <w:r w:rsidR="00505DE7" w:rsidRPr="000D4502">
        <w:rPr>
          <w:rFonts w:cs="Arial"/>
          <w:szCs w:val="22"/>
          <w:lang w:eastAsia="es-CO"/>
        </w:rPr>
        <w:t xml:space="preserve"> de los productos que utilizan para la prestación del servicio objeto del contrato a prestar</w:t>
      </w:r>
      <w:r w:rsidR="004565BD" w:rsidRPr="000D4502">
        <w:rPr>
          <w:rFonts w:cs="Arial"/>
          <w:szCs w:val="22"/>
          <w:lang w:eastAsia="es-CO"/>
        </w:rPr>
        <w:t>.</w:t>
      </w:r>
    </w:p>
    <w:p w14:paraId="6B6CC1D9" w14:textId="77777777" w:rsidR="007378D6" w:rsidRPr="000D4502" w:rsidRDefault="007378D6" w:rsidP="007378D6">
      <w:pPr>
        <w:pStyle w:val="Prrafodelista"/>
        <w:ind w:left="720"/>
        <w:rPr>
          <w:rFonts w:cs="Arial"/>
          <w:szCs w:val="22"/>
          <w:lang w:eastAsia="es-CO"/>
        </w:rPr>
      </w:pPr>
    </w:p>
    <w:p w14:paraId="645D4A54" w14:textId="78D03962" w:rsidR="007952F6" w:rsidRPr="000D4502" w:rsidRDefault="007952F6" w:rsidP="00BF3724">
      <w:pPr>
        <w:pStyle w:val="Prrafodelista"/>
        <w:numPr>
          <w:ilvl w:val="0"/>
          <w:numId w:val="4"/>
        </w:numPr>
        <w:rPr>
          <w:rFonts w:cs="Arial"/>
          <w:szCs w:val="22"/>
          <w:lang w:eastAsia="es-CO"/>
        </w:rPr>
      </w:pPr>
      <w:r w:rsidRPr="000D4502">
        <w:rPr>
          <w:rFonts w:cs="Arial"/>
          <w:szCs w:val="22"/>
          <w:lang w:eastAsia="es-CO"/>
        </w:rPr>
        <w:t xml:space="preserve">Tener en cuenta lo establecido en las hojas de seguridad del producto para conocer cuáles son las recomendaciones en caso de una emergencia. </w:t>
      </w:r>
    </w:p>
    <w:p w14:paraId="67365DC2" w14:textId="77777777" w:rsidR="00803FEB" w:rsidRPr="000D4502" w:rsidRDefault="00803FEB" w:rsidP="00803FEB">
      <w:pPr>
        <w:pStyle w:val="Prrafodelista"/>
        <w:ind w:left="720"/>
        <w:rPr>
          <w:rFonts w:cs="Arial"/>
          <w:szCs w:val="22"/>
          <w:lang w:eastAsia="es-CO"/>
        </w:rPr>
      </w:pPr>
    </w:p>
    <w:p w14:paraId="1D54D92C" w14:textId="6A89228E" w:rsidR="007952F6" w:rsidRPr="000D4502" w:rsidRDefault="00505DE7" w:rsidP="00BF3724">
      <w:pPr>
        <w:pStyle w:val="Prrafodelista"/>
        <w:numPr>
          <w:ilvl w:val="0"/>
          <w:numId w:val="4"/>
        </w:numPr>
        <w:rPr>
          <w:rFonts w:cs="Arial"/>
          <w:szCs w:val="22"/>
          <w:lang w:eastAsia="es-CO"/>
        </w:rPr>
      </w:pPr>
      <w:r w:rsidRPr="000D4502">
        <w:rPr>
          <w:rFonts w:cs="Arial"/>
          <w:szCs w:val="22"/>
          <w:lang w:eastAsia="es-CO"/>
        </w:rPr>
        <w:t>Informar y capacitar al personal que manipula</w:t>
      </w:r>
      <w:r w:rsidR="007952F6" w:rsidRPr="000D4502">
        <w:rPr>
          <w:rFonts w:cs="Arial"/>
          <w:szCs w:val="22"/>
          <w:lang w:eastAsia="es-CO"/>
        </w:rPr>
        <w:t xml:space="preserve"> </w:t>
      </w:r>
      <w:r w:rsidRPr="000D4502">
        <w:rPr>
          <w:rFonts w:cs="Arial"/>
          <w:szCs w:val="22"/>
          <w:lang w:eastAsia="es-CO"/>
        </w:rPr>
        <w:t xml:space="preserve">los productos </w:t>
      </w:r>
      <w:r w:rsidR="007952F6" w:rsidRPr="000D4502">
        <w:rPr>
          <w:rFonts w:cs="Arial"/>
          <w:szCs w:val="22"/>
          <w:lang w:eastAsia="es-CO"/>
        </w:rPr>
        <w:t xml:space="preserve">sobre los cuidados que se deben tener al </w:t>
      </w:r>
      <w:r w:rsidRPr="000D4502">
        <w:rPr>
          <w:rFonts w:cs="Arial"/>
          <w:szCs w:val="22"/>
          <w:lang w:eastAsia="es-CO"/>
        </w:rPr>
        <w:t xml:space="preserve">manipularlo y/o </w:t>
      </w:r>
      <w:r w:rsidR="007952F6" w:rsidRPr="000D4502">
        <w:rPr>
          <w:rFonts w:cs="Arial"/>
          <w:szCs w:val="22"/>
          <w:lang w:eastAsia="es-CO"/>
        </w:rPr>
        <w:t>transportar</w:t>
      </w:r>
      <w:r w:rsidRPr="000D4502">
        <w:rPr>
          <w:rFonts w:cs="Arial"/>
          <w:szCs w:val="22"/>
          <w:lang w:eastAsia="es-CO"/>
        </w:rPr>
        <w:t xml:space="preserve">lo </w:t>
      </w:r>
      <w:r w:rsidR="009F4B23" w:rsidRPr="000D4502">
        <w:rPr>
          <w:rFonts w:cs="Arial"/>
          <w:szCs w:val="22"/>
          <w:lang w:eastAsia="es-CO"/>
        </w:rPr>
        <w:t>en la E</w:t>
      </w:r>
      <w:r w:rsidR="007952F6" w:rsidRPr="000D4502">
        <w:rPr>
          <w:rFonts w:cs="Arial"/>
          <w:szCs w:val="22"/>
          <w:lang w:eastAsia="es-CO"/>
        </w:rPr>
        <w:t>ntidad</w:t>
      </w:r>
      <w:r w:rsidRPr="000D4502">
        <w:rPr>
          <w:rFonts w:cs="Arial"/>
          <w:szCs w:val="22"/>
          <w:lang w:eastAsia="es-CO"/>
        </w:rPr>
        <w:t xml:space="preserve"> a fin de que no se genere ninguna emergencia ambiental</w:t>
      </w:r>
      <w:r w:rsidR="000D7906" w:rsidRPr="000D4502">
        <w:rPr>
          <w:rFonts w:cs="Arial"/>
          <w:szCs w:val="22"/>
          <w:lang w:eastAsia="es-CO"/>
        </w:rPr>
        <w:t>.</w:t>
      </w:r>
    </w:p>
    <w:p w14:paraId="45CFC6C4" w14:textId="77777777" w:rsidR="00803FEB" w:rsidRPr="000D4502" w:rsidRDefault="00803FEB" w:rsidP="00803FEB">
      <w:pPr>
        <w:rPr>
          <w:rFonts w:cs="Arial"/>
          <w:szCs w:val="22"/>
          <w:lang w:eastAsia="es-CO"/>
        </w:rPr>
      </w:pPr>
    </w:p>
    <w:p w14:paraId="4FAF443A" w14:textId="3B361935" w:rsidR="007952F6" w:rsidRPr="000D4502" w:rsidRDefault="007952F6" w:rsidP="00BF3724">
      <w:pPr>
        <w:pStyle w:val="Prrafodelista"/>
        <w:numPr>
          <w:ilvl w:val="0"/>
          <w:numId w:val="4"/>
        </w:numPr>
        <w:rPr>
          <w:rFonts w:cs="Arial"/>
          <w:szCs w:val="22"/>
          <w:lang w:eastAsia="es-CO"/>
        </w:rPr>
      </w:pPr>
      <w:r w:rsidRPr="000D4502">
        <w:rPr>
          <w:rFonts w:cs="Arial"/>
          <w:szCs w:val="22"/>
        </w:rPr>
        <w:lastRenderedPageBreak/>
        <w:t xml:space="preserve">Verificar periódicamente que los kits </w:t>
      </w:r>
      <w:r w:rsidR="008C0F15" w:rsidRPr="000D4502">
        <w:rPr>
          <w:rFonts w:cs="Arial"/>
          <w:szCs w:val="22"/>
        </w:rPr>
        <w:t>para</w:t>
      </w:r>
      <w:r w:rsidRPr="000D4502">
        <w:rPr>
          <w:rFonts w:cs="Arial"/>
          <w:szCs w:val="22"/>
        </w:rPr>
        <w:t xml:space="preserve"> atención </w:t>
      </w:r>
      <w:r w:rsidR="008C0F15" w:rsidRPr="000D4502">
        <w:rPr>
          <w:rFonts w:cs="Arial"/>
          <w:szCs w:val="22"/>
        </w:rPr>
        <w:t xml:space="preserve">de </w:t>
      </w:r>
      <w:r w:rsidRPr="000D4502">
        <w:rPr>
          <w:rFonts w:cs="Arial"/>
          <w:szCs w:val="22"/>
        </w:rPr>
        <w:t>emergencia</w:t>
      </w:r>
      <w:r w:rsidR="008C0F15" w:rsidRPr="000D4502">
        <w:rPr>
          <w:rFonts w:cs="Arial"/>
          <w:szCs w:val="22"/>
        </w:rPr>
        <w:t>s</w:t>
      </w:r>
      <w:r w:rsidRPr="000D4502">
        <w:rPr>
          <w:rFonts w:cs="Arial"/>
          <w:szCs w:val="22"/>
        </w:rPr>
        <w:t xml:space="preserve"> ambiental</w:t>
      </w:r>
      <w:r w:rsidR="008C0F15" w:rsidRPr="000D4502">
        <w:rPr>
          <w:rFonts w:cs="Arial"/>
          <w:szCs w:val="22"/>
        </w:rPr>
        <w:t>es</w:t>
      </w:r>
      <w:r w:rsidRPr="000D4502">
        <w:rPr>
          <w:rFonts w:cs="Arial"/>
          <w:szCs w:val="22"/>
        </w:rPr>
        <w:t xml:space="preserve"> cuenten con todos los elementos necesarios para la atención de cualquier emergencia ambiental. </w:t>
      </w:r>
    </w:p>
    <w:p w14:paraId="2571D9F3" w14:textId="77777777" w:rsidR="00803FEB" w:rsidRPr="000D4502" w:rsidRDefault="00803FEB" w:rsidP="00803FEB">
      <w:pPr>
        <w:rPr>
          <w:rFonts w:cs="Arial"/>
          <w:szCs w:val="22"/>
          <w:lang w:eastAsia="es-CO"/>
        </w:rPr>
      </w:pPr>
    </w:p>
    <w:p w14:paraId="57F00F90" w14:textId="77777777" w:rsidR="007952F6" w:rsidRPr="000D4502" w:rsidRDefault="009810DB" w:rsidP="00BF3724">
      <w:pPr>
        <w:pStyle w:val="Prrafodelista"/>
        <w:numPr>
          <w:ilvl w:val="0"/>
          <w:numId w:val="4"/>
        </w:numPr>
        <w:rPr>
          <w:rFonts w:cs="Arial"/>
          <w:szCs w:val="22"/>
          <w:lang w:eastAsia="es-CO"/>
        </w:rPr>
      </w:pPr>
      <w:r w:rsidRPr="000D4502">
        <w:rPr>
          <w:rFonts w:cs="Arial"/>
          <w:szCs w:val="22"/>
          <w:lang w:eastAsia="es-CO"/>
        </w:rPr>
        <w:t>Realizar pruebas de</w:t>
      </w:r>
      <w:r w:rsidR="007952F6" w:rsidRPr="000D4502">
        <w:rPr>
          <w:rFonts w:cs="Arial"/>
          <w:szCs w:val="22"/>
          <w:lang w:eastAsia="es-CO"/>
        </w:rPr>
        <w:t xml:space="preserve"> manejo y atención de emergencias ambientales (simulacros).</w:t>
      </w:r>
      <w:r w:rsidR="009F1E76" w:rsidRPr="000D4502">
        <w:rPr>
          <w:szCs w:val="22"/>
        </w:rPr>
        <w:t xml:space="preserve"> </w:t>
      </w:r>
    </w:p>
    <w:p w14:paraId="0CD5EB8E" w14:textId="74E9BD08" w:rsidR="007952F6" w:rsidRPr="000D4502" w:rsidRDefault="007378D6" w:rsidP="001744DA">
      <w:pPr>
        <w:pStyle w:val="Ttulo2"/>
        <w:ind w:left="578" w:hanging="578"/>
        <w:rPr>
          <w:szCs w:val="22"/>
        </w:rPr>
      </w:pPr>
      <w:bookmarkStart w:id="13" w:name="_Toc81850029"/>
      <w:r w:rsidRPr="000D4502">
        <w:rPr>
          <w:szCs w:val="22"/>
        </w:rPr>
        <w:t xml:space="preserve">ELEMENTOS PARA LA </w:t>
      </w:r>
      <w:r w:rsidR="0086455E" w:rsidRPr="000D4502">
        <w:rPr>
          <w:szCs w:val="22"/>
        </w:rPr>
        <w:t>EMERGENCIAS AMBIENTALES</w:t>
      </w:r>
      <w:bookmarkEnd w:id="13"/>
    </w:p>
    <w:p w14:paraId="05BA666E" w14:textId="77777777" w:rsidR="00C169C0" w:rsidRPr="000D4502" w:rsidRDefault="00C169C0" w:rsidP="00C169C0">
      <w:pPr>
        <w:rPr>
          <w:rFonts w:cs="Arial"/>
          <w:szCs w:val="22"/>
        </w:rPr>
      </w:pPr>
    </w:p>
    <w:p w14:paraId="5AF83425" w14:textId="77777777" w:rsidR="000D7906" w:rsidRPr="000D4502" w:rsidRDefault="008C0F15" w:rsidP="000D7906">
      <w:pPr>
        <w:rPr>
          <w:rFonts w:cs="Arial"/>
          <w:szCs w:val="22"/>
        </w:rPr>
      </w:pPr>
      <w:r w:rsidRPr="000D4502">
        <w:rPr>
          <w:rFonts w:cs="Arial"/>
          <w:szCs w:val="22"/>
        </w:rPr>
        <w:t xml:space="preserve">La SIC cuenta con 2 kits para la atención de emergencias ambientales los cuales se encuentran </w:t>
      </w:r>
      <w:r w:rsidR="000D7906" w:rsidRPr="000D4502">
        <w:rPr>
          <w:rFonts w:cs="Arial"/>
          <w:szCs w:val="22"/>
        </w:rPr>
        <w:t>ubicados en:</w:t>
      </w:r>
    </w:p>
    <w:p w14:paraId="7EF55364" w14:textId="77777777" w:rsidR="000D7906" w:rsidRPr="000D4502" w:rsidRDefault="000D7906" w:rsidP="000D7906">
      <w:pPr>
        <w:rPr>
          <w:rFonts w:cs="Arial"/>
          <w:szCs w:val="22"/>
        </w:rPr>
      </w:pPr>
    </w:p>
    <w:p w14:paraId="248D2F5F" w14:textId="77777777" w:rsidR="008C0F15" w:rsidRPr="000D4502" w:rsidRDefault="008C0F15" w:rsidP="00BF3724">
      <w:pPr>
        <w:numPr>
          <w:ilvl w:val="0"/>
          <w:numId w:val="13"/>
        </w:numPr>
        <w:rPr>
          <w:rFonts w:cs="Arial"/>
          <w:szCs w:val="22"/>
        </w:rPr>
      </w:pPr>
      <w:r w:rsidRPr="000D4502">
        <w:rPr>
          <w:rFonts w:cs="Arial"/>
          <w:szCs w:val="22"/>
        </w:rPr>
        <w:t>Tercer piso ala norte</w:t>
      </w:r>
      <w:r w:rsidR="009F1E76" w:rsidRPr="000D4502">
        <w:rPr>
          <w:rFonts w:cs="Arial"/>
          <w:szCs w:val="22"/>
        </w:rPr>
        <w:t>.</w:t>
      </w:r>
      <w:r w:rsidRPr="000D4502">
        <w:rPr>
          <w:rFonts w:cs="Arial"/>
          <w:szCs w:val="22"/>
        </w:rPr>
        <w:t xml:space="preserve"> </w:t>
      </w:r>
    </w:p>
    <w:p w14:paraId="575F15B8" w14:textId="77777777" w:rsidR="008C0F15" w:rsidRPr="000D4502" w:rsidRDefault="00171FC4" w:rsidP="00BF3724">
      <w:pPr>
        <w:pStyle w:val="Prrafodelista"/>
        <w:numPr>
          <w:ilvl w:val="0"/>
          <w:numId w:val="5"/>
        </w:numPr>
        <w:rPr>
          <w:rFonts w:cs="Arial"/>
          <w:szCs w:val="22"/>
        </w:rPr>
      </w:pPr>
      <w:r w:rsidRPr="000D4502">
        <w:rPr>
          <w:rFonts w:cs="Arial"/>
          <w:szCs w:val="22"/>
        </w:rPr>
        <w:t>Quinto piso</w:t>
      </w:r>
      <w:r w:rsidR="008C0F15" w:rsidRPr="000D4502">
        <w:rPr>
          <w:rFonts w:cs="Arial"/>
          <w:szCs w:val="22"/>
        </w:rPr>
        <w:t xml:space="preserve"> ala sur</w:t>
      </w:r>
      <w:r w:rsidR="009F1E76" w:rsidRPr="000D4502">
        <w:rPr>
          <w:rFonts w:cs="Arial"/>
          <w:szCs w:val="22"/>
        </w:rPr>
        <w:t>.</w:t>
      </w:r>
    </w:p>
    <w:p w14:paraId="75D1153F" w14:textId="77777777" w:rsidR="005B192B" w:rsidRPr="000D4502" w:rsidRDefault="005B192B" w:rsidP="0067757F">
      <w:pPr>
        <w:rPr>
          <w:rFonts w:cs="Arial"/>
          <w:szCs w:val="22"/>
        </w:rPr>
      </w:pPr>
    </w:p>
    <w:p w14:paraId="1E112023" w14:textId="388C84D0" w:rsidR="004447C3" w:rsidRPr="000D4502" w:rsidRDefault="008C0F15" w:rsidP="008C0F15">
      <w:pPr>
        <w:rPr>
          <w:rFonts w:cs="Arial"/>
          <w:szCs w:val="22"/>
        </w:rPr>
      </w:pPr>
      <w:r w:rsidRPr="000D4502">
        <w:rPr>
          <w:rFonts w:cs="Arial"/>
          <w:szCs w:val="22"/>
        </w:rPr>
        <w:t xml:space="preserve">Estos se encuentran ubicados en lugares visibles y de fácil acceso para </w:t>
      </w:r>
      <w:r w:rsidR="00505DE7" w:rsidRPr="000D4502">
        <w:rPr>
          <w:rFonts w:cs="Arial"/>
          <w:szCs w:val="22"/>
        </w:rPr>
        <w:t xml:space="preserve">la brigada ambiental </w:t>
      </w:r>
      <w:r w:rsidRPr="000D4502">
        <w:rPr>
          <w:rFonts w:cs="Arial"/>
          <w:szCs w:val="22"/>
        </w:rPr>
        <w:t>y cuenta con los siguientes elementos para la atención de las emergencias ambientales:</w:t>
      </w:r>
    </w:p>
    <w:p w14:paraId="3B77A117" w14:textId="776BCEF6" w:rsidR="00C70EAA" w:rsidRPr="000D4502" w:rsidRDefault="00C70EAA" w:rsidP="008C0F15">
      <w:pPr>
        <w:rPr>
          <w:rFonts w:cs="Arial"/>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8"/>
        <w:gridCol w:w="1806"/>
        <w:gridCol w:w="1839"/>
        <w:gridCol w:w="1919"/>
        <w:gridCol w:w="1647"/>
      </w:tblGrid>
      <w:tr w:rsidR="00C67960" w:rsidRPr="000D4502" w14:paraId="2B4F1E04" w14:textId="77777777" w:rsidTr="00D1491E">
        <w:trPr>
          <w:trHeight w:val="94"/>
        </w:trPr>
        <w:tc>
          <w:tcPr>
            <w:tcW w:w="8759" w:type="dxa"/>
            <w:gridSpan w:val="5"/>
            <w:shd w:val="clear" w:color="auto" w:fill="BFBFBF"/>
            <w:vAlign w:val="center"/>
          </w:tcPr>
          <w:p w14:paraId="52088124" w14:textId="0B33A1AA" w:rsidR="00C67960" w:rsidRPr="000D4502" w:rsidRDefault="00C67960" w:rsidP="00E15C77">
            <w:pPr>
              <w:suppressAutoHyphens/>
              <w:overflowPunct w:val="0"/>
              <w:autoSpaceDE w:val="0"/>
              <w:jc w:val="center"/>
              <w:textAlignment w:val="baseline"/>
              <w:rPr>
                <w:rFonts w:cs="Arial"/>
                <w:b/>
                <w:bCs/>
                <w:sz w:val="18"/>
                <w:szCs w:val="18"/>
              </w:rPr>
            </w:pPr>
            <w:r w:rsidRPr="000D4502">
              <w:rPr>
                <w:rFonts w:cs="Arial"/>
                <w:b/>
                <w:bCs/>
                <w:sz w:val="18"/>
                <w:szCs w:val="18"/>
              </w:rPr>
              <w:t>ELEMENTOS DE PROTECCIÓN PERSONAL (EPP)</w:t>
            </w:r>
          </w:p>
        </w:tc>
      </w:tr>
      <w:tr w:rsidR="00C67960" w:rsidRPr="000D4502" w14:paraId="3DE7B73A" w14:textId="77777777" w:rsidTr="001E6A18">
        <w:tc>
          <w:tcPr>
            <w:tcW w:w="1548" w:type="dxa"/>
            <w:shd w:val="clear" w:color="auto" w:fill="BFBFBF"/>
            <w:vAlign w:val="center"/>
          </w:tcPr>
          <w:p w14:paraId="70DCE3A9" w14:textId="161CC6D4"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PROTECCIÓN</w:t>
            </w:r>
          </w:p>
        </w:tc>
        <w:tc>
          <w:tcPr>
            <w:tcW w:w="1806" w:type="dxa"/>
            <w:shd w:val="clear" w:color="auto" w:fill="BFBFBF"/>
            <w:vAlign w:val="center"/>
          </w:tcPr>
          <w:p w14:paraId="6516B10B" w14:textId="6904795F"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OJOS</w:t>
            </w:r>
          </w:p>
        </w:tc>
        <w:tc>
          <w:tcPr>
            <w:tcW w:w="3758" w:type="dxa"/>
            <w:gridSpan w:val="2"/>
            <w:shd w:val="clear" w:color="auto" w:fill="BFBFBF"/>
            <w:vAlign w:val="center"/>
          </w:tcPr>
          <w:p w14:paraId="3292ED81" w14:textId="6BB120DA"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VÍAS RESPIRATORIAS</w:t>
            </w:r>
          </w:p>
        </w:tc>
        <w:tc>
          <w:tcPr>
            <w:tcW w:w="1647" w:type="dxa"/>
            <w:shd w:val="clear" w:color="auto" w:fill="BFBFBF"/>
            <w:vAlign w:val="center"/>
          </w:tcPr>
          <w:p w14:paraId="49AE4707" w14:textId="05464841"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MANOS</w:t>
            </w:r>
          </w:p>
        </w:tc>
      </w:tr>
      <w:tr w:rsidR="00C67960" w:rsidRPr="000D4502" w14:paraId="0666C093" w14:textId="77777777" w:rsidTr="001E6A18">
        <w:trPr>
          <w:trHeight w:val="1277"/>
        </w:trPr>
        <w:tc>
          <w:tcPr>
            <w:tcW w:w="1548" w:type="dxa"/>
            <w:shd w:val="clear" w:color="auto" w:fill="BFBFBF"/>
            <w:vAlign w:val="center"/>
          </w:tcPr>
          <w:p w14:paraId="153F546D"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ELEMENTO</w:t>
            </w:r>
          </w:p>
        </w:tc>
        <w:tc>
          <w:tcPr>
            <w:tcW w:w="1806" w:type="dxa"/>
            <w:shd w:val="clear" w:color="auto" w:fill="auto"/>
          </w:tcPr>
          <w:p w14:paraId="39968C53"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roofErr w:type="spellStart"/>
            <w:r w:rsidRPr="000D4502">
              <w:rPr>
                <w:rFonts w:ascii="Arial Narrow" w:hAnsi="Arial Narrow" w:cs="Arial"/>
                <w:sz w:val="18"/>
                <w:szCs w:val="18"/>
              </w:rPr>
              <w:t>Mono-gafa</w:t>
            </w:r>
            <w:proofErr w:type="spellEnd"/>
          </w:p>
          <w:p w14:paraId="5F9224DE"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049D34E4" w14:textId="347040D6"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0D4936D5" wp14:editId="484C5BF2">
                  <wp:extent cx="1000125" cy="609600"/>
                  <wp:effectExtent l="0" t="0" r="0" b="0"/>
                  <wp:docPr id="1" name="Imagen 8"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1839" w:type="dxa"/>
            <w:shd w:val="clear" w:color="auto" w:fill="auto"/>
          </w:tcPr>
          <w:p w14:paraId="1E02B2F2"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Mascarilla N95</w:t>
            </w:r>
          </w:p>
          <w:p w14:paraId="6897B684" w14:textId="08CDE766"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4CC9325D" wp14:editId="16EA8FA8">
                  <wp:extent cx="874644" cy="745067"/>
                  <wp:effectExtent l="0" t="0" r="1905" b="0"/>
                  <wp:docPr id="2" name="Imagen 4" descr="Resultado de imagen para mascarillas de seguridad n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mascarillas de seguridad n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952" cy="748737"/>
                          </a:xfrm>
                          <a:prstGeom prst="rect">
                            <a:avLst/>
                          </a:prstGeom>
                          <a:noFill/>
                          <a:ln>
                            <a:noFill/>
                          </a:ln>
                        </pic:spPr>
                      </pic:pic>
                    </a:graphicData>
                  </a:graphic>
                </wp:inline>
              </w:drawing>
            </w:r>
          </w:p>
        </w:tc>
        <w:tc>
          <w:tcPr>
            <w:tcW w:w="1919" w:type="dxa"/>
            <w:shd w:val="clear" w:color="auto" w:fill="auto"/>
          </w:tcPr>
          <w:p w14:paraId="1F41E688"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Mascara con filtro</w:t>
            </w:r>
          </w:p>
          <w:p w14:paraId="3E35BD8F" w14:textId="04298B16" w:rsidR="00C67960" w:rsidRPr="000D4502" w:rsidRDefault="00C67960" w:rsidP="00C67960">
            <w:pPr>
              <w:suppressAutoHyphens/>
              <w:overflowPunct w:val="0"/>
              <w:autoSpaceDE w:val="0"/>
              <w:jc w:val="center"/>
              <w:textAlignment w:val="baseline"/>
              <w:rPr>
                <w:rFonts w:cs="Arial"/>
                <w:sz w:val="18"/>
                <w:szCs w:val="18"/>
              </w:rPr>
            </w:pPr>
            <w:r w:rsidRPr="000D4502">
              <w:rPr>
                <w:noProof/>
                <w:sz w:val="18"/>
                <w:szCs w:val="18"/>
                <w:lang w:val="es-CO" w:eastAsia="es-CO"/>
              </w:rPr>
              <w:drawing>
                <wp:inline distT="0" distB="0" distL="0" distR="0" wp14:anchorId="5D9E0156" wp14:editId="74BFD6D4">
                  <wp:extent cx="706582" cy="706582"/>
                  <wp:effectExtent l="0" t="0" r="0" b="0"/>
                  <wp:docPr id="3" name="Imagen 3" descr="Resultado de imagen para mascara con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scara con fil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018" cy="714018"/>
                          </a:xfrm>
                          <a:prstGeom prst="rect">
                            <a:avLst/>
                          </a:prstGeom>
                          <a:noFill/>
                          <a:ln>
                            <a:noFill/>
                          </a:ln>
                        </pic:spPr>
                      </pic:pic>
                    </a:graphicData>
                  </a:graphic>
                </wp:inline>
              </w:drawing>
            </w:r>
          </w:p>
        </w:tc>
        <w:tc>
          <w:tcPr>
            <w:tcW w:w="1647" w:type="dxa"/>
            <w:shd w:val="clear" w:color="auto" w:fill="auto"/>
          </w:tcPr>
          <w:p w14:paraId="2EB5DBBC" w14:textId="57C1807A"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sz w:val="18"/>
                <w:szCs w:val="18"/>
                <w:lang w:eastAsia="es-CO"/>
              </w:rPr>
              <w:drawing>
                <wp:anchor distT="0" distB="0" distL="114300" distR="114300" simplePos="0" relativeHeight="251659776" behindDoc="0" locked="0" layoutInCell="1" allowOverlap="1" wp14:anchorId="5D730FE5" wp14:editId="66F43F30">
                  <wp:simplePos x="0" y="0"/>
                  <wp:positionH relativeFrom="column">
                    <wp:posOffset>227041</wp:posOffset>
                  </wp:positionH>
                  <wp:positionV relativeFrom="paragraph">
                    <wp:posOffset>153844</wp:posOffset>
                  </wp:positionV>
                  <wp:extent cx="457822" cy="727364"/>
                  <wp:effectExtent l="0" t="0" r="0" b="0"/>
                  <wp:wrapNone/>
                  <wp:docPr id="20" name="Imagen 6" descr="Resultado de imagen para guantes de nitr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guantes de nitrilo"/>
                          <pic:cNvPicPr>
                            <a:picLocks noChangeAspect="1" noChangeArrowheads="1"/>
                          </pic:cNvPicPr>
                        </pic:nvPicPr>
                        <pic:blipFill>
                          <a:blip r:embed="rId11" cstate="print">
                            <a:extLst>
                              <a:ext uri="{28A0092B-C50C-407E-A947-70E740481C1C}">
                                <a14:useLocalDpi xmlns:a14="http://schemas.microsoft.com/office/drawing/2010/main" val="0"/>
                              </a:ext>
                            </a:extLst>
                          </a:blip>
                          <a:srcRect l="14949" r="15497"/>
                          <a:stretch>
                            <a:fillRect/>
                          </a:stretch>
                        </pic:blipFill>
                        <pic:spPr bwMode="auto">
                          <a:xfrm>
                            <a:off x="0" y="0"/>
                            <a:ext cx="459392" cy="729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502">
              <w:rPr>
                <w:rFonts w:ascii="Arial Narrow" w:hAnsi="Arial Narrow" w:cs="Arial"/>
                <w:sz w:val="18"/>
                <w:szCs w:val="18"/>
              </w:rPr>
              <w:t>Guantes de nitrilo</w:t>
            </w:r>
          </w:p>
          <w:p w14:paraId="11BB8B66" w14:textId="65D92DDE"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62DF8232"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3392B692"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1E72C2ED"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33ACC74E" w14:textId="77777777" w:rsidR="00C67960" w:rsidRPr="000D4502" w:rsidRDefault="00C67960" w:rsidP="00C67960">
            <w:pPr>
              <w:suppressAutoHyphens/>
              <w:overflowPunct w:val="0"/>
              <w:autoSpaceDE w:val="0"/>
              <w:textAlignment w:val="baseline"/>
              <w:rPr>
                <w:rFonts w:cs="Arial"/>
                <w:sz w:val="18"/>
                <w:szCs w:val="18"/>
              </w:rPr>
            </w:pPr>
          </w:p>
        </w:tc>
      </w:tr>
    </w:tbl>
    <w:p w14:paraId="34650F50" w14:textId="52A244D0" w:rsidR="00C67960" w:rsidRDefault="00C67960" w:rsidP="00292D5C">
      <w:pPr>
        <w:jc w:val="center"/>
        <w:rPr>
          <w:rFonts w:cs="Arial"/>
          <w:sz w:val="6"/>
          <w:szCs w:val="22"/>
        </w:rPr>
      </w:pPr>
    </w:p>
    <w:p w14:paraId="3636CA43" w14:textId="6EFA38FD" w:rsidR="00421D61" w:rsidRDefault="00421D61" w:rsidP="00292D5C">
      <w:pPr>
        <w:jc w:val="center"/>
        <w:rPr>
          <w:rFonts w:cs="Arial"/>
          <w:sz w:val="6"/>
          <w:szCs w:val="22"/>
        </w:rPr>
      </w:pPr>
    </w:p>
    <w:p w14:paraId="10693B26" w14:textId="300ED063" w:rsidR="00421D61" w:rsidRDefault="00421D61" w:rsidP="00292D5C">
      <w:pPr>
        <w:jc w:val="center"/>
        <w:rPr>
          <w:rFonts w:cs="Arial"/>
          <w:sz w:val="6"/>
          <w:szCs w:val="22"/>
        </w:rPr>
      </w:pPr>
    </w:p>
    <w:p w14:paraId="435D268E" w14:textId="77777777" w:rsidR="00421D61" w:rsidRPr="008103FA" w:rsidRDefault="00421D61" w:rsidP="00292D5C">
      <w:pPr>
        <w:jc w:val="center"/>
        <w:rPr>
          <w:rFonts w:cs="Arial"/>
          <w:sz w:val="6"/>
          <w:szCs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2126"/>
        <w:gridCol w:w="2460"/>
        <w:gridCol w:w="2061"/>
      </w:tblGrid>
      <w:tr w:rsidR="00C67960" w:rsidRPr="000D4502" w14:paraId="45D1CB3E" w14:textId="77777777" w:rsidTr="00D1491E">
        <w:trPr>
          <w:trHeight w:val="50"/>
          <w:jc w:val="center"/>
        </w:trPr>
        <w:tc>
          <w:tcPr>
            <w:tcW w:w="8759" w:type="dxa"/>
            <w:gridSpan w:val="4"/>
            <w:shd w:val="clear" w:color="auto" w:fill="BFBFBF"/>
            <w:vAlign w:val="center"/>
          </w:tcPr>
          <w:p w14:paraId="3E28FF2A" w14:textId="08033D2E" w:rsidR="00C67960" w:rsidRPr="000D4502" w:rsidRDefault="00C67960" w:rsidP="00C67960">
            <w:pPr>
              <w:jc w:val="center"/>
              <w:rPr>
                <w:rFonts w:cs="Arial"/>
                <w:b/>
                <w:bCs/>
                <w:sz w:val="18"/>
                <w:szCs w:val="18"/>
              </w:rPr>
            </w:pPr>
            <w:r w:rsidRPr="000D4502">
              <w:rPr>
                <w:rFonts w:cs="Arial"/>
                <w:b/>
                <w:bCs/>
                <w:sz w:val="18"/>
                <w:szCs w:val="18"/>
              </w:rPr>
              <w:t>ELEMENTOS PARA LA ATENCIÓN DE EMERGENCIAS</w:t>
            </w:r>
          </w:p>
        </w:tc>
      </w:tr>
      <w:tr w:rsidR="00C67960" w:rsidRPr="000D4502" w14:paraId="650D304E" w14:textId="77777777" w:rsidTr="00E15C77">
        <w:trPr>
          <w:jc w:val="center"/>
        </w:trPr>
        <w:tc>
          <w:tcPr>
            <w:tcW w:w="2112" w:type="dxa"/>
            <w:shd w:val="clear" w:color="auto" w:fill="BFBFBF"/>
            <w:vAlign w:val="center"/>
          </w:tcPr>
          <w:p w14:paraId="50291AA7" w14:textId="04B6D5A7"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PALA ANTI-CHISPA</w:t>
            </w:r>
          </w:p>
        </w:tc>
        <w:tc>
          <w:tcPr>
            <w:tcW w:w="2126" w:type="dxa"/>
            <w:shd w:val="clear" w:color="auto" w:fill="BFBFBF"/>
            <w:vAlign w:val="center"/>
          </w:tcPr>
          <w:p w14:paraId="53F06743" w14:textId="752F0DCE"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BALDES</w:t>
            </w:r>
          </w:p>
        </w:tc>
        <w:tc>
          <w:tcPr>
            <w:tcW w:w="2460" w:type="dxa"/>
            <w:shd w:val="clear" w:color="auto" w:fill="BFBFBF"/>
            <w:vAlign w:val="center"/>
          </w:tcPr>
          <w:p w14:paraId="48B65313" w14:textId="29318323"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CINTAS DE SEÑALIZACIÓN</w:t>
            </w:r>
          </w:p>
        </w:tc>
        <w:tc>
          <w:tcPr>
            <w:tcW w:w="2061" w:type="dxa"/>
            <w:shd w:val="clear" w:color="auto" w:fill="BFBFBF"/>
            <w:vAlign w:val="center"/>
          </w:tcPr>
          <w:p w14:paraId="159DE2A9" w14:textId="6B808D62"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CINTA ADHESIVA ANCHA</w:t>
            </w:r>
          </w:p>
        </w:tc>
      </w:tr>
      <w:tr w:rsidR="00C67960" w:rsidRPr="000D4502" w14:paraId="4A498A38" w14:textId="77777777" w:rsidTr="008103FA">
        <w:trPr>
          <w:trHeight w:val="1118"/>
          <w:jc w:val="center"/>
        </w:trPr>
        <w:tc>
          <w:tcPr>
            <w:tcW w:w="2112" w:type="dxa"/>
            <w:shd w:val="clear" w:color="auto" w:fill="auto"/>
            <w:vAlign w:val="center"/>
          </w:tcPr>
          <w:p w14:paraId="1C6EF353" w14:textId="64C3A0C4"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11A61B22" wp14:editId="547C7588">
                  <wp:extent cx="581457" cy="681135"/>
                  <wp:effectExtent l="0" t="0" r="9525" b="5080"/>
                  <wp:docPr id="4" name="Imagen 12"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material absorbente para derrames"/>
                          <pic:cNvPicPr>
                            <a:picLocks noChangeAspect="1" noChangeArrowheads="1"/>
                          </pic:cNvPicPr>
                        </pic:nvPicPr>
                        <pic:blipFill>
                          <a:blip r:embed="rId12" cstate="print">
                            <a:extLst>
                              <a:ext uri="{28A0092B-C50C-407E-A947-70E740481C1C}">
                                <a14:useLocalDpi xmlns:a14="http://schemas.microsoft.com/office/drawing/2010/main" val="0"/>
                              </a:ext>
                            </a:extLst>
                          </a:blip>
                          <a:srcRect l="15039"/>
                          <a:stretch>
                            <a:fillRect/>
                          </a:stretch>
                        </pic:blipFill>
                        <pic:spPr bwMode="auto">
                          <a:xfrm>
                            <a:off x="0" y="0"/>
                            <a:ext cx="583689" cy="683749"/>
                          </a:xfrm>
                          <a:prstGeom prst="rect">
                            <a:avLst/>
                          </a:prstGeom>
                          <a:noFill/>
                          <a:ln>
                            <a:noFill/>
                          </a:ln>
                        </pic:spPr>
                      </pic:pic>
                    </a:graphicData>
                  </a:graphic>
                </wp:inline>
              </w:drawing>
            </w:r>
          </w:p>
        </w:tc>
        <w:tc>
          <w:tcPr>
            <w:tcW w:w="2126" w:type="dxa"/>
            <w:shd w:val="clear" w:color="auto" w:fill="auto"/>
            <w:vAlign w:val="center"/>
          </w:tcPr>
          <w:p w14:paraId="67797CE9" w14:textId="449729BC"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2C6BA77E" wp14:editId="5EB2F74F">
                  <wp:extent cx="793102" cy="697930"/>
                  <wp:effectExtent l="0" t="0" r="0" b="6985"/>
                  <wp:docPr id="5" name="Imagen 7" descr="Resultado de imagen para bald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balde plastico"/>
                          <pic:cNvPicPr>
                            <a:picLocks noChangeAspect="1" noChangeArrowheads="1"/>
                          </pic:cNvPicPr>
                        </pic:nvPicPr>
                        <pic:blipFill>
                          <a:blip r:embed="rId13" cstate="print">
                            <a:extLst>
                              <a:ext uri="{28A0092B-C50C-407E-A947-70E740481C1C}">
                                <a14:useLocalDpi xmlns:a14="http://schemas.microsoft.com/office/drawing/2010/main" val="0"/>
                              </a:ext>
                            </a:extLst>
                          </a:blip>
                          <a:srcRect t="11977"/>
                          <a:stretch>
                            <a:fillRect/>
                          </a:stretch>
                        </pic:blipFill>
                        <pic:spPr bwMode="auto">
                          <a:xfrm>
                            <a:off x="0" y="0"/>
                            <a:ext cx="798286" cy="702492"/>
                          </a:xfrm>
                          <a:prstGeom prst="rect">
                            <a:avLst/>
                          </a:prstGeom>
                          <a:noFill/>
                          <a:ln>
                            <a:noFill/>
                          </a:ln>
                        </pic:spPr>
                      </pic:pic>
                    </a:graphicData>
                  </a:graphic>
                </wp:inline>
              </w:drawing>
            </w:r>
          </w:p>
        </w:tc>
        <w:tc>
          <w:tcPr>
            <w:tcW w:w="2460" w:type="dxa"/>
            <w:shd w:val="clear" w:color="auto" w:fill="auto"/>
            <w:vAlign w:val="center"/>
          </w:tcPr>
          <w:p w14:paraId="3AB9D49B" w14:textId="55300128"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390552D5" wp14:editId="41A163E2">
                  <wp:extent cx="998375" cy="681062"/>
                  <wp:effectExtent l="0" t="0" r="0" b="5080"/>
                  <wp:docPr id="6" name="Imagen 9" descr="Resultado de imagen para cinta de señ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cinta de señalizacion"/>
                          <pic:cNvPicPr>
                            <a:picLocks noChangeAspect="1" noChangeArrowheads="1"/>
                          </pic:cNvPicPr>
                        </pic:nvPicPr>
                        <pic:blipFill>
                          <a:blip r:embed="rId14" cstate="print">
                            <a:extLst>
                              <a:ext uri="{28A0092B-C50C-407E-A947-70E740481C1C}">
                                <a14:useLocalDpi xmlns:a14="http://schemas.microsoft.com/office/drawing/2010/main" val="0"/>
                              </a:ext>
                            </a:extLst>
                          </a:blip>
                          <a:srcRect t="7796" r="3583" b="7976"/>
                          <a:stretch>
                            <a:fillRect/>
                          </a:stretch>
                        </pic:blipFill>
                        <pic:spPr bwMode="auto">
                          <a:xfrm>
                            <a:off x="0" y="0"/>
                            <a:ext cx="1004236" cy="685060"/>
                          </a:xfrm>
                          <a:prstGeom prst="rect">
                            <a:avLst/>
                          </a:prstGeom>
                          <a:noFill/>
                          <a:ln>
                            <a:noFill/>
                          </a:ln>
                        </pic:spPr>
                      </pic:pic>
                    </a:graphicData>
                  </a:graphic>
                </wp:inline>
              </w:drawing>
            </w:r>
          </w:p>
        </w:tc>
        <w:tc>
          <w:tcPr>
            <w:tcW w:w="2061" w:type="dxa"/>
            <w:shd w:val="clear" w:color="auto" w:fill="auto"/>
            <w:vAlign w:val="center"/>
          </w:tcPr>
          <w:p w14:paraId="061E0F9C" w14:textId="3BA16947"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1C4788DA" wp14:editId="047D5E2D">
                  <wp:extent cx="811764" cy="655369"/>
                  <wp:effectExtent l="0" t="0" r="7620" b="0"/>
                  <wp:docPr id="7" name="Imagen 13" descr="Resultado de imagen para cinta adhesiva 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cinta adhesiva ancha"/>
                          <pic:cNvPicPr>
                            <a:picLocks noChangeAspect="1" noChangeArrowheads="1"/>
                          </pic:cNvPicPr>
                        </pic:nvPicPr>
                        <pic:blipFill>
                          <a:blip r:embed="rId15" cstate="print">
                            <a:extLst>
                              <a:ext uri="{28A0092B-C50C-407E-A947-70E740481C1C}">
                                <a14:useLocalDpi xmlns:a14="http://schemas.microsoft.com/office/drawing/2010/main" val="0"/>
                              </a:ext>
                            </a:extLst>
                          </a:blip>
                          <a:srcRect l="10464" t="8571" r="13908"/>
                          <a:stretch>
                            <a:fillRect/>
                          </a:stretch>
                        </pic:blipFill>
                        <pic:spPr bwMode="auto">
                          <a:xfrm>
                            <a:off x="0" y="0"/>
                            <a:ext cx="816368" cy="659086"/>
                          </a:xfrm>
                          <a:prstGeom prst="rect">
                            <a:avLst/>
                          </a:prstGeom>
                          <a:noFill/>
                          <a:ln>
                            <a:noFill/>
                          </a:ln>
                        </pic:spPr>
                      </pic:pic>
                    </a:graphicData>
                  </a:graphic>
                </wp:inline>
              </w:drawing>
            </w:r>
          </w:p>
        </w:tc>
      </w:tr>
      <w:tr w:rsidR="00C67960" w:rsidRPr="000D4502" w14:paraId="40552AB8" w14:textId="77777777" w:rsidTr="00E15C77">
        <w:trPr>
          <w:jc w:val="center"/>
        </w:trPr>
        <w:tc>
          <w:tcPr>
            <w:tcW w:w="2112" w:type="dxa"/>
            <w:shd w:val="clear" w:color="auto" w:fill="BFBFBF"/>
            <w:vAlign w:val="center"/>
          </w:tcPr>
          <w:p w14:paraId="0248692E" w14:textId="535F50E6" w:rsidR="00C67960" w:rsidRPr="000D4502" w:rsidRDefault="00C67960" w:rsidP="00C67960">
            <w:pPr>
              <w:suppressAutoHyphens/>
              <w:overflowPunct w:val="0"/>
              <w:autoSpaceDE w:val="0"/>
              <w:jc w:val="center"/>
              <w:textAlignment w:val="baseline"/>
              <w:rPr>
                <w:rFonts w:cs="Arial"/>
                <w:b/>
                <w:noProof/>
                <w:sz w:val="18"/>
                <w:szCs w:val="18"/>
                <w:lang w:eastAsia="es-CO"/>
              </w:rPr>
            </w:pPr>
            <w:r w:rsidRPr="000D4502">
              <w:rPr>
                <w:rFonts w:cs="Arial"/>
                <w:b/>
                <w:noProof/>
                <w:sz w:val="18"/>
                <w:szCs w:val="18"/>
                <w:lang w:eastAsia="es-CO"/>
              </w:rPr>
              <w:t>MATERIAL ADSORVENTE</w:t>
            </w:r>
          </w:p>
        </w:tc>
        <w:tc>
          <w:tcPr>
            <w:tcW w:w="2126" w:type="dxa"/>
            <w:shd w:val="clear" w:color="auto" w:fill="BFBFBF"/>
            <w:vAlign w:val="center"/>
          </w:tcPr>
          <w:p w14:paraId="2EF7AD3A" w14:textId="08FE05EA" w:rsidR="00C67960" w:rsidRPr="000D4502" w:rsidRDefault="00C67960" w:rsidP="00C67960">
            <w:pPr>
              <w:suppressAutoHyphens/>
              <w:overflowPunct w:val="0"/>
              <w:autoSpaceDE w:val="0"/>
              <w:jc w:val="center"/>
              <w:textAlignment w:val="baseline"/>
              <w:rPr>
                <w:rFonts w:cs="Arial"/>
                <w:b/>
                <w:noProof/>
                <w:sz w:val="18"/>
                <w:szCs w:val="18"/>
                <w:lang w:eastAsia="es-CO"/>
              </w:rPr>
            </w:pPr>
            <w:r w:rsidRPr="000D4502">
              <w:rPr>
                <w:rFonts w:cs="Arial"/>
                <w:b/>
                <w:noProof/>
                <w:sz w:val="18"/>
                <w:szCs w:val="18"/>
                <w:lang w:eastAsia="es-CO"/>
              </w:rPr>
              <w:t>ESTOPA</w:t>
            </w:r>
          </w:p>
        </w:tc>
        <w:tc>
          <w:tcPr>
            <w:tcW w:w="2460" w:type="dxa"/>
            <w:shd w:val="clear" w:color="auto" w:fill="BFBFBF"/>
            <w:vAlign w:val="center"/>
          </w:tcPr>
          <w:p w14:paraId="6EBD67A8" w14:textId="66194EB3"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PAÑOS HÚMEDOS</w:t>
            </w:r>
          </w:p>
        </w:tc>
        <w:tc>
          <w:tcPr>
            <w:tcW w:w="2061" w:type="dxa"/>
            <w:shd w:val="clear" w:color="auto" w:fill="BFBFBF"/>
            <w:vAlign w:val="center"/>
          </w:tcPr>
          <w:p w14:paraId="733E83DA" w14:textId="6B1D1C12" w:rsidR="00C67960" w:rsidRPr="000D4502" w:rsidRDefault="00C67960" w:rsidP="00C67960">
            <w:pPr>
              <w:suppressAutoHyphens/>
              <w:overflowPunct w:val="0"/>
              <w:autoSpaceDE w:val="0"/>
              <w:jc w:val="center"/>
              <w:textAlignment w:val="baseline"/>
              <w:rPr>
                <w:rFonts w:cs="Arial"/>
                <w:b/>
                <w:noProof/>
                <w:sz w:val="18"/>
                <w:szCs w:val="18"/>
                <w:lang w:eastAsia="es-CO"/>
              </w:rPr>
            </w:pPr>
            <w:r w:rsidRPr="000D4502">
              <w:rPr>
                <w:rFonts w:cs="Arial"/>
                <w:b/>
                <w:noProof/>
                <w:sz w:val="18"/>
                <w:szCs w:val="18"/>
                <w:lang w:eastAsia="es-CO"/>
              </w:rPr>
              <w:t>BOLSAS ROJAS</w:t>
            </w:r>
          </w:p>
        </w:tc>
      </w:tr>
      <w:tr w:rsidR="00C67960" w:rsidRPr="000D4502" w14:paraId="38C7965E" w14:textId="77777777" w:rsidTr="008103FA">
        <w:trPr>
          <w:trHeight w:val="783"/>
          <w:jc w:val="center"/>
        </w:trPr>
        <w:tc>
          <w:tcPr>
            <w:tcW w:w="2112" w:type="dxa"/>
            <w:shd w:val="clear" w:color="auto" w:fill="auto"/>
          </w:tcPr>
          <w:p w14:paraId="1E54BDAC" w14:textId="226084C2"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7F59D401" wp14:editId="3E7179F5">
                  <wp:extent cx="1076325" cy="714375"/>
                  <wp:effectExtent l="0" t="0" r="0" b="0"/>
                  <wp:docPr id="8" name="Imagen 16" descr="Resultado de imagen para material absorbente para derrames de hidrocarb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material absorbente para derrames de hidrocarburos"/>
                          <pic:cNvPicPr>
                            <a:picLocks noChangeAspect="1" noChangeArrowheads="1"/>
                          </pic:cNvPicPr>
                        </pic:nvPicPr>
                        <pic:blipFill>
                          <a:blip r:embed="rId16">
                            <a:extLst>
                              <a:ext uri="{28A0092B-C50C-407E-A947-70E740481C1C}">
                                <a14:useLocalDpi xmlns:a14="http://schemas.microsoft.com/office/drawing/2010/main" val="0"/>
                              </a:ext>
                            </a:extLst>
                          </a:blip>
                          <a:srcRect l="6253" t="8134" r="6354" b="8824"/>
                          <a:stretch>
                            <a:fillRect/>
                          </a:stretch>
                        </pic:blipFill>
                        <pic:spPr bwMode="auto">
                          <a:xfrm>
                            <a:off x="0" y="0"/>
                            <a:ext cx="1076325" cy="714375"/>
                          </a:xfrm>
                          <a:prstGeom prst="rect">
                            <a:avLst/>
                          </a:prstGeom>
                          <a:noFill/>
                          <a:ln>
                            <a:noFill/>
                          </a:ln>
                        </pic:spPr>
                      </pic:pic>
                    </a:graphicData>
                  </a:graphic>
                </wp:inline>
              </w:drawing>
            </w:r>
          </w:p>
        </w:tc>
        <w:tc>
          <w:tcPr>
            <w:tcW w:w="2126" w:type="dxa"/>
            <w:shd w:val="clear" w:color="auto" w:fill="auto"/>
          </w:tcPr>
          <w:p w14:paraId="33FD2762" w14:textId="0358CCAC"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34272F23" wp14:editId="17A72C3D">
                  <wp:extent cx="981075" cy="714375"/>
                  <wp:effectExtent l="0" t="0" r="0" b="0"/>
                  <wp:docPr id="9" name="Imagen 11" descr="Resultado de imagen para estop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estopa material"/>
                          <pic:cNvPicPr>
                            <a:picLocks noChangeAspect="1" noChangeArrowheads="1"/>
                          </pic:cNvPicPr>
                        </pic:nvPicPr>
                        <pic:blipFill>
                          <a:blip r:embed="rId17" cstate="print">
                            <a:extLst>
                              <a:ext uri="{28A0092B-C50C-407E-A947-70E740481C1C}">
                                <a14:useLocalDpi xmlns:a14="http://schemas.microsoft.com/office/drawing/2010/main" val="0"/>
                              </a:ext>
                            </a:extLst>
                          </a:blip>
                          <a:srcRect l="8928" t="7947" r="5519" b="15096"/>
                          <a:stretch>
                            <a:fillRect/>
                          </a:stretch>
                        </pic:blipFill>
                        <pic:spPr bwMode="auto">
                          <a:xfrm>
                            <a:off x="0" y="0"/>
                            <a:ext cx="981075" cy="714375"/>
                          </a:xfrm>
                          <a:prstGeom prst="rect">
                            <a:avLst/>
                          </a:prstGeom>
                          <a:noFill/>
                          <a:ln>
                            <a:noFill/>
                          </a:ln>
                        </pic:spPr>
                      </pic:pic>
                    </a:graphicData>
                  </a:graphic>
                </wp:inline>
              </w:drawing>
            </w:r>
          </w:p>
        </w:tc>
        <w:tc>
          <w:tcPr>
            <w:tcW w:w="2460" w:type="dxa"/>
            <w:shd w:val="clear" w:color="auto" w:fill="auto"/>
          </w:tcPr>
          <w:p w14:paraId="11DCA169" w14:textId="2EBE58D0" w:rsidR="00C67960" w:rsidRPr="000D4502" w:rsidRDefault="00C67960" w:rsidP="00C67960">
            <w:pPr>
              <w:suppressAutoHyphens/>
              <w:overflowPunct w:val="0"/>
              <w:autoSpaceDE w:val="0"/>
              <w:jc w:val="center"/>
              <w:textAlignment w:val="baseline"/>
              <w:rPr>
                <w:rFonts w:cs="Arial"/>
                <w:sz w:val="18"/>
                <w:szCs w:val="18"/>
              </w:rPr>
            </w:pPr>
            <w:r w:rsidRPr="000D4502">
              <w:rPr>
                <w:noProof/>
                <w:sz w:val="18"/>
                <w:szCs w:val="18"/>
                <w:lang w:val="es-CO" w:eastAsia="es-CO"/>
              </w:rPr>
              <w:drawing>
                <wp:inline distT="0" distB="0" distL="0" distR="0" wp14:anchorId="5E482675" wp14:editId="2AF25BF4">
                  <wp:extent cx="904875" cy="809625"/>
                  <wp:effectExtent l="0" t="0" r="0" b="0"/>
                  <wp:docPr id="10" name="Imagen 14" descr="Resultado de imagen para pañitos hum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pañitos humedos"/>
                          <pic:cNvPicPr>
                            <a:picLocks noChangeAspect="1" noChangeArrowheads="1"/>
                          </pic:cNvPicPr>
                        </pic:nvPicPr>
                        <pic:blipFill>
                          <a:blip r:embed="rId18" cstate="print">
                            <a:extLst>
                              <a:ext uri="{28A0092B-C50C-407E-A947-70E740481C1C}">
                                <a14:useLocalDpi xmlns:a14="http://schemas.microsoft.com/office/drawing/2010/main" val="0"/>
                              </a:ext>
                            </a:extLst>
                          </a:blip>
                          <a:srcRect l="18854" t="4794" r="18515" b="11267"/>
                          <a:stretch>
                            <a:fillRect/>
                          </a:stretch>
                        </pic:blipFill>
                        <pic:spPr bwMode="auto">
                          <a:xfrm>
                            <a:off x="0" y="0"/>
                            <a:ext cx="904875" cy="809625"/>
                          </a:xfrm>
                          <a:prstGeom prst="rect">
                            <a:avLst/>
                          </a:prstGeom>
                          <a:noFill/>
                          <a:ln>
                            <a:noFill/>
                          </a:ln>
                        </pic:spPr>
                      </pic:pic>
                    </a:graphicData>
                  </a:graphic>
                </wp:inline>
              </w:drawing>
            </w:r>
          </w:p>
        </w:tc>
        <w:tc>
          <w:tcPr>
            <w:tcW w:w="2061" w:type="dxa"/>
            <w:shd w:val="clear" w:color="auto" w:fill="auto"/>
            <w:vAlign w:val="center"/>
          </w:tcPr>
          <w:p w14:paraId="58290592" w14:textId="1135FA24"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10F8410E" wp14:editId="7DD93793">
                  <wp:extent cx="1171575" cy="685800"/>
                  <wp:effectExtent l="0" t="0" r="0" b="0"/>
                  <wp:docPr id="11" name="Imagen 10" descr="Resultado de imagen para bolsas rojas para residuo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bolsas rojas para residuos peligrosos"/>
                          <pic:cNvPicPr>
                            <a:picLocks noChangeAspect="1" noChangeArrowheads="1"/>
                          </pic:cNvPicPr>
                        </pic:nvPicPr>
                        <pic:blipFill>
                          <a:blip r:embed="rId19">
                            <a:extLst>
                              <a:ext uri="{28A0092B-C50C-407E-A947-70E740481C1C}">
                                <a14:useLocalDpi xmlns:a14="http://schemas.microsoft.com/office/drawing/2010/main" val="0"/>
                              </a:ext>
                            </a:extLst>
                          </a:blip>
                          <a:srcRect t="22433" b="18723"/>
                          <a:stretch>
                            <a:fillRect/>
                          </a:stretch>
                        </pic:blipFill>
                        <pic:spPr bwMode="auto">
                          <a:xfrm>
                            <a:off x="0" y="0"/>
                            <a:ext cx="1171575" cy="685800"/>
                          </a:xfrm>
                          <a:prstGeom prst="rect">
                            <a:avLst/>
                          </a:prstGeom>
                          <a:noFill/>
                          <a:ln>
                            <a:noFill/>
                          </a:ln>
                        </pic:spPr>
                      </pic:pic>
                    </a:graphicData>
                  </a:graphic>
                </wp:inline>
              </w:drawing>
            </w:r>
          </w:p>
        </w:tc>
      </w:tr>
    </w:tbl>
    <w:p w14:paraId="4FE9AD18" w14:textId="77777777" w:rsidR="00421D61" w:rsidRPr="00E61544" w:rsidRDefault="00421D61" w:rsidP="008C0F15"/>
    <w:p w14:paraId="7B899B61" w14:textId="3008140D" w:rsidR="008C0F15" w:rsidRPr="00E61544" w:rsidRDefault="00F05817" w:rsidP="008C0F15">
      <w:pPr>
        <w:rPr>
          <w:rFonts w:cs="Arial"/>
          <w:szCs w:val="22"/>
        </w:rPr>
      </w:pPr>
      <w:r w:rsidRPr="00E61544">
        <w:t>P</w:t>
      </w:r>
      <w:r w:rsidR="008103FA" w:rsidRPr="00E61544">
        <w:t xml:space="preserve">ara </w:t>
      </w:r>
      <w:r w:rsidRPr="00E61544">
        <w:t>la atención adecuada</w:t>
      </w:r>
      <w:r w:rsidR="008103FA" w:rsidRPr="00E61544">
        <w:t xml:space="preserve"> </w:t>
      </w:r>
      <w:r w:rsidRPr="00E61544">
        <w:t xml:space="preserve">de </w:t>
      </w:r>
      <w:r w:rsidR="008103FA" w:rsidRPr="00E61544">
        <w:t xml:space="preserve">las emergencias </w:t>
      </w:r>
      <w:r w:rsidR="008103FA">
        <w:t>ambientales, se deben asegurar que estos se encuentren en buen estado y disponibles para atender la emergencia, por lo a</w:t>
      </w:r>
      <w:r w:rsidR="008103FA" w:rsidRPr="00E61544">
        <w:t>nterior, a</w:t>
      </w:r>
      <w:r w:rsidR="008C0F15" w:rsidRPr="00E61544">
        <w:rPr>
          <w:rFonts w:cs="Arial"/>
          <w:szCs w:val="22"/>
        </w:rPr>
        <w:t xml:space="preserve"> estos kits se le</w:t>
      </w:r>
      <w:r w:rsidR="008C469E" w:rsidRPr="00E61544">
        <w:rPr>
          <w:rFonts w:cs="Arial"/>
          <w:szCs w:val="22"/>
        </w:rPr>
        <w:t>s</w:t>
      </w:r>
      <w:r w:rsidR="008C0F15" w:rsidRPr="00E61544">
        <w:rPr>
          <w:rFonts w:cs="Arial"/>
          <w:szCs w:val="22"/>
        </w:rPr>
        <w:t xml:space="preserve"> </w:t>
      </w:r>
      <w:r w:rsidR="008103FA" w:rsidRPr="00E61544">
        <w:rPr>
          <w:rFonts w:cs="Arial"/>
          <w:szCs w:val="22"/>
        </w:rPr>
        <w:t>hará una inspección</w:t>
      </w:r>
      <w:r w:rsidR="008C0F15" w:rsidRPr="00E61544">
        <w:rPr>
          <w:rFonts w:cs="Arial"/>
          <w:szCs w:val="22"/>
        </w:rPr>
        <w:t xml:space="preserve"> trimestralmente en el formato </w:t>
      </w:r>
      <w:r w:rsidR="008C0F15" w:rsidRPr="00E61544">
        <w:rPr>
          <w:rFonts w:cs="Arial"/>
          <w:i/>
          <w:szCs w:val="22"/>
        </w:rPr>
        <w:t xml:space="preserve">SC03-F05 </w:t>
      </w:r>
      <w:r w:rsidR="00E83368" w:rsidRPr="00E61544">
        <w:rPr>
          <w:rFonts w:cs="Arial"/>
          <w:i/>
          <w:szCs w:val="22"/>
        </w:rPr>
        <w:t>Inspección</w:t>
      </w:r>
      <w:r w:rsidR="008C0F15" w:rsidRPr="00E61544">
        <w:rPr>
          <w:rFonts w:cs="Arial"/>
          <w:i/>
          <w:szCs w:val="22"/>
        </w:rPr>
        <w:t xml:space="preserve"> Kit Para </w:t>
      </w:r>
      <w:r w:rsidR="00E83368" w:rsidRPr="00E61544">
        <w:rPr>
          <w:rFonts w:cs="Arial"/>
          <w:i/>
          <w:szCs w:val="22"/>
        </w:rPr>
        <w:t>Atención</w:t>
      </w:r>
      <w:r w:rsidR="008C469E" w:rsidRPr="00E61544">
        <w:rPr>
          <w:rFonts w:cs="Arial"/>
          <w:i/>
          <w:szCs w:val="22"/>
        </w:rPr>
        <w:t xml:space="preserve"> d</w:t>
      </w:r>
      <w:r w:rsidR="008C0F15" w:rsidRPr="00E61544">
        <w:rPr>
          <w:rFonts w:cs="Arial"/>
          <w:i/>
          <w:szCs w:val="22"/>
        </w:rPr>
        <w:t>e Emergencias Ambientales</w:t>
      </w:r>
      <w:r w:rsidRPr="00E61544">
        <w:rPr>
          <w:rFonts w:cs="Arial"/>
          <w:i/>
          <w:szCs w:val="22"/>
        </w:rPr>
        <w:t>,</w:t>
      </w:r>
      <w:r w:rsidR="008C0F15" w:rsidRPr="00E61544">
        <w:rPr>
          <w:rFonts w:cs="Arial"/>
          <w:szCs w:val="22"/>
        </w:rPr>
        <w:t xml:space="preserve"> para verificar que todos los elementos se encuentren en óptimas condiciones.</w:t>
      </w:r>
    </w:p>
    <w:p w14:paraId="1B25C487" w14:textId="77777777" w:rsidR="00421D61" w:rsidRPr="000D4502" w:rsidRDefault="00421D61" w:rsidP="008C0F15">
      <w:pPr>
        <w:rPr>
          <w:rFonts w:cs="Arial"/>
          <w:szCs w:val="22"/>
        </w:rPr>
      </w:pPr>
    </w:p>
    <w:p w14:paraId="691AD00C" w14:textId="679CDF17" w:rsidR="006E4F82" w:rsidRPr="000D4502" w:rsidRDefault="003D5EDA" w:rsidP="004447C3">
      <w:pPr>
        <w:pStyle w:val="Ttulo2"/>
        <w:ind w:left="578" w:hanging="578"/>
        <w:rPr>
          <w:szCs w:val="22"/>
        </w:rPr>
      </w:pPr>
      <w:bookmarkStart w:id="14" w:name="_Toc81850030"/>
      <w:r w:rsidRPr="000D4502">
        <w:rPr>
          <w:szCs w:val="22"/>
        </w:rPr>
        <w:lastRenderedPageBreak/>
        <w:t xml:space="preserve">ELEMENTOS </w:t>
      </w:r>
      <w:r w:rsidR="004C39A2">
        <w:rPr>
          <w:szCs w:val="22"/>
        </w:rPr>
        <w:t>PARA LA ATENCIÓ</w:t>
      </w:r>
      <w:r w:rsidR="007378D6" w:rsidRPr="000D4502">
        <w:rPr>
          <w:szCs w:val="22"/>
        </w:rPr>
        <w:t>N DE CONTINGENCIAS AMBIENTALES.</w:t>
      </w:r>
      <w:bookmarkEnd w:id="14"/>
    </w:p>
    <w:p w14:paraId="44AC4748" w14:textId="77777777" w:rsidR="006E4F82" w:rsidRPr="000D4502" w:rsidRDefault="006E4F82" w:rsidP="006E4F82">
      <w:pPr>
        <w:rPr>
          <w:rFonts w:cs="Arial"/>
          <w:szCs w:val="22"/>
        </w:rPr>
      </w:pPr>
    </w:p>
    <w:p w14:paraId="203776B7" w14:textId="7D959495" w:rsidR="00C80989" w:rsidRPr="000D4502" w:rsidRDefault="006E4F82" w:rsidP="006E4F82">
      <w:pPr>
        <w:rPr>
          <w:rFonts w:cs="Arial"/>
          <w:szCs w:val="22"/>
        </w:rPr>
      </w:pPr>
      <w:r w:rsidRPr="000D4502">
        <w:rPr>
          <w:rFonts w:cs="Arial"/>
          <w:szCs w:val="22"/>
        </w:rPr>
        <w:t>Para la limpieza, recolec</w:t>
      </w:r>
      <w:r w:rsidR="000D7906" w:rsidRPr="000D4502">
        <w:rPr>
          <w:rFonts w:cs="Arial"/>
          <w:szCs w:val="22"/>
        </w:rPr>
        <w:t xml:space="preserve">ción y entrega de los residuos </w:t>
      </w:r>
      <w:r w:rsidR="007378D6" w:rsidRPr="000D4502">
        <w:rPr>
          <w:rFonts w:cs="Arial"/>
          <w:szCs w:val="22"/>
        </w:rPr>
        <w:t xml:space="preserve">generados por la atención de alguna contingencia </w:t>
      </w:r>
      <w:r w:rsidRPr="000D4502">
        <w:rPr>
          <w:rFonts w:cs="Arial"/>
          <w:szCs w:val="22"/>
        </w:rPr>
        <w:t xml:space="preserve">se </w:t>
      </w:r>
      <w:r w:rsidR="00332D47" w:rsidRPr="000D4502">
        <w:rPr>
          <w:rFonts w:cs="Arial"/>
          <w:szCs w:val="22"/>
        </w:rPr>
        <w:t>tendrán</w:t>
      </w:r>
      <w:r w:rsidRPr="000D4502">
        <w:rPr>
          <w:rFonts w:cs="Arial"/>
          <w:szCs w:val="22"/>
        </w:rPr>
        <w:t xml:space="preserve"> en cuenta los siguientes elementos. </w:t>
      </w:r>
    </w:p>
    <w:p w14:paraId="0AD210FE" w14:textId="32254CBD" w:rsidR="00012517" w:rsidRPr="000D4502" w:rsidRDefault="00012517" w:rsidP="006E4F82">
      <w:pPr>
        <w:rPr>
          <w:rFonts w:cs="Arial"/>
          <w:szCs w:val="22"/>
        </w:rPr>
      </w:pPr>
    </w:p>
    <w:tbl>
      <w:tblPr>
        <w:tblpPr w:leftFromText="141" w:rightFromText="141" w:vertAnchor="text" w:horzAnchor="margin" w:tblpY="3"/>
        <w:tblW w:w="88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664"/>
        <w:gridCol w:w="2145"/>
        <w:gridCol w:w="2602"/>
      </w:tblGrid>
      <w:tr w:rsidR="00E15C77" w:rsidRPr="000D4502" w14:paraId="27CCAE10" w14:textId="77777777" w:rsidTr="007378D6">
        <w:trPr>
          <w:trHeight w:val="116"/>
        </w:trPr>
        <w:tc>
          <w:tcPr>
            <w:tcW w:w="1413" w:type="dxa"/>
            <w:vMerge w:val="restart"/>
            <w:shd w:val="clear" w:color="auto" w:fill="BFBFBF"/>
            <w:vAlign w:val="center"/>
          </w:tcPr>
          <w:p w14:paraId="20D8DBFE" w14:textId="77777777" w:rsidR="00E15C77" w:rsidRPr="000D4502" w:rsidRDefault="00E15C77" w:rsidP="00E15C77">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 xml:space="preserve">ELEMENTO </w:t>
            </w:r>
          </w:p>
          <w:p w14:paraId="09DAE378" w14:textId="3A7C664E" w:rsidR="00E15C77" w:rsidRPr="000D4502" w:rsidRDefault="00E15C77" w:rsidP="00BE5251">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DE LIMPIEZA</w:t>
            </w:r>
          </w:p>
        </w:tc>
        <w:tc>
          <w:tcPr>
            <w:tcW w:w="2664" w:type="dxa"/>
            <w:shd w:val="clear" w:color="auto" w:fill="D0CECE" w:themeFill="background2" w:themeFillShade="E6"/>
            <w:vAlign w:val="center"/>
          </w:tcPr>
          <w:p w14:paraId="37A7E671" w14:textId="62AD4AAD" w:rsidR="00E15C77" w:rsidRPr="000D4502" w:rsidRDefault="00E15C77" w:rsidP="007378D6">
            <w:pPr>
              <w:pStyle w:val="Sinespaciado"/>
              <w:suppressAutoHyphens/>
              <w:overflowPunct w:val="0"/>
              <w:autoSpaceDE w:val="0"/>
              <w:jc w:val="center"/>
              <w:textAlignment w:val="baseline"/>
              <w:rPr>
                <w:rFonts w:ascii="Arial Narrow" w:hAnsi="Arial Narrow" w:cs="Arial"/>
                <w:b/>
                <w:bCs/>
                <w:sz w:val="18"/>
                <w:szCs w:val="18"/>
              </w:rPr>
            </w:pPr>
            <w:r w:rsidRPr="000D4502">
              <w:rPr>
                <w:rFonts w:ascii="Arial Narrow" w:hAnsi="Arial Narrow" w:cs="Arial"/>
                <w:b/>
                <w:bCs/>
                <w:sz w:val="18"/>
                <w:szCs w:val="18"/>
              </w:rPr>
              <w:t>BOLSAS PLÁSTICAS</w:t>
            </w:r>
          </w:p>
        </w:tc>
        <w:tc>
          <w:tcPr>
            <w:tcW w:w="2145" w:type="dxa"/>
            <w:shd w:val="clear" w:color="auto" w:fill="D0CECE" w:themeFill="background2" w:themeFillShade="E6"/>
            <w:vAlign w:val="center"/>
          </w:tcPr>
          <w:p w14:paraId="238B8C68" w14:textId="2D16B1FB" w:rsidR="00E15C77" w:rsidRPr="000D4502" w:rsidRDefault="00E15C77" w:rsidP="007378D6">
            <w:pPr>
              <w:pStyle w:val="Sinespaciado"/>
              <w:suppressAutoHyphens/>
              <w:overflowPunct w:val="0"/>
              <w:autoSpaceDE w:val="0"/>
              <w:jc w:val="center"/>
              <w:textAlignment w:val="baseline"/>
              <w:rPr>
                <w:rFonts w:ascii="Arial Narrow" w:hAnsi="Arial Narrow" w:cs="Arial"/>
                <w:b/>
                <w:bCs/>
                <w:sz w:val="18"/>
                <w:szCs w:val="18"/>
              </w:rPr>
            </w:pPr>
            <w:r w:rsidRPr="000D4502">
              <w:rPr>
                <w:rFonts w:ascii="Arial Narrow" w:hAnsi="Arial Narrow" w:cs="Arial"/>
                <w:b/>
                <w:bCs/>
                <w:sz w:val="18"/>
                <w:szCs w:val="18"/>
              </w:rPr>
              <w:t>BALDE</w:t>
            </w:r>
          </w:p>
        </w:tc>
        <w:tc>
          <w:tcPr>
            <w:tcW w:w="2602" w:type="dxa"/>
            <w:shd w:val="clear" w:color="auto" w:fill="D0CECE" w:themeFill="background2" w:themeFillShade="E6"/>
          </w:tcPr>
          <w:p w14:paraId="0BBB3429" w14:textId="782F3F36" w:rsidR="00E15C77" w:rsidRPr="000D4502" w:rsidRDefault="00E15C77" w:rsidP="00E15C77">
            <w:pPr>
              <w:suppressAutoHyphens/>
              <w:overflowPunct w:val="0"/>
              <w:autoSpaceDE w:val="0"/>
              <w:jc w:val="center"/>
              <w:textAlignment w:val="baseline"/>
              <w:rPr>
                <w:rFonts w:cs="Arial"/>
                <w:b/>
                <w:bCs/>
                <w:sz w:val="18"/>
                <w:szCs w:val="18"/>
              </w:rPr>
            </w:pPr>
            <w:r w:rsidRPr="000D4502">
              <w:rPr>
                <w:rFonts w:cs="Arial"/>
                <w:b/>
                <w:bCs/>
                <w:sz w:val="18"/>
                <w:szCs w:val="18"/>
              </w:rPr>
              <w:t xml:space="preserve">ESCOBA RECOGEDOR Y TRAPERO </w:t>
            </w:r>
          </w:p>
        </w:tc>
      </w:tr>
      <w:tr w:rsidR="00E15C77" w:rsidRPr="000D4502" w14:paraId="7444115A" w14:textId="77777777" w:rsidTr="007378D6">
        <w:trPr>
          <w:trHeight w:val="1003"/>
        </w:trPr>
        <w:tc>
          <w:tcPr>
            <w:tcW w:w="1413" w:type="dxa"/>
            <w:vMerge/>
            <w:shd w:val="clear" w:color="auto" w:fill="BFBFBF"/>
            <w:vAlign w:val="center"/>
          </w:tcPr>
          <w:p w14:paraId="11F19CCD" w14:textId="321D15C4" w:rsidR="00E15C77" w:rsidRPr="000D4502" w:rsidRDefault="00E15C77" w:rsidP="00E15C77">
            <w:pPr>
              <w:pStyle w:val="Sinespaciado"/>
              <w:suppressAutoHyphens/>
              <w:overflowPunct w:val="0"/>
              <w:autoSpaceDE w:val="0"/>
              <w:jc w:val="center"/>
              <w:textAlignment w:val="baseline"/>
              <w:rPr>
                <w:rFonts w:ascii="Arial Narrow" w:hAnsi="Arial Narrow" w:cs="Arial"/>
                <w:b/>
                <w:sz w:val="18"/>
                <w:szCs w:val="18"/>
              </w:rPr>
            </w:pPr>
          </w:p>
        </w:tc>
        <w:tc>
          <w:tcPr>
            <w:tcW w:w="2664" w:type="dxa"/>
            <w:shd w:val="clear" w:color="auto" w:fill="auto"/>
          </w:tcPr>
          <w:p w14:paraId="7D192BF3" w14:textId="172E14E4" w:rsidR="00E15C77" w:rsidRPr="000D4502" w:rsidRDefault="00E15C77" w:rsidP="001E6A18">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sz w:val="18"/>
                <w:szCs w:val="18"/>
                <w:lang w:eastAsia="es-CO"/>
              </w:rPr>
              <w:drawing>
                <wp:anchor distT="0" distB="0" distL="114300" distR="114300" simplePos="0" relativeHeight="251660800" behindDoc="0" locked="0" layoutInCell="1" allowOverlap="1" wp14:anchorId="504B26F5" wp14:editId="17719491">
                  <wp:simplePos x="0" y="0"/>
                  <wp:positionH relativeFrom="column">
                    <wp:posOffset>-36195</wp:posOffset>
                  </wp:positionH>
                  <wp:positionV relativeFrom="paragraph">
                    <wp:posOffset>-2540</wp:posOffset>
                  </wp:positionV>
                  <wp:extent cx="904787" cy="668020"/>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787" cy="668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5" w:type="dxa"/>
            <w:shd w:val="clear" w:color="auto" w:fill="auto"/>
          </w:tcPr>
          <w:p w14:paraId="49B8146B" w14:textId="5DE43928" w:rsidR="00E15C77" w:rsidRPr="000D4502" w:rsidRDefault="007378D6" w:rsidP="00E15C77">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lang w:eastAsia="es-CO"/>
              </w:rPr>
              <w:drawing>
                <wp:anchor distT="0" distB="0" distL="114300" distR="114300" simplePos="0" relativeHeight="251661824" behindDoc="0" locked="0" layoutInCell="1" allowOverlap="1" wp14:anchorId="6478F8A9" wp14:editId="1AA97588">
                  <wp:simplePos x="0" y="0"/>
                  <wp:positionH relativeFrom="column">
                    <wp:posOffset>-835684</wp:posOffset>
                  </wp:positionH>
                  <wp:positionV relativeFrom="paragraph">
                    <wp:posOffset>18898</wp:posOffset>
                  </wp:positionV>
                  <wp:extent cx="651052" cy="643255"/>
                  <wp:effectExtent l="0" t="0" r="0"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0211" cy="652305"/>
                          </a:xfrm>
                          <a:prstGeom prst="rect">
                            <a:avLst/>
                          </a:prstGeom>
                        </pic:spPr>
                      </pic:pic>
                    </a:graphicData>
                  </a:graphic>
                  <wp14:sizeRelH relativeFrom="margin">
                    <wp14:pctWidth>0</wp14:pctWidth>
                  </wp14:sizeRelH>
                  <wp14:sizeRelV relativeFrom="margin">
                    <wp14:pctHeight>0</wp14:pctHeight>
                  </wp14:sizeRelV>
                </wp:anchor>
              </w:drawing>
            </w:r>
            <w:r w:rsidR="00E15C77" w:rsidRPr="000D4502">
              <w:rPr>
                <w:rFonts w:ascii="Arial Narrow" w:hAnsi="Arial Narrow"/>
                <w:noProof/>
                <w:sz w:val="18"/>
                <w:szCs w:val="18"/>
                <w:lang w:eastAsia="es-CO"/>
              </w:rPr>
              <w:drawing>
                <wp:inline distT="0" distB="0" distL="0" distR="0" wp14:anchorId="450602F8" wp14:editId="12ACBBD6">
                  <wp:extent cx="644236" cy="66809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02" w:type="dxa"/>
            <w:shd w:val="clear" w:color="auto" w:fill="auto"/>
          </w:tcPr>
          <w:p w14:paraId="35F4328D" w14:textId="584C8B96" w:rsidR="00E15C77" w:rsidRPr="000D4502" w:rsidRDefault="00E15C77" w:rsidP="00E15C77">
            <w:pPr>
              <w:suppressAutoHyphens/>
              <w:overflowPunct w:val="0"/>
              <w:autoSpaceDE w:val="0"/>
              <w:jc w:val="center"/>
              <w:textAlignment w:val="baseline"/>
              <w:rPr>
                <w:rFonts w:cs="Arial"/>
                <w:sz w:val="18"/>
                <w:szCs w:val="18"/>
              </w:rPr>
            </w:pPr>
            <w:r w:rsidRPr="000D4502">
              <w:rPr>
                <w:noProof/>
                <w:sz w:val="18"/>
                <w:szCs w:val="18"/>
                <w:lang w:val="es-CO" w:eastAsia="es-CO"/>
              </w:rPr>
              <w:drawing>
                <wp:inline distT="0" distB="0" distL="0" distR="0" wp14:anchorId="0B93E398" wp14:editId="438EF97D">
                  <wp:extent cx="1163782" cy="694920"/>
                  <wp:effectExtent l="0" t="0" r="0" b="0"/>
                  <wp:docPr id="14" name="Imagen 14"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23"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r>
    </w:tbl>
    <w:p w14:paraId="5780D4DF" w14:textId="3DBC3F1D" w:rsidR="00E44766" w:rsidRPr="00421D61" w:rsidRDefault="00E44766" w:rsidP="00171FC4">
      <w:pPr>
        <w:tabs>
          <w:tab w:val="left" w:pos="1425"/>
        </w:tabs>
        <w:rPr>
          <w:rFonts w:cs="Arial"/>
          <w:sz w:val="16"/>
          <w:szCs w:val="22"/>
        </w:rPr>
      </w:pPr>
    </w:p>
    <w:tbl>
      <w:tblPr>
        <w:tblW w:w="87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6"/>
        <w:gridCol w:w="1843"/>
        <w:gridCol w:w="2258"/>
        <w:gridCol w:w="1559"/>
        <w:gridCol w:w="1418"/>
      </w:tblGrid>
      <w:tr w:rsidR="00E15C77" w:rsidRPr="000D4502" w14:paraId="686FA891" w14:textId="77777777" w:rsidTr="00D47726">
        <w:tc>
          <w:tcPr>
            <w:tcW w:w="1696" w:type="dxa"/>
            <w:vMerge w:val="restart"/>
            <w:shd w:val="clear" w:color="auto" w:fill="BFBFBF"/>
            <w:vAlign w:val="center"/>
          </w:tcPr>
          <w:p w14:paraId="2FA96185" w14:textId="66CC1892" w:rsidR="00E15C77" w:rsidRPr="000D4502" w:rsidRDefault="00E15C77" w:rsidP="003C6253">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 xml:space="preserve">ELEMENTO DE PROTECCIÓN PERSONAL </w:t>
            </w:r>
          </w:p>
        </w:tc>
        <w:tc>
          <w:tcPr>
            <w:tcW w:w="1843" w:type="dxa"/>
            <w:shd w:val="clear" w:color="auto" w:fill="BFBFBF"/>
            <w:vAlign w:val="center"/>
          </w:tcPr>
          <w:p w14:paraId="100F059C" w14:textId="764A644A"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b/>
                <w:sz w:val="18"/>
                <w:szCs w:val="18"/>
              </w:rPr>
              <w:t>OJOS</w:t>
            </w:r>
          </w:p>
        </w:tc>
        <w:tc>
          <w:tcPr>
            <w:tcW w:w="2258" w:type="dxa"/>
            <w:shd w:val="clear" w:color="auto" w:fill="BFBFBF"/>
            <w:vAlign w:val="center"/>
          </w:tcPr>
          <w:p w14:paraId="2B56E06E" w14:textId="6E8B1BE8"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b/>
                <w:sz w:val="18"/>
                <w:szCs w:val="18"/>
              </w:rPr>
              <w:t>VÍAS RESPIRATORIAS</w:t>
            </w:r>
          </w:p>
        </w:tc>
        <w:tc>
          <w:tcPr>
            <w:tcW w:w="1559" w:type="dxa"/>
            <w:shd w:val="clear" w:color="auto" w:fill="BFBFBF"/>
            <w:vAlign w:val="center"/>
          </w:tcPr>
          <w:p w14:paraId="3EEC9CA0" w14:textId="336B8862"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b/>
                <w:sz w:val="18"/>
                <w:szCs w:val="18"/>
              </w:rPr>
              <w:t xml:space="preserve">CUERPO </w:t>
            </w:r>
          </w:p>
        </w:tc>
        <w:tc>
          <w:tcPr>
            <w:tcW w:w="1418" w:type="dxa"/>
            <w:shd w:val="clear" w:color="auto" w:fill="BFBFBF"/>
            <w:vAlign w:val="center"/>
          </w:tcPr>
          <w:p w14:paraId="1641769A" w14:textId="41AF973D"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b/>
                <w:sz w:val="18"/>
                <w:szCs w:val="18"/>
              </w:rPr>
              <w:t>MANOS</w:t>
            </w:r>
          </w:p>
        </w:tc>
      </w:tr>
      <w:tr w:rsidR="00E15C77" w:rsidRPr="000D4502" w14:paraId="4F18090E" w14:textId="77777777" w:rsidTr="00D47726">
        <w:tc>
          <w:tcPr>
            <w:tcW w:w="1696" w:type="dxa"/>
            <w:vMerge/>
            <w:shd w:val="clear" w:color="auto" w:fill="BFBFBF"/>
            <w:vAlign w:val="center"/>
          </w:tcPr>
          <w:p w14:paraId="170EDA8D" w14:textId="77777777" w:rsidR="00E15C77" w:rsidRPr="000D4502" w:rsidRDefault="00E15C77" w:rsidP="003C6253">
            <w:pPr>
              <w:pStyle w:val="Sinespaciado"/>
              <w:suppressAutoHyphens/>
              <w:overflowPunct w:val="0"/>
              <w:autoSpaceDE w:val="0"/>
              <w:jc w:val="center"/>
              <w:textAlignment w:val="baseline"/>
              <w:rPr>
                <w:rFonts w:ascii="Arial Narrow" w:hAnsi="Arial Narrow" w:cs="Arial"/>
                <w:b/>
                <w:sz w:val="18"/>
                <w:szCs w:val="18"/>
              </w:rPr>
            </w:pPr>
          </w:p>
        </w:tc>
        <w:tc>
          <w:tcPr>
            <w:tcW w:w="1843" w:type="dxa"/>
            <w:shd w:val="clear" w:color="auto" w:fill="FFFFFF" w:themeFill="background1"/>
            <w:vAlign w:val="center"/>
          </w:tcPr>
          <w:p w14:paraId="2FE308F3" w14:textId="0BB247C5" w:rsidR="00E15C77" w:rsidRPr="000D4502" w:rsidRDefault="00D47726" w:rsidP="00E15C77">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MONO-GAFA</w:t>
            </w:r>
          </w:p>
        </w:tc>
        <w:tc>
          <w:tcPr>
            <w:tcW w:w="2258" w:type="dxa"/>
            <w:shd w:val="clear" w:color="auto" w:fill="FFFFFF" w:themeFill="background1"/>
            <w:vAlign w:val="center"/>
          </w:tcPr>
          <w:p w14:paraId="33DB0ED2" w14:textId="0E5D91A7"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sz w:val="18"/>
                <w:szCs w:val="18"/>
              </w:rPr>
              <w:t>TAPABOCAS</w:t>
            </w:r>
          </w:p>
        </w:tc>
        <w:tc>
          <w:tcPr>
            <w:tcW w:w="1559" w:type="dxa"/>
            <w:shd w:val="clear" w:color="auto" w:fill="FFFFFF" w:themeFill="background1"/>
            <w:vAlign w:val="center"/>
          </w:tcPr>
          <w:p w14:paraId="75D45F22" w14:textId="1ED5065D"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sz w:val="18"/>
                <w:szCs w:val="18"/>
              </w:rPr>
              <w:t>PETO</w:t>
            </w:r>
          </w:p>
        </w:tc>
        <w:tc>
          <w:tcPr>
            <w:tcW w:w="1418" w:type="dxa"/>
            <w:shd w:val="clear" w:color="auto" w:fill="FFFFFF" w:themeFill="background1"/>
            <w:vAlign w:val="center"/>
          </w:tcPr>
          <w:p w14:paraId="6F529B2D" w14:textId="5C5DEC3E"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sz w:val="18"/>
                <w:szCs w:val="18"/>
              </w:rPr>
              <w:t>GUANTES</w:t>
            </w:r>
          </w:p>
        </w:tc>
      </w:tr>
      <w:tr w:rsidR="00E15C77" w:rsidRPr="000D4502" w14:paraId="557E7AEF" w14:textId="77777777" w:rsidTr="00D47726">
        <w:trPr>
          <w:trHeight w:val="1451"/>
        </w:trPr>
        <w:tc>
          <w:tcPr>
            <w:tcW w:w="1696" w:type="dxa"/>
            <w:vMerge/>
            <w:shd w:val="clear" w:color="auto" w:fill="BFBFBF"/>
            <w:vAlign w:val="center"/>
          </w:tcPr>
          <w:p w14:paraId="1EA2AC7A" w14:textId="3F52CE96" w:rsidR="00E15C77" w:rsidRPr="000D4502" w:rsidRDefault="00E15C77" w:rsidP="003C6253">
            <w:pPr>
              <w:pStyle w:val="Sinespaciado"/>
              <w:suppressAutoHyphens/>
              <w:overflowPunct w:val="0"/>
              <w:autoSpaceDE w:val="0"/>
              <w:jc w:val="center"/>
              <w:textAlignment w:val="baseline"/>
              <w:rPr>
                <w:rFonts w:ascii="Arial Narrow" w:hAnsi="Arial Narrow" w:cs="Arial"/>
                <w:b/>
                <w:sz w:val="18"/>
                <w:szCs w:val="18"/>
              </w:rPr>
            </w:pPr>
          </w:p>
        </w:tc>
        <w:tc>
          <w:tcPr>
            <w:tcW w:w="1843" w:type="dxa"/>
            <w:shd w:val="clear" w:color="auto" w:fill="auto"/>
          </w:tcPr>
          <w:p w14:paraId="0C20FF3B" w14:textId="56C87CBA" w:rsidR="00E15C77" w:rsidRPr="000D4502" w:rsidRDefault="00E15C77" w:rsidP="003C6253">
            <w:pPr>
              <w:pStyle w:val="Sinespaciado"/>
              <w:suppressAutoHyphens/>
              <w:overflowPunct w:val="0"/>
              <w:autoSpaceDE w:val="0"/>
              <w:jc w:val="center"/>
              <w:textAlignment w:val="baseline"/>
              <w:rPr>
                <w:rFonts w:ascii="Arial Narrow" w:hAnsi="Arial Narrow" w:cs="Arial"/>
                <w:sz w:val="18"/>
                <w:szCs w:val="18"/>
              </w:rPr>
            </w:pPr>
          </w:p>
          <w:p w14:paraId="47A57648" w14:textId="13723FBA" w:rsidR="00E15C77" w:rsidRPr="000D4502" w:rsidRDefault="00E15C77" w:rsidP="003C6253">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1382C9D5" wp14:editId="463FAA3A">
                  <wp:extent cx="1000125" cy="609600"/>
                  <wp:effectExtent l="0" t="0" r="0" b="0"/>
                  <wp:docPr id="15"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258" w:type="dxa"/>
            <w:shd w:val="clear" w:color="auto" w:fill="auto"/>
          </w:tcPr>
          <w:p w14:paraId="07004265" w14:textId="29FE8A23" w:rsidR="00E15C77" w:rsidRPr="000D4502" w:rsidRDefault="00E15C77" w:rsidP="00D47726">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 xml:space="preserve">  </w:t>
            </w:r>
            <w:r w:rsidRPr="000D4502">
              <w:rPr>
                <w:rFonts w:ascii="Arial Narrow" w:hAnsi="Arial Narrow" w:cs="Arial"/>
                <w:noProof/>
                <w:sz w:val="18"/>
                <w:szCs w:val="18"/>
                <w:lang w:eastAsia="es-CO"/>
              </w:rPr>
              <w:drawing>
                <wp:inline distT="0" distB="0" distL="0" distR="0" wp14:anchorId="1B859E9D" wp14:editId="6EBB5794">
                  <wp:extent cx="1028700" cy="962025"/>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inline>
              </w:drawing>
            </w:r>
          </w:p>
        </w:tc>
        <w:tc>
          <w:tcPr>
            <w:tcW w:w="1559" w:type="dxa"/>
            <w:shd w:val="clear" w:color="auto" w:fill="auto"/>
          </w:tcPr>
          <w:p w14:paraId="04F2E703" w14:textId="2D180FE7" w:rsidR="00E15C77" w:rsidRPr="000D4502" w:rsidRDefault="00E15C77" w:rsidP="003C6253">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7022A348" wp14:editId="5596BA0D">
                  <wp:extent cx="533977" cy="1039091"/>
                  <wp:effectExtent l="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cstate="print">
                            <a:extLst>
                              <a:ext uri="{28A0092B-C50C-407E-A947-70E740481C1C}">
                                <a14:useLocalDpi xmlns:a14="http://schemas.microsoft.com/office/drawing/2010/main" val="0"/>
                              </a:ext>
                            </a:extLst>
                          </a:blip>
                          <a:srcRect l="6949"/>
                          <a:stretch>
                            <a:fillRect/>
                          </a:stretch>
                        </pic:blipFill>
                        <pic:spPr bwMode="auto">
                          <a:xfrm>
                            <a:off x="0" y="0"/>
                            <a:ext cx="538827" cy="1048529"/>
                          </a:xfrm>
                          <a:prstGeom prst="rect">
                            <a:avLst/>
                          </a:prstGeom>
                          <a:noFill/>
                          <a:ln>
                            <a:noFill/>
                          </a:ln>
                        </pic:spPr>
                      </pic:pic>
                    </a:graphicData>
                  </a:graphic>
                </wp:inline>
              </w:drawing>
            </w:r>
          </w:p>
        </w:tc>
        <w:tc>
          <w:tcPr>
            <w:tcW w:w="1418" w:type="dxa"/>
            <w:shd w:val="clear" w:color="auto" w:fill="auto"/>
          </w:tcPr>
          <w:p w14:paraId="7190A7B3" w14:textId="7F92AF04" w:rsidR="00E15C77" w:rsidRPr="000D4502" w:rsidRDefault="00E15C77" w:rsidP="002935C3">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7BDEEE79" wp14:editId="03C9F897">
                  <wp:extent cx="665018" cy="1048682"/>
                  <wp:effectExtent l="0" t="0" r="1905"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443" cy="1052506"/>
                          </a:xfrm>
                          <a:prstGeom prst="rect">
                            <a:avLst/>
                          </a:prstGeom>
                          <a:noFill/>
                          <a:ln>
                            <a:noFill/>
                          </a:ln>
                        </pic:spPr>
                      </pic:pic>
                    </a:graphicData>
                  </a:graphic>
                </wp:inline>
              </w:drawing>
            </w:r>
          </w:p>
        </w:tc>
      </w:tr>
    </w:tbl>
    <w:p w14:paraId="11D16F43" w14:textId="48F3BA14" w:rsidR="00C67960" w:rsidRPr="000D4502" w:rsidRDefault="00C67960" w:rsidP="00C67960">
      <w:pPr>
        <w:pStyle w:val="Ttulo2"/>
        <w:numPr>
          <w:ilvl w:val="0"/>
          <w:numId w:val="0"/>
        </w:numPr>
        <w:spacing w:before="0" w:after="0"/>
        <w:rPr>
          <w:szCs w:val="22"/>
        </w:rPr>
      </w:pPr>
    </w:p>
    <w:p w14:paraId="0BD7B632" w14:textId="573A7517" w:rsidR="00D47726" w:rsidRPr="000D4502" w:rsidRDefault="00DE6EB3" w:rsidP="00C67960">
      <w:pPr>
        <w:pStyle w:val="Ttulo2"/>
        <w:spacing w:before="0" w:after="0"/>
        <w:ind w:left="578" w:hanging="578"/>
        <w:rPr>
          <w:szCs w:val="22"/>
        </w:rPr>
      </w:pPr>
      <w:bookmarkStart w:id="15" w:name="_Toc81850031"/>
      <w:r w:rsidRPr="000D4502">
        <w:rPr>
          <w:szCs w:val="22"/>
        </w:rPr>
        <w:t xml:space="preserve">PLAN OPERATIVO </w:t>
      </w:r>
      <w:r w:rsidR="00505DE7" w:rsidRPr="000D4502">
        <w:rPr>
          <w:szCs w:val="22"/>
        </w:rPr>
        <w:t xml:space="preserve">PARA </w:t>
      </w:r>
      <w:r w:rsidRPr="000D4502">
        <w:rPr>
          <w:szCs w:val="22"/>
        </w:rPr>
        <w:t xml:space="preserve">LA </w:t>
      </w:r>
      <w:r w:rsidR="00810A1B" w:rsidRPr="000D4502">
        <w:rPr>
          <w:szCs w:val="22"/>
        </w:rPr>
        <w:t xml:space="preserve">ATENCIÓN DE </w:t>
      </w:r>
      <w:r w:rsidR="00505DE7" w:rsidRPr="000D4502">
        <w:rPr>
          <w:szCs w:val="22"/>
        </w:rPr>
        <w:t xml:space="preserve">EMERGENCIAS </w:t>
      </w:r>
      <w:r w:rsidR="00810A1B" w:rsidRPr="000D4502">
        <w:rPr>
          <w:szCs w:val="22"/>
        </w:rPr>
        <w:t>AMBIENTALES</w:t>
      </w:r>
      <w:bookmarkEnd w:id="15"/>
    </w:p>
    <w:p w14:paraId="1DF02594" w14:textId="77777777" w:rsidR="00D0077E" w:rsidRPr="000D4502" w:rsidRDefault="00D0077E" w:rsidP="00D0077E">
      <w:pPr>
        <w:rPr>
          <w:rFonts w:cs="Arial"/>
          <w:szCs w:val="22"/>
          <w:lang w:val="es-MX"/>
        </w:rPr>
      </w:pPr>
    </w:p>
    <w:p w14:paraId="20DE50E5" w14:textId="644924DA" w:rsidR="00E83368" w:rsidRPr="000D4502" w:rsidRDefault="00E83368" w:rsidP="00E83368">
      <w:pPr>
        <w:rPr>
          <w:rFonts w:cs="Arial"/>
          <w:szCs w:val="22"/>
          <w:lang w:val="es-MX"/>
        </w:rPr>
      </w:pPr>
      <w:r w:rsidRPr="000D4502">
        <w:rPr>
          <w:rFonts w:cs="Arial"/>
          <w:szCs w:val="22"/>
          <w:lang w:val="es-MX"/>
        </w:rPr>
        <w:t xml:space="preserve">Para el control de una emergencia </w:t>
      </w:r>
      <w:r w:rsidR="00B5351D" w:rsidRPr="000D4502">
        <w:rPr>
          <w:rFonts w:cs="Arial"/>
          <w:szCs w:val="22"/>
          <w:lang w:val="es-MX"/>
        </w:rPr>
        <w:t xml:space="preserve">ambiental </w:t>
      </w:r>
      <w:r w:rsidRPr="000D4502">
        <w:rPr>
          <w:rFonts w:cs="Arial"/>
          <w:szCs w:val="22"/>
          <w:lang w:val="es-MX"/>
        </w:rPr>
        <w:t xml:space="preserve">que se produzca durante el funcionamiento de alguna de las actividades en la Superintendencia de Industria y Comercio, se presenta este capítulo con el propósito de conocer </w:t>
      </w:r>
      <w:r w:rsidR="000D7906" w:rsidRPr="000D4502">
        <w:rPr>
          <w:rFonts w:cs="Arial"/>
          <w:szCs w:val="22"/>
          <w:lang w:val="es-MX"/>
        </w:rPr>
        <w:t xml:space="preserve">cuál </w:t>
      </w:r>
      <w:r w:rsidRPr="000D4502">
        <w:rPr>
          <w:rFonts w:cs="Arial"/>
          <w:szCs w:val="22"/>
          <w:lang w:val="es-MX"/>
        </w:rPr>
        <w:t>es el procedimiento que se debe llevar a cabo en caso de que se materialice alguna de las emergencias a</w:t>
      </w:r>
      <w:r w:rsidR="000D7906" w:rsidRPr="000D4502">
        <w:rPr>
          <w:rFonts w:cs="Arial"/>
          <w:szCs w:val="22"/>
          <w:lang w:val="es-MX"/>
        </w:rPr>
        <w:t>mbientales identificadas en la E</w:t>
      </w:r>
      <w:r w:rsidRPr="000D4502">
        <w:rPr>
          <w:rFonts w:cs="Arial"/>
          <w:szCs w:val="22"/>
          <w:lang w:val="es-MX"/>
        </w:rPr>
        <w:t xml:space="preserve">ntidad. </w:t>
      </w:r>
    </w:p>
    <w:p w14:paraId="0BD2362A" w14:textId="77777777" w:rsidR="00E83368" w:rsidRPr="000D4502" w:rsidRDefault="003D5EDA" w:rsidP="004447C3">
      <w:pPr>
        <w:pStyle w:val="Ttulo2"/>
        <w:ind w:left="578" w:hanging="578"/>
        <w:rPr>
          <w:szCs w:val="22"/>
        </w:rPr>
      </w:pPr>
      <w:bookmarkStart w:id="16" w:name="_Toc81850032"/>
      <w:r w:rsidRPr="000D4502">
        <w:rPr>
          <w:szCs w:val="22"/>
        </w:rPr>
        <w:t>NIVELES DE ALERTA Y ACTIVACIÓN DE CADENA DE COMUNICACIÓN</w:t>
      </w:r>
      <w:bookmarkEnd w:id="16"/>
      <w:r w:rsidRPr="000D4502">
        <w:rPr>
          <w:szCs w:val="22"/>
        </w:rPr>
        <w:t xml:space="preserve"> </w:t>
      </w:r>
    </w:p>
    <w:p w14:paraId="1A749BFD" w14:textId="77777777" w:rsidR="00E83368" w:rsidRPr="000D4502" w:rsidRDefault="00E83368" w:rsidP="00E83368">
      <w:pPr>
        <w:rPr>
          <w:rFonts w:cs="Arial"/>
          <w:szCs w:val="22"/>
          <w:lang w:val="es-CO" w:eastAsia="es-CO"/>
        </w:rPr>
      </w:pPr>
    </w:p>
    <w:p w14:paraId="0690EB44" w14:textId="77777777" w:rsidR="00E83368" w:rsidRPr="000D4502" w:rsidRDefault="00E83368" w:rsidP="00E83368">
      <w:pPr>
        <w:rPr>
          <w:rFonts w:cs="Arial"/>
          <w:szCs w:val="22"/>
          <w:lang w:val="es-CO" w:eastAsia="es-CO"/>
        </w:rPr>
      </w:pPr>
      <w:r w:rsidRPr="000D4502">
        <w:rPr>
          <w:rFonts w:cs="Arial"/>
          <w:szCs w:val="22"/>
          <w:lang w:val="es-CO" w:eastAsia="es-CO"/>
        </w:rPr>
        <w:t>Es importante conocer l</w:t>
      </w:r>
      <w:r w:rsidR="00CF78D8" w:rsidRPr="000D4502">
        <w:rPr>
          <w:rFonts w:cs="Arial"/>
          <w:szCs w:val="22"/>
          <w:lang w:val="es-CO" w:eastAsia="es-CO"/>
        </w:rPr>
        <w:t>os niveles de alerta de manera que</w:t>
      </w:r>
      <w:r w:rsidRPr="000D4502">
        <w:rPr>
          <w:rFonts w:cs="Arial"/>
          <w:szCs w:val="22"/>
          <w:lang w:val="es-CO" w:eastAsia="es-CO"/>
        </w:rPr>
        <w:t xml:space="preserve"> no se generen alteraciones o falsas alarmas en el personal </w:t>
      </w:r>
      <w:r w:rsidR="000D7906" w:rsidRPr="000D4502">
        <w:rPr>
          <w:rFonts w:cs="Arial"/>
          <w:szCs w:val="22"/>
          <w:lang w:val="es-CO" w:eastAsia="es-CO"/>
        </w:rPr>
        <w:t>y así dar una respuesta óptima, en el</w:t>
      </w:r>
      <w:r w:rsidRPr="000D4502">
        <w:rPr>
          <w:rFonts w:cs="Arial"/>
          <w:szCs w:val="22"/>
          <w:lang w:val="es-CO" w:eastAsia="es-CO"/>
        </w:rPr>
        <w:t xml:space="preserve"> caso de la </w:t>
      </w:r>
      <w:r w:rsidR="000D7906" w:rsidRPr="000D4502">
        <w:rPr>
          <w:rFonts w:cs="Arial"/>
          <w:szCs w:val="22"/>
          <w:lang w:val="es-CO" w:eastAsia="es-CO"/>
        </w:rPr>
        <w:t>SIC</w:t>
      </w:r>
      <w:r w:rsidRPr="000D4502">
        <w:rPr>
          <w:rFonts w:cs="Arial"/>
          <w:szCs w:val="22"/>
          <w:lang w:val="es-CO" w:eastAsia="es-CO"/>
        </w:rPr>
        <w:t xml:space="preserve"> se cuenta con tres niveles de emergencia:</w:t>
      </w:r>
    </w:p>
    <w:p w14:paraId="009E4595" w14:textId="77777777" w:rsidR="00E83368" w:rsidRPr="000D4502" w:rsidRDefault="00E83368" w:rsidP="00E83368">
      <w:pPr>
        <w:rPr>
          <w:rFonts w:cs="Arial"/>
          <w:szCs w:val="22"/>
          <w:lang w:val="es-CO" w:eastAsia="es-CO"/>
        </w:rPr>
      </w:pPr>
    </w:p>
    <w:p w14:paraId="52E0093E" w14:textId="77777777" w:rsidR="00E83368" w:rsidRPr="000D4502" w:rsidRDefault="00E83368" w:rsidP="00164A45">
      <w:pPr>
        <w:pStyle w:val="Prrafodelista"/>
        <w:numPr>
          <w:ilvl w:val="0"/>
          <w:numId w:val="2"/>
        </w:numPr>
        <w:rPr>
          <w:rFonts w:cs="Arial"/>
          <w:szCs w:val="22"/>
          <w:lang w:val="es-CO" w:eastAsia="es-CO"/>
        </w:rPr>
      </w:pPr>
      <w:r w:rsidRPr="000D4502">
        <w:rPr>
          <w:rFonts w:cs="Arial"/>
          <w:b/>
          <w:szCs w:val="22"/>
          <w:lang w:val="es-CO" w:eastAsia="es-CO"/>
        </w:rPr>
        <w:t>Nivel 1</w:t>
      </w:r>
      <w:r w:rsidRPr="000D4502">
        <w:rPr>
          <w:rFonts w:cs="Arial"/>
          <w:szCs w:val="22"/>
          <w:lang w:val="es-CO" w:eastAsia="es-CO"/>
        </w:rPr>
        <w:t xml:space="preserve">: Nivel de emergencia que puede ser controlado por el personal de operación normal del área. </w:t>
      </w:r>
    </w:p>
    <w:p w14:paraId="77CF7E7E" w14:textId="77777777" w:rsidR="004D7305" w:rsidRPr="000D4502" w:rsidRDefault="004D7305" w:rsidP="004D7305">
      <w:pPr>
        <w:pStyle w:val="Prrafodelista"/>
        <w:ind w:left="720"/>
        <w:rPr>
          <w:rFonts w:cs="Arial"/>
          <w:szCs w:val="22"/>
          <w:lang w:val="es-CO" w:eastAsia="es-CO"/>
        </w:rPr>
      </w:pPr>
    </w:p>
    <w:p w14:paraId="6E348D73" w14:textId="64A86492" w:rsidR="00E83368" w:rsidRPr="000D4502" w:rsidRDefault="00CF78D8" w:rsidP="00164A45">
      <w:pPr>
        <w:pStyle w:val="Prrafodelista"/>
        <w:numPr>
          <w:ilvl w:val="0"/>
          <w:numId w:val="2"/>
        </w:numPr>
        <w:rPr>
          <w:rFonts w:cs="Arial"/>
          <w:szCs w:val="22"/>
          <w:lang w:val="es-CO" w:eastAsia="es-CO"/>
        </w:rPr>
      </w:pPr>
      <w:r w:rsidRPr="000D4502">
        <w:rPr>
          <w:rFonts w:cs="Arial"/>
          <w:b/>
          <w:szCs w:val="22"/>
          <w:lang w:val="es-CO" w:eastAsia="es-CO"/>
        </w:rPr>
        <w:t>Nivel 2:</w:t>
      </w:r>
      <w:r w:rsidRPr="000D4502">
        <w:rPr>
          <w:rFonts w:cs="Arial"/>
          <w:szCs w:val="22"/>
          <w:lang w:val="es-CO" w:eastAsia="es-CO"/>
        </w:rPr>
        <w:t xml:space="preserve"> Nivel de</w:t>
      </w:r>
      <w:r w:rsidR="00E83368" w:rsidRPr="000D4502">
        <w:rPr>
          <w:rFonts w:cs="Arial"/>
          <w:szCs w:val="22"/>
          <w:lang w:val="es-CO" w:eastAsia="es-CO"/>
        </w:rPr>
        <w:t xml:space="preserve"> emergencia de mediana envergadura, la cual</w:t>
      </w:r>
      <w:r w:rsidR="002821AB" w:rsidRPr="000D4502">
        <w:rPr>
          <w:rFonts w:cs="Arial"/>
          <w:szCs w:val="22"/>
          <w:lang w:val="es-CO" w:eastAsia="es-CO"/>
        </w:rPr>
        <w:t xml:space="preserve"> </w:t>
      </w:r>
      <w:r w:rsidR="00E83368" w:rsidRPr="000D4502">
        <w:rPr>
          <w:rFonts w:cs="Arial"/>
          <w:szCs w:val="22"/>
          <w:lang w:val="es-CO" w:eastAsia="es-CO"/>
        </w:rPr>
        <w:t>necesita</w:t>
      </w:r>
      <w:r w:rsidR="002821AB" w:rsidRPr="000D4502">
        <w:rPr>
          <w:rFonts w:cs="Arial"/>
          <w:szCs w:val="22"/>
          <w:lang w:val="es-CO" w:eastAsia="es-CO"/>
        </w:rPr>
        <w:t xml:space="preserve"> </w:t>
      </w:r>
      <w:r w:rsidR="00E83368" w:rsidRPr="000D4502">
        <w:rPr>
          <w:rFonts w:cs="Arial"/>
          <w:szCs w:val="22"/>
          <w:lang w:val="es-CO" w:eastAsia="es-CO"/>
        </w:rPr>
        <w:t>la activaci</w:t>
      </w:r>
      <w:r w:rsidR="001A5347" w:rsidRPr="000D4502">
        <w:rPr>
          <w:rFonts w:cs="Arial"/>
          <w:szCs w:val="22"/>
          <w:lang w:val="es-CO" w:eastAsia="es-CO"/>
        </w:rPr>
        <w:t xml:space="preserve">ón de la cadena de comunicación para informar a los responsables sobre la situación. </w:t>
      </w:r>
    </w:p>
    <w:p w14:paraId="71236159" w14:textId="77777777" w:rsidR="005B4EBD" w:rsidRPr="000D4502" w:rsidRDefault="005B4EBD" w:rsidP="00B8555B">
      <w:pPr>
        <w:rPr>
          <w:rFonts w:cs="Arial"/>
          <w:szCs w:val="22"/>
          <w:lang w:val="es-CO" w:eastAsia="es-CO"/>
        </w:rPr>
      </w:pPr>
    </w:p>
    <w:p w14:paraId="7528FEC8" w14:textId="38DCB92C" w:rsidR="00E83368" w:rsidRDefault="00E83368" w:rsidP="005050D4">
      <w:pPr>
        <w:pStyle w:val="Prrafodelista"/>
        <w:numPr>
          <w:ilvl w:val="0"/>
          <w:numId w:val="2"/>
        </w:numPr>
        <w:rPr>
          <w:rFonts w:cs="Arial"/>
          <w:szCs w:val="22"/>
          <w:lang w:val="es-CO" w:eastAsia="es-CO"/>
        </w:rPr>
      </w:pPr>
      <w:r w:rsidRPr="00C2613B">
        <w:rPr>
          <w:rFonts w:cs="Arial"/>
          <w:b/>
          <w:szCs w:val="22"/>
          <w:lang w:val="es-CO" w:eastAsia="es-CO"/>
        </w:rPr>
        <w:t>Nivel 3:</w:t>
      </w:r>
      <w:r w:rsidRPr="00C2613B">
        <w:rPr>
          <w:rFonts w:cs="Arial"/>
          <w:szCs w:val="22"/>
          <w:lang w:val="es-CO" w:eastAsia="es-CO"/>
        </w:rPr>
        <w:t xml:space="preserve"> Nivel </w:t>
      </w:r>
      <w:r w:rsidR="00162E1E" w:rsidRPr="00C2613B">
        <w:rPr>
          <w:rFonts w:cs="Arial"/>
          <w:szCs w:val="22"/>
          <w:lang w:val="es-CO" w:eastAsia="es-CO"/>
        </w:rPr>
        <w:t>p</w:t>
      </w:r>
      <w:r w:rsidR="00DD550B" w:rsidRPr="00C2613B">
        <w:rPr>
          <w:rFonts w:cs="Arial"/>
          <w:szCs w:val="22"/>
          <w:lang w:val="es-CO" w:eastAsia="es-CO"/>
        </w:rPr>
        <w:t xml:space="preserve">ara el caso de que se presente una emergencia </w:t>
      </w:r>
      <w:r w:rsidR="00B90529" w:rsidRPr="00C2613B">
        <w:rPr>
          <w:rFonts w:cs="Arial"/>
          <w:szCs w:val="22"/>
          <w:lang w:val="es-CO" w:eastAsia="es-CO"/>
        </w:rPr>
        <w:t xml:space="preserve">ambiental </w:t>
      </w:r>
      <w:r w:rsidR="00CF78D8" w:rsidRPr="00C2613B">
        <w:rPr>
          <w:rFonts w:cs="Arial"/>
          <w:szCs w:val="22"/>
          <w:lang w:val="es-CO" w:eastAsia="es-CO"/>
        </w:rPr>
        <w:t>de gran envergadura</w:t>
      </w:r>
      <w:r w:rsidR="00B8555B" w:rsidRPr="00C2613B">
        <w:rPr>
          <w:rFonts w:cs="Arial"/>
          <w:szCs w:val="22"/>
          <w:lang w:val="es-CO" w:eastAsia="es-CO"/>
        </w:rPr>
        <w:t xml:space="preserve">, el </w:t>
      </w:r>
      <w:r w:rsidR="00F05817">
        <w:rPr>
          <w:rFonts w:cs="Arial"/>
          <w:szCs w:val="22"/>
          <w:lang w:val="es-CO" w:eastAsia="es-CO"/>
        </w:rPr>
        <w:t>c</w:t>
      </w:r>
      <w:r w:rsidR="00C2613B">
        <w:rPr>
          <w:rFonts w:cs="Arial"/>
          <w:szCs w:val="22"/>
          <w:lang w:val="es-CO" w:eastAsia="es-CO"/>
        </w:rPr>
        <w:t xml:space="preserve">oordinador </w:t>
      </w:r>
      <w:r w:rsidR="00B8555B" w:rsidRPr="00C2613B">
        <w:rPr>
          <w:rFonts w:cs="Arial"/>
          <w:szCs w:val="22"/>
          <w:lang w:val="es-CO" w:eastAsia="es-CO"/>
        </w:rPr>
        <w:t>de la brigada de la E</w:t>
      </w:r>
      <w:r w:rsidR="00CF78D8" w:rsidRPr="00C2613B">
        <w:rPr>
          <w:rFonts w:cs="Arial"/>
          <w:szCs w:val="22"/>
          <w:lang w:val="es-CO" w:eastAsia="es-CO"/>
        </w:rPr>
        <w:t>ntidad deberá</w:t>
      </w:r>
      <w:r w:rsidRPr="00C2613B">
        <w:rPr>
          <w:rFonts w:cs="Arial"/>
          <w:szCs w:val="22"/>
          <w:lang w:val="es-CO" w:eastAsia="es-CO"/>
        </w:rPr>
        <w:t xml:space="preserve"> llamar a los organismos externos encargados p</w:t>
      </w:r>
      <w:r w:rsidR="000D55A3" w:rsidRPr="00C2613B">
        <w:rPr>
          <w:rFonts w:cs="Arial"/>
          <w:szCs w:val="22"/>
          <w:lang w:val="es-CO" w:eastAsia="es-CO"/>
        </w:rPr>
        <w:t>ara que atiendan la emergencia.</w:t>
      </w:r>
    </w:p>
    <w:p w14:paraId="07D9331D" w14:textId="77777777" w:rsidR="00421D61" w:rsidRPr="00421D61" w:rsidRDefault="00421D61" w:rsidP="00421D61">
      <w:pPr>
        <w:pStyle w:val="Prrafodelista"/>
        <w:rPr>
          <w:rFonts w:cs="Arial"/>
          <w:szCs w:val="22"/>
          <w:lang w:val="es-CO" w:eastAsia="es-CO"/>
        </w:rPr>
      </w:pPr>
    </w:p>
    <w:p w14:paraId="3CA45838" w14:textId="77777777" w:rsidR="00421D61" w:rsidRPr="00C2613B" w:rsidRDefault="00421D61" w:rsidP="00421D61">
      <w:pPr>
        <w:pStyle w:val="Prrafodelista"/>
        <w:ind w:left="720"/>
        <w:rPr>
          <w:rFonts w:cs="Arial"/>
          <w:szCs w:val="22"/>
          <w:lang w:val="es-CO" w:eastAsia="es-CO"/>
        </w:rPr>
      </w:pPr>
    </w:p>
    <w:tbl>
      <w:tblPr>
        <w:tblW w:w="64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41"/>
        <w:gridCol w:w="1109"/>
      </w:tblGrid>
      <w:tr w:rsidR="00D42E95" w:rsidRPr="000D4502" w14:paraId="44A46EF3" w14:textId="77777777" w:rsidTr="000D4502">
        <w:trPr>
          <w:trHeight w:val="337"/>
          <w:jc w:val="center"/>
        </w:trPr>
        <w:tc>
          <w:tcPr>
            <w:tcW w:w="645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A233B3D" w14:textId="3A3C2207" w:rsidR="00C67960" w:rsidRPr="000D4502" w:rsidRDefault="00C67960" w:rsidP="000D488A">
            <w:pPr>
              <w:suppressAutoHyphens/>
              <w:overflowPunct w:val="0"/>
              <w:autoSpaceDE w:val="0"/>
              <w:jc w:val="center"/>
              <w:textAlignment w:val="baseline"/>
              <w:rPr>
                <w:rFonts w:cs="Arial"/>
                <w:b/>
                <w:bCs/>
                <w:sz w:val="18"/>
                <w:szCs w:val="18"/>
              </w:rPr>
            </w:pPr>
            <w:r w:rsidRPr="000D4502">
              <w:rPr>
                <w:rFonts w:cs="Arial"/>
                <w:b/>
                <w:bCs/>
                <w:sz w:val="18"/>
                <w:szCs w:val="18"/>
                <w:lang w:val="es-MX"/>
              </w:rPr>
              <w:lastRenderedPageBreak/>
              <w:t>AGENDA TELEFÓNICA INTERNA</w:t>
            </w:r>
          </w:p>
        </w:tc>
      </w:tr>
      <w:tr w:rsidR="00D42E95" w:rsidRPr="000D4502" w14:paraId="6BDFDD0C" w14:textId="77777777" w:rsidTr="000D4502">
        <w:trPr>
          <w:trHeight w:val="337"/>
          <w:jc w:val="center"/>
        </w:trPr>
        <w:tc>
          <w:tcPr>
            <w:tcW w:w="5341" w:type="dxa"/>
            <w:tcBorders>
              <w:top w:val="single" w:sz="4" w:space="0" w:color="auto"/>
              <w:left w:val="single" w:sz="4" w:space="0" w:color="auto"/>
              <w:bottom w:val="single" w:sz="4" w:space="0" w:color="auto"/>
              <w:right w:val="single" w:sz="4" w:space="0" w:color="auto"/>
            </w:tcBorders>
            <w:shd w:val="clear" w:color="auto" w:fill="BFBFBF"/>
            <w:vAlign w:val="center"/>
          </w:tcPr>
          <w:p w14:paraId="4CC6AD71" w14:textId="1C1B5F67"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ORGANISMO</w:t>
            </w:r>
          </w:p>
        </w:tc>
        <w:tc>
          <w:tcPr>
            <w:tcW w:w="1109" w:type="dxa"/>
            <w:tcBorders>
              <w:top w:val="single" w:sz="4" w:space="0" w:color="auto"/>
              <w:left w:val="single" w:sz="4" w:space="0" w:color="auto"/>
              <w:bottom w:val="single" w:sz="4" w:space="0" w:color="auto"/>
              <w:right w:val="single" w:sz="4" w:space="0" w:color="auto"/>
            </w:tcBorders>
            <w:shd w:val="clear" w:color="auto" w:fill="BFBFBF"/>
            <w:vAlign w:val="center"/>
          </w:tcPr>
          <w:p w14:paraId="7CF8B25F" w14:textId="6127A2AC"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TELÉFONO</w:t>
            </w:r>
          </w:p>
        </w:tc>
      </w:tr>
      <w:tr w:rsidR="00D42E95" w:rsidRPr="000D4502" w14:paraId="4F4B81F2" w14:textId="77777777" w:rsidTr="000D4502">
        <w:trPr>
          <w:trHeight w:val="11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7341274E"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Línea de emergencia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58DE308"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123</w:t>
            </w:r>
          </w:p>
        </w:tc>
      </w:tr>
      <w:tr w:rsidR="00D42E95" w:rsidRPr="000D4502" w14:paraId="1CD98177" w14:textId="77777777" w:rsidTr="000D4502">
        <w:trPr>
          <w:trHeight w:val="177"/>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1EC50B2A"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Cuerpo Oficial de bomberos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84A1377"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119</w:t>
            </w:r>
          </w:p>
        </w:tc>
      </w:tr>
      <w:tr w:rsidR="00D42E95" w:rsidRPr="000D4502" w14:paraId="61871230" w14:textId="77777777" w:rsidTr="000D4502">
        <w:trPr>
          <w:trHeight w:val="23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5F4885C6"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Policía Metropolitana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C40EB12"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112</w:t>
            </w:r>
          </w:p>
        </w:tc>
      </w:tr>
      <w:tr w:rsidR="00D42E95" w:rsidRPr="000D4502" w14:paraId="4D574F6B" w14:textId="77777777" w:rsidTr="000D4502">
        <w:trPr>
          <w:trHeight w:val="12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15D1B6FF" w14:textId="26D3C78C" w:rsidR="00C67960" w:rsidRPr="000D4502" w:rsidRDefault="00F90151" w:rsidP="00C67960">
            <w:pPr>
              <w:suppressAutoHyphens/>
              <w:overflowPunct w:val="0"/>
              <w:autoSpaceDE w:val="0"/>
              <w:jc w:val="left"/>
              <w:textAlignment w:val="baseline"/>
              <w:rPr>
                <w:rFonts w:cs="Arial"/>
                <w:b/>
                <w:bCs/>
                <w:sz w:val="18"/>
                <w:szCs w:val="18"/>
              </w:rPr>
            </w:pPr>
            <w:r w:rsidRPr="000D4502">
              <w:rPr>
                <w:rFonts w:cs="Arial"/>
                <w:b/>
                <w:bCs/>
                <w:sz w:val="18"/>
                <w:szCs w:val="18"/>
              </w:rPr>
              <w:t>Defensa C</w:t>
            </w:r>
            <w:r w:rsidR="00C67960" w:rsidRPr="000D4502">
              <w:rPr>
                <w:rFonts w:cs="Arial"/>
                <w:b/>
                <w:bCs/>
                <w:sz w:val="18"/>
                <w:szCs w:val="18"/>
              </w:rPr>
              <w:t>ivil</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9661C45"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144</w:t>
            </w:r>
          </w:p>
        </w:tc>
      </w:tr>
      <w:tr w:rsidR="00D42E95" w:rsidRPr="000D4502" w14:paraId="3B06E7A2" w14:textId="77777777" w:rsidTr="000D4502">
        <w:trPr>
          <w:trHeight w:val="60"/>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98E993C"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Empresa de Acueducto, Alcantarillado y Aseo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E9952B6"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116</w:t>
            </w:r>
          </w:p>
        </w:tc>
      </w:tr>
      <w:tr w:rsidR="00D42E95" w:rsidRPr="000D4502" w14:paraId="4EC87F19" w14:textId="77777777" w:rsidTr="000D4502">
        <w:trPr>
          <w:trHeight w:val="134"/>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12F111B0"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Atención a desastres IDIGER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5404CA0"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4292800</w:t>
            </w:r>
          </w:p>
        </w:tc>
      </w:tr>
      <w:tr w:rsidR="00D42E95" w:rsidRPr="000D4502" w14:paraId="6E5CAC75" w14:textId="77777777" w:rsidTr="000D4502">
        <w:trPr>
          <w:trHeight w:val="53"/>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7CC0CE46" w14:textId="061C76DF" w:rsidR="00C67960" w:rsidRPr="000D4502" w:rsidRDefault="00F90151" w:rsidP="00C67960">
            <w:pPr>
              <w:suppressAutoHyphens/>
              <w:overflowPunct w:val="0"/>
              <w:autoSpaceDE w:val="0"/>
              <w:jc w:val="left"/>
              <w:textAlignment w:val="baseline"/>
              <w:rPr>
                <w:rFonts w:cs="Arial"/>
                <w:b/>
                <w:bCs/>
                <w:sz w:val="18"/>
                <w:szCs w:val="18"/>
              </w:rPr>
            </w:pPr>
            <w:r w:rsidRPr="000D4502">
              <w:rPr>
                <w:rFonts w:cs="Arial"/>
                <w:b/>
                <w:bCs/>
                <w:sz w:val="18"/>
                <w:szCs w:val="18"/>
              </w:rPr>
              <w:t>Cruz R</w:t>
            </w:r>
            <w:r w:rsidR="00C67960" w:rsidRPr="000D4502">
              <w:rPr>
                <w:rFonts w:cs="Arial"/>
                <w:b/>
                <w:bCs/>
                <w:sz w:val="18"/>
                <w:szCs w:val="18"/>
              </w:rPr>
              <w:t>oja</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BB65EBA"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132</w:t>
            </w:r>
          </w:p>
        </w:tc>
      </w:tr>
    </w:tbl>
    <w:p w14:paraId="0B09586F" w14:textId="77777777" w:rsidR="00C67960" w:rsidRPr="00421D61" w:rsidRDefault="00C67960" w:rsidP="00421D61">
      <w:pPr>
        <w:pStyle w:val="Sinespaciado"/>
        <w:rPr>
          <w:sz w:val="4"/>
        </w:rPr>
      </w:pPr>
    </w:p>
    <w:p w14:paraId="5EFE35D0" w14:textId="3A210F50" w:rsidR="00557F22" w:rsidRPr="000D4502" w:rsidRDefault="0032569E" w:rsidP="004447C3">
      <w:pPr>
        <w:pStyle w:val="Ttulo2"/>
        <w:ind w:left="578" w:hanging="578"/>
      </w:pPr>
      <w:bookmarkStart w:id="17" w:name="_Toc81850033"/>
      <w:r>
        <w:t xml:space="preserve">PROCEDIMIENTO PARA LA ATENCIÓN </w:t>
      </w:r>
      <w:r w:rsidR="000E2C55">
        <w:t xml:space="preserve">DE </w:t>
      </w:r>
      <w:r w:rsidR="00BB3B19" w:rsidRPr="000D4502">
        <w:t>UNA EMERGENCIA AMBIENTAL</w:t>
      </w:r>
      <w:bookmarkEnd w:id="17"/>
    </w:p>
    <w:p w14:paraId="59635696" w14:textId="77777777" w:rsidR="00557F22" w:rsidRPr="000D4502" w:rsidRDefault="00557F22" w:rsidP="005B192B">
      <w:pPr>
        <w:jc w:val="center"/>
        <w:rPr>
          <w:rFonts w:cs="Arial"/>
          <w:szCs w:val="22"/>
          <w:lang w:val="es-MX"/>
        </w:rPr>
      </w:pPr>
    </w:p>
    <w:p w14:paraId="52FD9328" w14:textId="5EE184B0" w:rsidR="00557F22" w:rsidRDefault="00557F22" w:rsidP="00557F22">
      <w:pPr>
        <w:rPr>
          <w:rFonts w:cs="Arial"/>
          <w:szCs w:val="22"/>
          <w:lang w:val="es-CO" w:eastAsia="es-CO"/>
        </w:rPr>
      </w:pPr>
      <w:bookmarkStart w:id="18" w:name="_Hlk65661067"/>
      <w:r w:rsidRPr="000D4502">
        <w:rPr>
          <w:rFonts w:cs="Arial"/>
          <w:szCs w:val="22"/>
          <w:lang w:val="es-CO" w:eastAsia="es-CO"/>
        </w:rPr>
        <w:t xml:space="preserve">En el momento </w:t>
      </w:r>
      <w:r w:rsidR="00BB3B19" w:rsidRPr="000D4502">
        <w:rPr>
          <w:rFonts w:cs="Arial"/>
          <w:szCs w:val="22"/>
          <w:lang w:val="es-CO" w:eastAsia="es-CO"/>
        </w:rPr>
        <w:t>de</w:t>
      </w:r>
      <w:r w:rsidR="002821AB" w:rsidRPr="000D4502">
        <w:rPr>
          <w:rFonts w:cs="Arial"/>
          <w:szCs w:val="22"/>
          <w:lang w:val="es-CO" w:eastAsia="es-CO"/>
        </w:rPr>
        <w:t xml:space="preserve"> </w:t>
      </w:r>
      <w:r w:rsidRPr="000D4502">
        <w:rPr>
          <w:rFonts w:cs="Arial"/>
          <w:szCs w:val="22"/>
          <w:lang w:val="es-CO" w:eastAsia="es-CO"/>
        </w:rPr>
        <w:t>que una p</w:t>
      </w:r>
      <w:r w:rsidR="00BB3B19" w:rsidRPr="000D4502">
        <w:rPr>
          <w:rFonts w:cs="Arial"/>
          <w:szCs w:val="22"/>
          <w:lang w:val="es-CO" w:eastAsia="es-CO"/>
        </w:rPr>
        <w:t>ersona identifique alguna de las emergencias ambientales</w:t>
      </w:r>
      <w:r w:rsidR="000D55A3" w:rsidRPr="000D4502">
        <w:rPr>
          <w:rFonts w:cs="Arial"/>
          <w:szCs w:val="22"/>
          <w:lang w:val="es-CO" w:eastAsia="es-CO"/>
        </w:rPr>
        <w:t>,</w:t>
      </w:r>
      <w:r w:rsidRPr="000D4502">
        <w:rPr>
          <w:rFonts w:cs="Arial"/>
          <w:szCs w:val="22"/>
          <w:lang w:val="es-CO" w:eastAsia="es-CO"/>
        </w:rPr>
        <w:t xml:space="preserve"> deberá llevar a cabo </w:t>
      </w:r>
      <w:r w:rsidR="00BB3B19" w:rsidRPr="000D4502">
        <w:rPr>
          <w:rFonts w:cs="Arial"/>
          <w:szCs w:val="22"/>
          <w:lang w:val="es-CO" w:eastAsia="es-CO"/>
        </w:rPr>
        <w:t>el siguiente procedimiento:</w:t>
      </w:r>
    </w:p>
    <w:p w14:paraId="0CAC32BA" w14:textId="77777777" w:rsidR="00421D61" w:rsidRPr="000D4502" w:rsidRDefault="00421D61" w:rsidP="00557F22">
      <w:pPr>
        <w:rPr>
          <w:rFonts w:cs="Arial"/>
          <w:szCs w:val="22"/>
          <w:lang w:val="es-CO" w:eastAsia="es-CO"/>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421D61" w:rsidRPr="000D4502" w14:paraId="139EC656" w14:textId="77777777" w:rsidTr="00421D61">
        <w:trPr>
          <w:trHeight w:val="240"/>
          <w:tblHeader/>
          <w:jc w:val="center"/>
        </w:trPr>
        <w:tc>
          <w:tcPr>
            <w:tcW w:w="9057" w:type="dxa"/>
            <w:gridSpan w:val="3"/>
            <w:shd w:val="clear" w:color="auto" w:fill="E7E6E6"/>
            <w:vAlign w:val="center"/>
          </w:tcPr>
          <w:bookmarkEnd w:id="18"/>
          <w:p w14:paraId="508EDC1B"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lastRenderedPageBreak/>
              <w:t>EMERGENCIAS AMBIENTALES</w:t>
            </w:r>
          </w:p>
        </w:tc>
      </w:tr>
      <w:tr w:rsidR="00421D61" w:rsidRPr="000D4502" w14:paraId="3A383881" w14:textId="77777777" w:rsidTr="00421D61">
        <w:trPr>
          <w:tblHeader/>
          <w:jc w:val="center"/>
        </w:trPr>
        <w:tc>
          <w:tcPr>
            <w:tcW w:w="552" w:type="dxa"/>
            <w:shd w:val="clear" w:color="auto" w:fill="E7E6E6"/>
            <w:vAlign w:val="center"/>
          </w:tcPr>
          <w:p w14:paraId="4D2B9281"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1BA040B9"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6DDFB539"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421D61" w:rsidRPr="000D4502" w14:paraId="549F5B6F" w14:textId="77777777" w:rsidTr="00CD7BC3">
        <w:trPr>
          <w:tblHeader/>
          <w:jc w:val="center"/>
        </w:trPr>
        <w:tc>
          <w:tcPr>
            <w:tcW w:w="552" w:type="dxa"/>
            <w:shd w:val="clear" w:color="auto" w:fill="D0CECE" w:themeFill="background2" w:themeFillShade="E6"/>
            <w:vAlign w:val="center"/>
          </w:tcPr>
          <w:p w14:paraId="63BB2259" w14:textId="5B95211E"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sz w:val="18"/>
                <w:szCs w:val="18"/>
              </w:rPr>
              <w:t>1</w:t>
            </w:r>
          </w:p>
        </w:tc>
        <w:tc>
          <w:tcPr>
            <w:tcW w:w="1418" w:type="dxa"/>
            <w:shd w:val="clear" w:color="auto" w:fill="D0CECE" w:themeFill="background2" w:themeFillShade="E6"/>
            <w:vAlign w:val="center"/>
          </w:tcPr>
          <w:p w14:paraId="1D21A6F2" w14:textId="032450A5"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sz w:val="18"/>
                <w:szCs w:val="18"/>
              </w:rPr>
              <w:t>Derrame de Productos Químicos</w:t>
            </w:r>
          </w:p>
        </w:tc>
        <w:tc>
          <w:tcPr>
            <w:tcW w:w="7087" w:type="dxa"/>
            <w:shd w:val="clear" w:color="auto" w:fill="auto"/>
          </w:tcPr>
          <w:p w14:paraId="23368E21" w14:textId="77777777" w:rsidR="00421D61" w:rsidRPr="000D4502" w:rsidRDefault="00421D61" w:rsidP="00421D61">
            <w:pPr>
              <w:suppressAutoHyphens/>
              <w:overflowPunct w:val="0"/>
              <w:autoSpaceDE w:val="0"/>
              <w:jc w:val="left"/>
              <w:textAlignment w:val="baseline"/>
              <w:rPr>
                <w:rFonts w:cs="Arial"/>
                <w:b/>
                <w:sz w:val="18"/>
                <w:szCs w:val="18"/>
              </w:rPr>
            </w:pPr>
            <w:r w:rsidRPr="000D4502">
              <w:rPr>
                <w:rFonts w:cs="Arial"/>
                <w:b/>
                <w:sz w:val="18"/>
                <w:szCs w:val="18"/>
              </w:rPr>
              <w:t>PERSONA QUE IDENTIFICA LA EMERGENCIA.</w:t>
            </w:r>
          </w:p>
          <w:p w14:paraId="7EF746B4" w14:textId="77777777" w:rsidR="00421D61" w:rsidRPr="000D4502" w:rsidRDefault="00421D61" w:rsidP="00421D61">
            <w:pPr>
              <w:suppressAutoHyphens/>
              <w:overflowPunct w:val="0"/>
              <w:autoSpaceDE w:val="0"/>
              <w:jc w:val="left"/>
              <w:textAlignment w:val="baseline"/>
              <w:rPr>
                <w:rFonts w:cs="Arial"/>
                <w:b/>
                <w:sz w:val="18"/>
                <w:szCs w:val="18"/>
              </w:rPr>
            </w:pPr>
          </w:p>
          <w:p w14:paraId="6F605981" w14:textId="77777777" w:rsidR="00421D61" w:rsidRPr="000D4502" w:rsidRDefault="00421D61" w:rsidP="00421D61">
            <w:pPr>
              <w:pStyle w:val="Prrafodelista"/>
              <w:numPr>
                <w:ilvl w:val="0"/>
                <w:numId w:val="23"/>
              </w:numPr>
              <w:suppressAutoHyphens/>
              <w:overflowPunct w:val="0"/>
              <w:autoSpaceDE w:val="0"/>
              <w:jc w:val="left"/>
              <w:textAlignment w:val="baseline"/>
              <w:rPr>
                <w:rFonts w:cs="Arial"/>
                <w:sz w:val="18"/>
                <w:szCs w:val="18"/>
              </w:rPr>
            </w:pPr>
            <w:r w:rsidRPr="000D4502">
              <w:rPr>
                <w:rFonts w:cs="Arial"/>
                <w:sz w:val="18"/>
                <w:szCs w:val="18"/>
              </w:rPr>
              <w:t>Activar la cadena de comunicación.</w:t>
            </w:r>
          </w:p>
          <w:p w14:paraId="5E569C47" w14:textId="77777777" w:rsidR="00421D61" w:rsidRPr="000D4502" w:rsidRDefault="00421D61" w:rsidP="00421D61">
            <w:pPr>
              <w:pStyle w:val="Prrafodelista"/>
              <w:numPr>
                <w:ilvl w:val="0"/>
                <w:numId w:val="23"/>
              </w:numPr>
              <w:suppressAutoHyphens/>
              <w:overflowPunct w:val="0"/>
              <w:autoSpaceDE w:val="0"/>
              <w:textAlignment w:val="baseline"/>
              <w:rPr>
                <w:rFonts w:cs="Arial"/>
                <w:sz w:val="18"/>
                <w:szCs w:val="18"/>
              </w:rPr>
            </w:pPr>
            <w:r w:rsidRPr="000D4502">
              <w:rPr>
                <w:rFonts w:cs="Arial"/>
                <w:sz w:val="18"/>
                <w:szCs w:val="18"/>
              </w:rPr>
              <w:t>Evite tener contacto directo con la sustancia mientras llegan a atender la emergencia.</w:t>
            </w:r>
          </w:p>
          <w:p w14:paraId="3BB637B8" w14:textId="77777777" w:rsidR="00421D61" w:rsidRPr="000D4502" w:rsidRDefault="00421D61" w:rsidP="00421D61">
            <w:pPr>
              <w:pStyle w:val="Prrafodelista"/>
              <w:suppressAutoHyphens/>
              <w:overflowPunct w:val="0"/>
              <w:autoSpaceDE w:val="0"/>
              <w:ind w:left="720"/>
              <w:jc w:val="left"/>
              <w:textAlignment w:val="baseline"/>
              <w:rPr>
                <w:rFonts w:cs="Arial"/>
                <w:i/>
                <w:sz w:val="18"/>
                <w:szCs w:val="18"/>
              </w:rPr>
            </w:pPr>
          </w:p>
          <w:p w14:paraId="58846535" w14:textId="77777777" w:rsidR="00421D61" w:rsidRPr="000D4502" w:rsidRDefault="00421D61" w:rsidP="00421D61">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6A2B9A83" w14:textId="77777777" w:rsidR="00421D61" w:rsidRPr="000D4502" w:rsidRDefault="00421D61" w:rsidP="00421D61">
            <w:pPr>
              <w:suppressAutoHyphens/>
              <w:overflowPunct w:val="0"/>
              <w:autoSpaceDE w:val="0"/>
              <w:jc w:val="left"/>
              <w:textAlignment w:val="baseline"/>
              <w:rPr>
                <w:rFonts w:cs="Arial"/>
                <w:b/>
                <w:sz w:val="18"/>
                <w:szCs w:val="18"/>
                <w:lang w:eastAsia="es-CO"/>
              </w:rPr>
            </w:pPr>
          </w:p>
          <w:p w14:paraId="25D381E3" w14:textId="29394D48" w:rsidR="00421D61" w:rsidRPr="00E61544" w:rsidRDefault="00421D61" w:rsidP="00421D61">
            <w:pPr>
              <w:suppressAutoHyphens/>
              <w:overflowPunct w:val="0"/>
              <w:autoSpaceDE w:val="0"/>
              <w:textAlignment w:val="baseline"/>
              <w:rPr>
                <w:rFonts w:cs="Arial"/>
                <w:sz w:val="18"/>
                <w:szCs w:val="18"/>
                <w:lang w:eastAsia="es-CO"/>
              </w:rPr>
            </w:pPr>
            <w:r w:rsidRPr="000D4502">
              <w:rPr>
                <w:rFonts w:cs="Arial"/>
                <w:sz w:val="18"/>
                <w:szCs w:val="18"/>
                <w:lang w:eastAsia="es-CO"/>
              </w:rPr>
              <w:t xml:space="preserve">El </w:t>
            </w:r>
            <w:r w:rsidRPr="00E61544">
              <w:rPr>
                <w:rFonts w:cs="Arial"/>
                <w:sz w:val="18"/>
                <w:szCs w:val="18"/>
                <w:lang w:eastAsia="es-CO"/>
              </w:rPr>
              <w:t xml:space="preserve">grupo encargado para atender esta emergencia será el contratista externo y se atenderá de acuerdo a los procedimientos establecidos en las fichas de seguridad del o los productos químicos que se </w:t>
            </w:r>
            <w:r w:rsidR="00F05817" w:rsidRPr="00E61544">
              <w:rPr>
                <w:rFonts w:cs="Arial"/>
                <w:sz w:val="18"/>
                <w:szCs w:val="18"/>
                <w:lang w:eastAsia="es-CO"/>
              </w:rPr>
              <w:t>derramaron,</w:t>
            </w:r>
            <w:r w:rsidRPr="00E61544">
              <w:rPr>
                <w:rFonts w:cs="Arial"/>
                <w:sz w:val="18"/>
                <w:szCs w:val="18"/>
                <w:lang w:eastAsia="es-CO"/>
              </w:rPr>
              <w:t xml:space="preserve"> el grupo de la brigada de la SIC prestará el apoyo para la atención de la misma.</w:t>
            </w:r>
          </w:p>
          <w:p w14:paraId="3E2AA354" w14:textId="77777777" w:rsidR="00421D61" w:rsidRPr="00E61544" w:rsidRDefault="00421D61" w:rsidP="00421D61">
            <w:pPr>
              <w:suppressAutoHyphens/>
              <w:overflowPunct w:val="0"/>
              <w:autoSpaceDE w:val="0"/>
              <w:textAlignment w:val="baseline"/>
              <w:rPr>
                <w:rFonts w:cs="Arial"/>
                <w:sz w:val="18"/>
                <w:szCs w:val="18"/>
                <w:lang w:eastAsia="es-CO"/>
              </w:rPr>
            </w:pPr>
          </w:p>
          <w:p w14:paraId="04C89A65" w14:textId="77777777" w:rsidR="00421D61" w:rsidRPr="00F72135" w:rsidRDefault="00421D61" w:rsidP="00421D61">
            <w:pPr>
              <w:suppressAutoHyphens/>
              <w:overflowPunct w:val="0"/>
              <w:autoSpaceDE w:val="0"/>
              <w:textAlignment w:val="baseline"/>
              <w:rPr>
                <w:rFonts w:cs="Arial"/>
                <w:b/>
                <w:sz w:val="18"/>
                <w:szCs w:val="18"/>
                <w:lang w:eastAsia="es-CO"/>
              </w:rPr>
            </w:pPr>
            <w:r w:rsidRPr="00F72135">
              <w:rPr>
                <w:rFonts w:cs="Arial"/>
                <w:b/>
                <w:sz w:val="18"/>
                <w:szCs w:val="18"/>
                <w:lang w:eastAsia="es-CO"/>
              </w:rPr>
              <w:t>Apoyo de la brigada</w:t>
            </w:r>
          </w:p>
          <w:p w14:paraId="1ED7D61B" w14:textId="77777777" w:rsidR="00421D61" w:rsidRDefault="00421D61" w:rsidP="00421D61">
            <w:pPr>
              <w:suppressAutoHyphens/>
              <w:overflowPunct w:val="0"/>
              <w:autoSpaceDE w:val="0"/>
              <w:textAlignment w:val="baseline"/>
              <w:rPr>
                <w:rFonts w:cs="Arial"/>
                <w:sz w:val="18"/>
                <w:szCs w:val="18"/>
                <w:lang w:eastAsia="es-CO"/>
              </w:rPr>
            </w:pPr>
          </w:p>
          <w:p w14:paraId="593D933D" w14:textId="77777777" w:rsidR="00421D61" w:rsidRDefault="00421D61" w:rsidP="00421D61">
            <w:pPr>
              <w:suppressAutoHyphens/>
              <w:overflowPunct w:val="0"/>
              <w:autoSpaceDE w:val="0"/>
              <w:textAlignment w:val="baseline"/>
              <w:rPr>
                <w:rFonts w:cs="Arial"/>
                <w:sz w:val="18"/>
                <w:szCs w:val="18"/>
                <w:lang w:eastAsia="es-CO"/>
              </w:rPr>
            </w:pPr>
            <w:r>
              <w:rPr>
                <w:rFonts w:cs="Arial"/>
                <w:sz w:val="18"/>
                <w:szCs w:val="18"/>
                <w:lang w:eastAsia="es-CO"/>
              </w:rPr>
              <w:t>- Identificar</w:t>
            </w:r>
            <w:r w:rsidRPr="002474F2">
              <w:rPr>
                <w:rFonts w:cs="Arial"/>
                <w:sz w:val="18"/>
                <w:szCs w:val="18"/>
                <w:lang w:eastAsia="es-CO"/>
              </w:rPr>
              <w:t xml:space="preserve"> el material derramado. </w:t>
            </w:r>
          </w:p>
          <w:p w14:paraId="2A46654D" w14:textId="77777777" w:rsidR="00421D61" w:rsidRDefault="00421D61" w:rsidP="00421D61">
            <w:pPr>
              <w:suppressAutoHyphens/>
              <w:overflowPunct w:val="0"/>
              <w:autoSpaceDE w:val="0"/>
              <w:textAlignment w:val="baseline"/>
              <w:rPr>
                <w:rFonts w:cs="Arial"/>
                <w:sz w:val="18"/>
                <w:szCs w:val="18"/>
                <w:lang w:eastAsia="es-CO"/>
              </w:rPr>
            </w:pPr>
            <w:r>
              <w:rPr>
                <w:rFonts w:cs="Arial"/>
                <w:sz w:val="18"/>
                <w:szCs w:val="18"/>
                <w:lang w:eastAsia="es-CO"/>
              </w:rPr>
              <w:t>- Observar</w:t>
            </w:r>
            <w:r w:rsidRPr="002474F2">
              <w:rPr>
                <w:rFonts w:cs="Arial"/>
                <w:sz w:val="18"/>
                <w:szCs w:val="18"/>
                <w:lang w:eastAsia="es-CO"/>
              </w:rPr>
              <w:t xml:space="preserve"> si hay sifones o ductos cercanos por donde pueda verterse</w:t>
            </w:r>
            <w:r>
              <w:rPr>
                <w:rFonts w:cs="Arial"/>
                <w:sz w:val="18"/>
                <w:szCs w:val="18"/>
                <w:lang w:eastAsia="es-CO"/>
              </w:rPr>
              <w:t xml:space="preserve"> y realizar alguna contención para controlar el derrame.</w:t>
            </w:r>
          </w:p>
          <w:p w14:paraId="69A90227" w14:textId="77777777" w:rsidR="00421D61" w:rsidRDefault="00421D61" w:rsidP="00421D61">
            <w:pPr>
              <w:suppressAutoHyphens/>
              <w:overflowPunct w:val="0"/>
              <w:autoSpaceDE w:val="0"/>
              <w:textAlignment w:val="baseline"/>
            </w:pPr>
            <w:r>
              <w:rPr>
                <w:rFonts w:cs="Arial"/>
                <w:sz w:val="18"/>
                <w:szCs w:val="18"/>
                <w:lang w:eastAsia="es-CO"/>
              </w:rPr>
              <w:t xml:space="preserve">- </w:t>
            </w:r>
            <w:r w:rsidRPr="002474F2">
              <w:rPr>
                <w:rFonts w:cs="Arial"/>
                <w:sz w:val="18"/>
                <w:szCs w:val="18"/>
                <w:lang w:eastAsia="es-CO"/>
              </w:rPr>
              <w:t>Evacuar el área y mantenerse en lugar seguro.</w:t>
            </w:r>
          </w:p>
          <w:p w14:paraId="13C48171" w14:textId="77777777" w:rsidR="00421D61" w:rsidRDefault="00421D61" w:rsidP="00421D61">
            <w:pPr>
              <w:suppressAutoHyphens/>
              <w:overflowPunct w:val="0"/>
              <w:autoSpaceDE w:val="0"/>
              <w:textAlignment w:val="baseline"/>
              <w:rPr>
                <w:rFonts w:cs="Arial"/>
                <w:sz w:val="18"/>
                <w:szCs w:val="18"/>
                <w:lang w:eastAsia="es-CO"/>
              </w:rPr>
            </w:pPr>
          </w:p>
          <w:p w14:paraId="74A67569" w14:textId="77777777" w:rsidR="00421D61" w:rsidRPr="000D4502" w:rsidRDefault="00421D61" w:rsidP="00421D61">
            <w:pPr>
              <w:suppressAutoHyphens/>
              <w:overflowPunct w:val="0"/>
              <w:autoSpaceDE w:val="0"/>
              <w:textAlignment w:val="baseline"/>
              <w:rPr>
                <w:rFonts w:cs="Arial"/>
                <w:sz w:val="18"/>
                <w:szCs w:val="18"/>
              </w:rPr>
            </w:pPr>
            <w:r w:rsidRPr="000D4502">
              <w:rPr>
                <w:rFonts w:cs="Arial"/>
                <w:sz w:val="18"/>
                <w:szCs w:val="18"/>
              </w:rPr>
              <w:t>Es importante tener en cuenta que, si el incidente no puede ser controlado se deberá informar al Cuerpo de Bomberos y/o a las autoridades competentes para que atiendan la emergencia.</w:t>
            </w:r>
          </w:p>
          <w:p w14:paraId="30F3212D" w14:textId="77777777" w:rsidR="00421D61" w:rsidRPr="000D4502" w:rsidRDefault="00421D61" w:rsidP="00421D61">
            <w:pPr>
              <w:suppressAutoHyphens/>
              <w:overflowPunct w:val="0"/>
              <w:autoSpaceDE w:val="0"/>
              <w:textAlignment w:val="baseline"/>
              <w:rPr>
                <w:rFonts w:cs="Arial"/>
                <w:sz w:val="18"/>
                <w:szCs w:val="18"/>
              </w:rPr>
            </w:pPr>
          </w:p>
          <w:p w14:paraId="7A4C81B4" w14:textId="77777777" w:rsidR="00421D61" w:rsidRPr="000D4502" w:rsidRDefault="00421D61" w:rsidP="00421D61">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6418C5BB" w14:textId="77777777" w:rsidR="00421D61" w:rsidRPr="000D4502" w:rsidRDefault="00421D61" w:rsidP="00421D61">
            <w:pPr>
              <w:suppressAutoHyphens/>
              <w:overflowPunct w:val="0"/>
              <w:autoSpaceDE w:val="0"/>
              <w:jc w:val="left"/>
              <w:textAlignment w:val="baseline"/>
              <w:rPr>
                <w:rFonts w:cs="Arial"/>
                <w:sz w:val="18"/>
                <w:szCs w:val="18"/>
              </w:rPr>
            </w:pPr>
          </w:p>
          <w:p w14:paraId="25669424" w14:textId="77777777" w:rsidR="00421D61"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sidRPr="000D4502">
              <w:rPr>
                <w:rFonts w:cs="Arial"/>
                <w:sz w:val="18"/>
                <w:szCs w:val="18"/>
              </w:rPr>
              <w:t>Limpiar el área contaminada.</w:t>
            </w:r>
          </w:p>
          <w:p w14:paraId="6B4DF08F" w14:textId="77777777" w:rsidR="00421D61"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sidRPr="00E65338">
              <w:rPr>
                <w:rFonts w:cs="Arial"/>
                <w:sz w:val="18"/>
                <w:szCs w:val="18"/>
              </w:rPr>
              <w:t>Depositar los residuos en bolsas con el material que ha desechado</w:t>
            </w:r>
            <w:r>
              <w:rPr>
                <w:rFonts w:cs="Arial"/>
                <w:sz w:val="18"/>
                <w:szCs w:val="18"/>
              </w:rPr>
              <w:t>,</w:t>
            </w:r>
            <w:r w:rsidRPr="00E65338">
              <w:rPr>
                <w:rFonts w:cs="Arial"/>
                <w:sz w:val="18"/>
                <w:szCs w:val="18"/>
              </w:rPr>
              <w:t xml:space="preserve"> </w:t>
            </w:r>
            <w:r>
              <w:rPr>
                <w:rFonts w:cs="Arial"/>
                <w:sz w:val="18"/>
                <w:szCs w:val="18"/>
              </w:rPr>
              <w:t>r</w:t>
            </w:r>
            <w:r w:rsidRPr="00E65338">
              <w:rPr>
                <w:rFonts w:cs="Arial"/>
                <w:sz w:val="18"/>
                <w:szCs w:val="18"/>
              </w:rPr>
              <w:t>otul</w:t>
            </w:r>
            <w:r>
              <w:rPr>
                <w:rFonts w:cs="Arial"/>
                <w:sz w:val="18"/>
                <w:szCs w:val="18"/>
              </w:rPr>
              <w:t>arlo e identificarlo (Pedir ayuda al grupo del SGA).</w:t>
            </w:r>
          </w:p>
          <w:p w14:paraId="281282BB" w14:textId="77777777" w:rsidR="00421D61"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Pr>
                <w:rFonts w:cs="Arial"/>
                <w:sz w:val="18"/>
                <w:szCs w:val="18"/>
              </w:rPr>
              <w:t>Llevar los residuos en los baldes hasta el centro de acopio para su debido almacenamiento.</w:t>
            </w:r>
          </w:p>
          <w:p w14:paraId="692DFF3F" w14:textId="77777777" w:rsidR="00421D61" w:rsidRPr="00E61544"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sidRPr="00E61544">
              <w:rPr>
                <w:rFonts w:cs="Arial"/>
                <w:sz w:val="18"/>
                <w:szCs w:val="18"/>
              </w:rPr>
              <w:t>Descontaminar los implementos utilizados para la limpieza del área.</w:t>
            </w:r>
          </w:p>
          <w:p w14:paraId="24A60063" w14:textId="77777777" w:rsidR="00421D61" w:rsidRPr="00E61544" w:rsidRDefault="00421D61" w:rsidP="00421D61">
            <w:pPr>
              <w:pStyle w:val="Sinespaciado"/>
              <w:jc w:val="both"/>
              <w:rPr>
                <w:sz w:val="14"/>
              </w:rPr>
            </w:pPr>
          </w:p>
          <w:p w14:paraId="2F0E59FF" w14:textId="64F9C8CF" w:rsidR="00421D61" w:rsidRPr="000D4502" w:rsidRDefault="00421D61" w:rsidP="00F05817">
            <w:pPr>
              <w:suppressAutoHyphens/>
              <w:overflowPunct w:val="0"/>
              <w:autoSpaceDE w:val="0"/>
              <w:textAlignment w:val="baseline"/>
              <w:rPr>
                <w:rFonts w:cs="Arial"/>
                <w:b/>
                <w:sz w:val="18"/>
                <w:szCs w:val="18"/>
                <w:lang w:val="es-CO" w:eastAsia="es-CO"/>
              </w:rPr>
            </w:pPr>
            <w:r w:rsidRPr="00E61544">
              <w:rPr>
                <w:rFonts w:cs="Arial"/>
                <w:sz w:val="18"/>
                <w:szCs w:val="18"/>
              </w:rPr>
              <w:t>Los residuos peligrosos serán almacenados en el espacio destinado para cada uno de ellos en la Entidad y será el contratista quien dispondrán de acuerdo a las fichas</w:t>
            </w:r>
            <w:r w:rsidR="00F05817" w:rsidRPr="00E61544">
              <w:rPr>
                <w:rFonts w:cs="Arial"/>
                <w:sz w:val="18"/>
                <w:szCs w:val="18"/>
              </w:rPr>
              <w:t xml:space="preserve"> de seguridad y la normatividad </w:t>
            </w:r>
            <w:r w:rsidRPr="00E61544">
              <w:rPr>
                <w:rFonts w:cs="Arial"/>
                <w:sz w:val="18"/>
                <w:szCs w:val="18"/>
              </w:rPr>
              <w:t>vigente para este tipo de residuos.</w:t>
            </w:r>
          </w:p>
        </w:tc>
      </w:tr>
    </w:tbl>
    <w:p w14:paraId="364357DF" w14:textId="77777777" w:rsidR="00421D61" w:rsidRPr="000D4502" w:rsidRDefault="00421D61" w:rsidP="00557F22">
      <w:pPr>
        <w:rPr>
          <w:rFonts w:cs="Arial"/>
          <w:sz w:val="24"/>
          <w:lang w:val="es-CO" w:eastAsia="es-CO"/>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E5344E" w:rsidRPr="000D4502" w14:paraId="4BC9F17E" w14:textId="77777777" w:rsidTr="00A30DD7">
        <w:trPr>
          <w:trHeight w:val="240"/>
          <w:tblHeader/>
          <w:jc w:val="center"/>
        </w:trPr>
        <w:tc>
          <w:tcPr>
            <w:tcW w:w="9057" w:type="dxa"/>
            <w:gridSpan w:val="3"/>
            <w:shd w:val="clear" w:color="auto" w:fill="E7E6E6"/>
            <w:vAlign w:val="center"/>
          </w:tcPr>
          <w:p w14:paraId="4766BF69" w14:textId="77777777" w:rsidR="00E5344E" w:rsidRPr="000D4502" w:rsidRDefault="00E5344E" w:rsidP="003437F4">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EMERGENCIAS AMBIENTALES</w:t>
            </w:r>
          </w:p>
        </w:tc>
      </w:tr>
      <w:tr w:rsidR="00E5344E" w:rsidRPr="000D4502" w14:paraId="6A11D788" w14:textId="77777777" w:rsidTr="00A30DD7">
        <w:trPr>
          <w:tblHeader/>
          <w:jc w:val="center"/>
        </w:trPr>
        <w:tc>
          <w:tcPr>
            <w:tcW w:w="552" w:type="dxa"/>
            <w:shd w:val="clear" w:color="auto" w:fill="E7E6E6"/>
            <w:vAlign w:val="center"/>
          </w:tcPr>
          <w:p w14:paraId="1D423A27" w14:textId="77777777" w:rsidR="00E5344E" w:rsidRPr="000D4502" w:rsidRDefault="00E5344E" w:rsidP="00E5344E">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10BDB9AC" w14:textId="77777777" w:rsidR="00E5344E" w:rsidRPr="000D4502" w:rsidRDefault="00E5344E" w:rsidP="00E5344E">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5988A43E" w14:textId="77777777" w:rsidR="00E5344E" w:rsidRPr="000D4502" w:rsidRDefault="00E5344E" w:rsidP="00E5344E">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E5344E" w:rsidRPr="000D4502" w14:paraId="1DAC788E" w14:textId="77777777" w:rsidTr="00A30DD7">
        <w:trPr>
          <w:trHeight w:val="127"/>
          <w:jc w:val="center"/>
        </w:trPr>
        <w:tc>
          <w:tcPr>
            <w:tcW w:w="552" w:type="dxa"/>
            <w:shd w:val="clear" w:color="auto" w:fill="E7E6E6"/>
            <w:vAlign w:val="center"/>
          </w:tcPr>
          <w:p w14:paraId="10163A53" w14:textId="4B492804" w:rsidR="001D3BA8" w:rsidRPr="000D4502" w:rsidRDefault="00E5344E" w:rsidP="00421D61">
            <w:pPr>
              <w:suppressAutoHyphens/>
              <w:overflowPunct w:val="0"/>
              <w:autoSpaceDE w:val="0"/>
              <w:jc w:val="center"/>
              <w:textAlignment w:val="baseline"/>
              <w:rPr>
                <w:rFonts w:cs="Arial"/>
                <w:b/>
                <w:sz w:val="18"/>
                <w:szCs w:val="18"/>
              </w:rPr>
            </w:pPr>
            <w:r w:rsidRPr="000D4502">
              <w:rPr>
                <w:rFonts w:cs="Arial"/>
                <w:b/>
                <w:sz w:val="18"/>
                <w:szCs w:val="18"/>
              </w:rPr>
              <w:t>2</w:t>
            </w:r>
          </w:p>
        </w:tc>
        <w:tc>
          <w:tcPr>
            <w:tcW w:w="1418" w:type="dxa"/>
            <w:shd w:val="clear" w:color="auto" w:fill="E7E6E6"/>
            <w:vAlign w:val="center"/>
          </w:tcPr>
          <w:p w14:paraId="3E82CE6A" w14:textId="3819A7DA" w:rsidR="00555D0F" w:rsidRPr="000D4502" w:rsidRDefault="00E5344E" w:rsidP="00421D61">
            <w:pPr>
              <w:pStyle w:val="Ttulo3"/>
              <w:numPr>
                <w:ilvl w:val="0"/>
                <w:numId w:val="0"/>
              </w:numPr>
              <w:suppressAutoHyphens/>
              <w:overflowPunct w:val="0"/>
              <w:autoSpaceDE w:val="0"/>
              <w:jc w:val="center"/>
              <w:textAlignment w:val="baseline"/>
              <w:rPr>
                <w:rFonts w:cs="Arial"/>
                <w:sz w:val="18"/>
                <w:szCs w:val="18"/>
              </w:rPr>
            </w:pPr>
            <w:r w:rsidRPr="000D4502">
              <w:rPr>
                <w:rFonts w:cs="Arial"/>
                <w:b w:val="0"/>
                <w:sz w:val="18"/>
                <w:szCs w:val="18"/>
              </w:rPr>
              <w:t>Ruptura de Lámparas Fluorescentes</w:t>
            </w:r>
          </w:p>
        </w:tc>
        <w:tc>
          <w:tcPr>
            <w:tcW w:w="7087" w:type="dxa"/>
            <w:shd w:val="clear" w:color="auto" w:fill="auto"/>
          </w:tcPr>
          <w:p w14:paraId="3B359F4F" w14:textId="77777777" w:rsidR="00E5344E" w:rsidRPr="000D4502" w:rsidRDefault="00E5344E" w:rsidP="00E5344E">
            <w:pPr>
              <w:suppressAutoHyphens/>
              <w:overflowPunct w:val="0"/>
              <w:autoSpaceDE w:val="0"/>
              <w:jc w:val="left"/>
              <w:textAlignment w:val="baseline"/>
              <w:rPr>
                <w:rFonts w:cs="Arial"/>
                <w:b/>
                <w:sz w:val="18"/>
                <w:szCs w:val="18"/>
              </w:rPr>
            </w:pPr>
            <w:r w:rsidRPr="000D4502">
              <w:rPr>
                <w:rFonts w:cs="Arial"/>
                <w:b/>
                <w:sz w:val="18"/>
                <w:szCs w:val="18"/>
              </w:rPr>
              <w:t>PERSONA QUE IDENTIFICA LA EMERGENCIA.</w:t>
            </w:r>
          </w:p>
          <w:p w14:paraId="132D7BA2" w14:textId="77777777" w:rsidR="00555D0F" w:rsidRPr="000D4502" w:rsidRDefault="00555D0F" w:rsidP="00E5344E">
            <w:pPr>
              <w:suppressAutoHyphens/>
              <w:overflowPunct w:val="0"/>
              <w:autoSpaceDE w:val="0"/>
              <w:jc w:val="left"/>
              <w:textAlignment w:val="baseline"/>
              <w:rPr>
                <w:rFonts w:cs="Arial"/>
                <w:b/>
                <w:sz w:val="18"/>
                <w:szCs w:val="18"/>
              </w:rPr>
            </w:pPr>
          </w:p>
          <w:p w14:paraId="52ECB8D6" w14:textId="77777777" w:rsidR="00E5344E" w:rsidRPr="000D4502" w:rsidRDefault="00E5344E" w:rsidP="00BF3724">
            <w:pPr>
              <w:numPr>
                <w:ilvl w:val="0"/>
                <w:numId w:val="14"/>
              </w:numPr>
              <w:suppressAutoHyphens/>
              <w:overflowPunct w:val="0"/>
              <w:autoSpaceDE w:val="0"/>
              <w:jc w:val="left"/>
              <w:textAlignment w:val="baseline"/>
              <w:rPr>
                <w:rFonts w:cs="Arial"/>
                <w:sz w:val="18"/>
                <w:szCs w:val="18"/>
              </w:rPr>
            </w:pPr>
            <w:r w:rsidRPr="000D4502">
              <w:rPr>
                <w:rFonts w:cs="Arial"/>
                <w:sz w:val="18"/>
                <w:szCs w:val="18"/>
              </w:rPr>
              <w:t>Activar la cadena de comunicación.</w:t>
            </w:r>
          </w:p>
          <w:p w14:paraId="5E7BD26A" w14:textId="6AD7C303" w:rsidR="00E5344E" w:rsidRPr="000D4502" w:rsidRDefault="00E5344E" w:rsidP="00BF3724">
            <w:pPr>
              <w:numPr>
                <w:ilvl w:val="0"/>
                <w:numId w:val="14"/>
              </w:numPr>
              <w:suppressAutoHyphens/>
              <w:overflowPunct w:val="0"/>
              <w:autoSpaceDE w:val="0"/>
              <w:jc w:val="left"/>
              <w:textAlignment w:val="baseline"/>
              <w:rPr>
                <w:rFonts w:cs="Arial"/>
                <w:sz w:val="18"/>
                <w:szCs w:val="18"/>
              </w:rPr>
            </w:pPr>
            <w:r w:rsidRPr="000D4502">
              <w:rPr>
                <w:rFonts w:cs="Arial"/>
                <w:sz w:val="18"/>
                <w:szCs w:val="18"/>
              </w:rPr>
              <w:t>Evite tener contacto directo con la luminaria mientas llegan</w:t>
            </w:r>
            <w:r w:rsidR="00F05817">
              <w:rPr>
                <w:rFonts w:cs="Arial"/>
                <w:sz w:val="18"/>
                <w:szCs w:val="18"/>
              </w:rPr>
              <w:t xml:space="preserve"> </w:t>
            </w:r>
            <w:r w:rsidR="00F05817" w:rsidRPr="00F05817">
              <w:rPr>
                <w:rFonts w:cs="Arial"/>
                <w:color w:val="FF0000"/>
                <w:sz w:val="18"/>
                <w:szCs w:val="18"/>
              </w:rPr>
              <w:t>a</w:t>
            </w:r>
            <w:r w:rsidRPr="00F05817">
              <w:rPr>
                <w:rFonts w:cs="Arial"/>
                <w:color w:val="FF0000"/>
                <w:sz w:val="18"/>
                <w:szCs w:val="18"/>
              </w:rPr>
              <w:t xml:space="preserve"> </w:t>
            </w:r>
            <w:r w:rsidRPr="000D4502">
              <w:rPr>
                <w:rFonts w:cs="Arial"/>
                <w:sz w:val="18"/>
                <w:szCs w:val="18"/>
              </w:rPr>
              <w:t>atender la emergencia.</w:t>
            </w:r>
          </w:p>
          <w:p w14:paraId="04070438" w14:textId="77777777" w:rsidR="00E5344E" w:rsidRPr="000D4502" w:rsidRDefault="00E5344E" w:rsidP="00E5344E">
            <w:pPr>
              <w:suppressAutoHyphens/>
              <w:overflowPunct w:val="0"/>
              <w:autoSpaceDE w:val="0"/>
              <w:jc w:val="left"/>
              <w:textAlignment w:val="baseline"/>
              <w:rPr>
                <w:rFonts w:cs="Arial"/>
                <w:sz w:val="18"/>
                <w:szCs w:val="18"/>
                <w:lang w:eastAsia="es-CO"/>
              </w:rPr>
            </w:pPr>
          </w:p>
          <w:p w14:paraId="1C397DA9" w14:textId="57F513E5" w:rsidR="00E5344E" w:rsidRPr="000D4502" w:rsidRDefault="009C4D90" w:rsidP="00E5344E">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w:t>
            </w:r>
            <w:r w:rsidR="00E5344E" w:rsidRPr="000D4502">
              <w:rPr>
                <w:rFonts w:cs="Arial"/>
                <w:b/>
                <w:sz w:val="18"/>
                <w:szCs w:val="18"/>
                <w:lang w:eastAsia="es-CO"/>
              </w:rPr>
              <w:t xml:space="preserve"> DE ATENDER LA EMERGENCIA.</w:t>
            </w:r>
          </w:p>
          <w:p w14:paraId="5CE3F32F" w14:textId="77777777" w:rsidR="001D3BA8" w:rsidRPr="000D4502" w:rsidRDefault="001D3BA8" w:rsidP="00E5344E">
            <w:pPr>
              <w:suppressAutoHyphens/>
              <w:overflowPunct w:val="0"/>
              <w:autoSpaceDE w:val="0"/>
              <w:jc w:val="left"/>
              <w:textAlignment w:val="baseline"/>
              <w:rPr>
                <w:rFonts w:cs="Arial"/>
                <w:b/>
                <w:sz w:val="18"/>
                <w:szCs w:val="18"/>
                <w:lang w:eastAsia="es-CO"/>
              </w:rPr>
            </w:pPr>
          </w:p>
          <w:p w14:paraId="64968167" w14:textId="77777777" w:rsidR="00E5344E" w:rsidRPr="000D4502" w:rsidRDefault="00E5344E" w:rsidP="001D3BA8">
            <w:pPr>
              <w:suppressAutoHyphens/>
              <w:overflowPunct w:val="0"/>
              <w:autoSpaceDE w:val="0"/>
              <w:textAlignment w:val="baseline"/>
              <w:rPr>
                <w:rFonts w:cs="Arial"/>
                <w:sz w:val="18"/>
                <w:szCs w:val="18"/>
              </w:rPr>
            </w:pPr>
            <w:r w:rsidRPr="000D4502">
              <w:rPr>
                <w:rFonts w:cs="Arial"/>
                <w:sz w:val="18"/>
                <w:szCs w:val="18"/>
              </w:rPr>
              <w:t>El grupo de la brigada ambiental será quien atienda la emergencia en la cual deberá tener en cuenta:</w:t>
            </w:r>
          </w:p>
          <w:p w14:paraId="7CEF316B" w14:textId="77777777" w:rsidR="00E5344E" w:rsidRPr="000D4502" w:rsidRDefault="00E5344E" w:rsidP="00E5344E">
            <w:pPr>
              <w:suppressAutoHyphens/>
              <w:overflowPunct w:val="0"/>
              <w:autoSpaceDE w:val="0"/>
              <w:textAlignment w:val="baseline"/>
              <w:rPr>
                <w:rFonts w:cs="Arial"/>
                <w:i/>
                <w:sz w:val="18"/>
                <w:szCs w:val="18"/>
              </w:rPr>
            </w:pPr>
          </w:p>
          <w:p w14:paraId="7F47D060" w14:textId="77777777" w:rsidR="00E5344E" w:rsidRPr="000D4502"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Usar los elementos de protección personal que se encuentran en el Kit para la atención de emergencias ambientales.</w:t>
            </w:r>
          </w:p>
          <w:p w14:paraId="0111F27B" w14:textId="33F482D2" w:rsidR="00E5344E" w:rsidRPr="000D4502"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 xml:space="preserve">Evacuar al personal presente en el área al momento que </w:t>
            </w:r>
            <w:r w:rsidR="00B8555B" w:rsidRPr="000D4502">
              <w:rPr>
                <w:rFonts w:cs="Arial"/>
                <w:sz w:val="18"/>
                <w:szCs w:val="18"/>
              </w:rPr>
              <w:t>ocurre la</w:t>
            </w:r>
            <w:r w:rsidRPr="000D4502">
              <w:rPr>
                <w:rFonts w:cs="Arial"/>
                <w:sz w:val="18"/>
                <w:szCs w:val="18"/>
              </w:rPr>
              <w:t xml:space="preserve"> emergencia</w:t>
            </w:r>
            <w:r w:rsidR="003110C6" w:rsidRPr="003110C6">
              <w:rPr>
                <w:rFonts w:cs="Arial"/>
                <w:color w:val="FF0000"/>
                <w:sz w:val="18"/>
                <w:szCs w:val="18"/>
              </w:rPr>
              <w:t>.</w:t>
            </w:r>
          </w:p>
          <w:p w14:paraId="2890190C" w14:textId="77777777" w:rsidR="00E5344E" w:rsidRPr="000D4502"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Ventil</w:t>
            </w:r>
            <w:r w:rsidR="00E34CF4" w:rsidRPr="000D4502">
              <w:rPr>
                <w:rFonts w:cs="Arial"/>
                <w:sz w:val="18"/>
                <w:szCs w:val="18"/>
              </w:rPr>
              <w:t>ar el área afectada y retirarse de la misma</w:t>
            </w:r>
            <w:r w:rsidR="00665B7D" w:rsidRPr="000D4502">
              <w:rPr>
                <w:rFonts w:cs="Arial"/>
                <w:sz w:val="18"/>
                <w:szCs w:val="18"/>
              </w:rPr>
              <w:t>,</w:t>
            </w:r>
            <w:r w:rsidR="00E34CF4" w:rsidRPr="000D4502">
              <w:rPr>
                <w:rFonts w:cs="Arial"/>
                <w:sz w:val="18"/>
                <w:szCs w:val="18"/>
              </w:rPr>
              <w:t xml:space="preserve"> mínimo 15 minutos.</w:t>
            </w:r>
          </w:p>
          <w:p w14:paraId="3B1DBC53" w14:textId="77777777" w:rsidR="00E5344E" w:rsidRPr="000D4502" w:rsidRDefault="00665B7D"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lastRenderedPageBreak/>
              <w:t>Apagar</w:t>
            </w:r>
            <w:r w:rsidR="00E5344E" w:rsidRPr="000D4502">
              <w:rPr>
                <w:rFonts w:cs="Arial"/>
                <w:sz w:val="18"/>
                <w:szCs w:val="18"/>
              </w:rPr>
              <w:t xml:space="preserve"> los aires acondicionados o ventilación que se encuentre</w:t>
            </w:r>
            <w:r w:rsidR="000D55A3" w:rsidRPr="000D4502">
              <w:rPr>
                <w:rFonts w:cs="Arial"/>
                <w:sz w:val="18"/>
                <w:szCs w:val="18"/>
              </w:rPr>
              <w:t>n prendidos.</w:t>
            </w:r>
          </w:p>
          <w:p w14:paraId="7ECE8EC2" w14:textId="77777777" w:rsidR="00E5344E" w:rsidRPr="000D4502"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Levantar con cuidado los fragmentos de vidrio y polvo usando papel rígido o cartón en forma de pala y colóquelos en una bolsa roja de plástico que pueda sellarse y que no corra el peligro de romperse, use una cinta adhesiva para colectar los fragmentos restantes de vidrio y polvo.</w:t>
            </w:r>
          </w:p>
          <w:p w14:paraId="55479F76" w14:textId="683D9DBE" w:rsidR="00E5344E"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 xml:space="preserve">Limpiar el área con toallitas húmedas desechables, y </w:t>
            </w:r>
            <w:r w:rsidR="00665B7D" w:rsidRPr="000D4502">
              <w:rPr>
                <w:rFonts w:cs="Arial"/>
                <w:sz w:val="18"/>
                <w:szCs w:val="18"/>
              </w:rPr>
              <w:t>depositarlas</w:t>
            </w:r>
            <w:r w:rsidRPr="000D4502">
              <w:rPr>
                <w:rFonts w:cs="Arial"/>
                <w:sz w:val="18"/>
                <w:szCs w:val="18"/>
              </w:rPr>
              <w:t xml:space="preserve"> en la misma bolsa roja.</w:t>
            </w:r>
          </w:p>
          <w:p w14:paraId="5A62CA22" w14:textId="77777777" w:rsidR="003110C6" w:rsidRDefault="003110C6" w:rsidP="00E5344E">
            <w:pPr>
              <w:suppressAutoHyphens/>
              <w:overflowPunct w:val="0"/>
              <w:autoSpaceDE w:val="0"/>
              <w:jc w:val="left"/>
              <w:textAlignment w:val="baseline"/>
              <w:rPr>
                <w:rFonts w:cs="Arial"/>
                <w:b/>
                <w:sz w:val="18"/>
                <w:szCs w:val="18"/>
              </w:rPr>
            </w:pPr>
          </w:p>
          <w:p w14:paraId="769D92F0" w14:textId="464B860F" w:rsidR="00E5344E" w:rsidRPr="000D4502" w:rsidRDefault="00E5344E" w:rsidP="00E5344E">
            <w:pPr>
              <w:suppressAutoHyphens/>
              <w:overflowPunct w:val="0"/>
              <w:autoSpaceDE w:val="0"/>
              <w:jc w:val="left"/>
              <w:textAlignment w:val="baseline"/>
              <w:rPr>
                <w:rFonts w:cs="Arial"/>
                <w:sz w:val="18"/>
                <w:szCs w:val="18"/>
              </w:rPr>
            </w:pPr>
            <w:r w:rsidRPr="000D4502">
              <w:rPr>
                <w:rFonts w:cs="Arial"/>
                <w:b/>
                <w:sz w:val="18"/>
                <w:szCs w:val="18"/>
              </w:rPr>
              <w:t>Nota1:</w:t>
            </w:r>
            <w:r w:rsidRPr="000D4502">
              <w:rPr>
                <w:rFonts w:cs="Arial"/>
                <w:sz w:val="18"/>
                <w:szCs w:val="18"/>
              </w:rPr>
              <w:t xml:space="preserve"> No utilizar aspiradora para recoger los residuos, porque esto genera difusión del vapor de mercurio por toda el área, además de contaminar la aspiradora.</w:t>
            </w:r>
          </w:p>
          <w:p w14:paraId="161AEE10" w14:textId="77777777" w:rsidR="00E5344E" w:rsidRPr="000D4502" w:rsidRDefault="00E5344E" w:rsidP="00E5344E">
            <w:pPr>
              <w:suppressAutoHyphens/>
              <w:overflowPunct w:val="0"/>
              <w:autoSpaceDE w:val="0"/>
              <w:jc w:val="left"/>
              <w:textAlignment w:val="baseline"/>
              <w:rPr>
                <w:rFonts w:cs="Arial"/>
                <w:sz w:val="18"/>
                <w:szCs w:val="18"/>
              </w:rPr>
            </w:pPr>
          </w:p>
          <w:p w14:paraId="222B8C71" w14:textId="1C4DD980" w:rsidR="00E5344E" w:rsidRPr="000D4502" w:rsidRDefault="00E5344E" w:rsidP="002821AB">
            <w:pPr>
              <w:suppressAutoHyphens/>
              <w:overflowPunct w:val="0"/>
              <w:autoSpaceDE w:val="0"/>
              <w:textAlignment w:val="baseline"/>
              <w:rPr>
                <w:rFonts w:cs="Arial"/>
                <w:sz w:val="18"/>
                <w:szCs w:val="18"/>
              </w:rPr>
            </w:pPr>
            <w:r w:rsidRPr="000D4502">
              <w:rPr>
                <w:rFonts w:cs="Arial"/>
                <w:b/>
                <w:sz w:val="18"/>
                <w:szCs w:val="18"/>
              </w:rPr>
              <w:t>Nota 2:</w:t>
            </w:r>
            <w:r w:rsidRPr="000D4502">
              <w:rPr>
                <w:rFonts w:cs="Arial"/>
                <w:sz w:val="18"/>
                <w:szCs w:val="18"/>
              </w:rPr>
              <w:t xml:space="preserve"> Si </w:t>
            </w:r>
            <w:r w:rsidR="002821AB" w:rsidRPr="000D4502">
              <w:rPr>
                <w:rFonts w:cs="Arial"/>
                <w:sz w:val="18"/>
                <w:szCs w:val="18"/>
              </w:rPr>
              <w:t xml:space="preserve">los </w:t>
            </w:r>
            <w:r w:rsidRPr="000D4502">
              <w:rPr>
                <w:rFonts w:cs="Arial"/>
                <w:sz w:val="18"/>
                <w:szCs w:val="18"/>
              </w:rPr>
              <w:t xml:space="preserve">vidrios rotos o polvos contenidos en la lámpara caen directamente en prendas de vestir es recomendable desecharlas. No lave dichas prendas porque fragmentos de mercurio pueden </w:t>
            </w:r>
            <w:r w:rsidR="000D55A3" w:rsidRPr="000D4502">
              <w:rPr>
                <w:rFonts w:cs="Arial"/>
                <w:sz w:val="18"/>
                <w:szCs w:val="18"/>
              </w:rPr>
              <w:t>seguir</w:t>
            </w:r>
            <w:r w:rsidRPr="000D4502">
              <w:rPr>
                <w:rFonts w:cs="Arial"/>
                <w:sz w:val="18"/>
                <w:szCs w:val="18"/>
              </w:rPr>
              <w:t xml:space="preserve"> presentes en ellas y pueden contaminar la máquina de lavado o el desagüe, sin embargo, puede lavar la ropa que ha sido expuesta siempre y cuando ningún material haya tenido contacto directo con los fragmentos de la lámpara rota.</w:t>
            </w:r>
          </w:p>
          <w:p w14:paraId="7BB7A077" w14:textId="77777777" w:rsidR="00E5344E" w:rsidRPr="000D4502" w:rsidRDefault="00E5344E" w:rsidP="00E5344E">
            <w:pPr>
              <w:suppressAutoHyphens/>
              <w:overflowPunct w:val="0"/>
              <w:autoSpaceDE w:val="0"/>
              <w:jc w:val="left"/>
              <w:textAlignment w:val="baseline"/>
              <w:rPr>
                <w:rFonts w:cs="Arial"/>
                <w:sz w:val="18"/>
                <w:szCs w:val="18"/>
              </w:rPr>
            </w:pPr>
          </w:p>
          <w:p w14:paraId="4E93F821" w14:textId="77777777" w:rsidR="00E5344E" w:rsidRPr="000D4502" w:rsidRDefault="00E5344E" w:rsidP="00E5344E">
            <w:pPr>
              <w:suppressAutoHyphens/>
              <w:overflowPunct w:val="0"/>
              <w:autoSpaceDE w:val="0"/>
              <w:jc w:val="left"/>
              <w:textAlignment w:val="baseline"/>
              <w:rPr>
                <w:rFonts w:cs="Arial"/>
                <w:sz w:val="18"/>
                <w:szCs w:val="18"/>
              </w:rPr>
            </w:pPr>
            <w:r w:rsidRPr="000D4502">
              <w:rPr>
                <w:rFonts w:cs="Arial"/>
                <w:b/>
                <w:sz w:val="18"/>
                <w:szCs w:val="18"/>
              </w:rPr>
              <w:t>Nota 3:</w:t>
            </w:r>
            <w:r w:rsidRPr="000D4502">
              <w:rPr>
                <w:rFonts w:cs="Arial"/>
                <w:sz w:val="18"/>
                <w:szCs w:val="18"/>
              </w:rPr>
              <w:t xml:space="preserve"> Si los zapatos entran en contacto con el vidrio roto, límpielos con toallas de papel, </w:t>
            </w:r>
            <w:r w:rsidR="00BC7C47" w:rsidRPr="000D4502">
              <w:rPr>
                <w:rFonts w:cs="Arial"/>
                <w:sz w:val="18"/>
                <w:szCs w:val="18"/>
              </w:rPr>
              <w:t>bote dichas toallas en una bolsa roja.</w:t>
            </w:r>
          </w:p>
          <w:p w14:paraId="1DA2F06B" w14:textId="77777777" w:rsidR="00E5344E" w:rsidRPr="000D4502" w:rsidRDefault="00E5344E" w:rsidP="00E5344E">
            <w:pPr>
              <w:suppressAutoHyphens/>
              <w:overflowPunct w:val="0"/>
              <w:autoSpaceDE w:val="0"/>
              <w:jc w:val="left"/>
              <w:textAlignment w:val="baseline"/>
              <w:rPr>
                <w:rFonts w:cs="Arial"/>
                <w:sz w:val="18"/>
                <w:szCs w:val="18"/>
              </w:rPr>
            </w:pPr>
          </w:p>
          <w:p w14:paraId="38B5F8BC" w14:textId="77777777" w:rsidR="005050D4" w:rsidRPr="000D4502" w:rsidRDefault="005050D4" w:rsidP="005050D4">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38141E5D" w14:textId="77777777" w:rsidR="005050D4" w:rsidRPr="000D4502" w:rsidRDefault="005050D4" w:rsidP="005050D4">
            <w:pPr>
              <w:suppressAutoHyphens/>
              <w:overflowPunct w:val="0"/>
              <w:autoSpaceDE w:val="0"/>
              <w:jc w:val="left"/>
              <w:textAlignment w:val="baseline"/>
              <w:rPr>
                <w:rFonts w:cs="Arial"/>
                <w:sz w:val="18"/>
                <w:szCs w:val="18"/>
              </w:rPr>
            </w:pPr>
          </w:p>
          <w:p w14:paraId="76DD95FF" w14:textId="77777777" w:rsidR="005050D4" w:rsidRDefault="005050D4" w:rsidP="005050D4">
            <w:pPr>
              <w:pStyle w:val="Prrafodelista"/>
              <w:numPr>
                <w:ilvl w:val="0"/>
                <w:numId w:val="26"/>
              </w:numPr>
              <w:suppressAutoHyphens/>
              <w:overflowPunct w:val="0"/>
              <w:autoSpaceDE w:val="0"/>
              <w:ind w:hanging="263"/>
              <w:textAlignment w:val="baseline"/>
              <w:rPr>
                <w:rFonts w:cs="Arial"/>
                <w:sz w:val="18"/>
                <w:szCs w:val="18"/>
              </w:rPr>
            </w:pPr>
            <w:r w:rsidRPr="000D4502">
              <w:rPr>
                <w:rFonts w:cs="Arial"/>
                <w:sz w:val="18"/>
                <w:szCs w:val="18"/>
              </w:rPr>
              <w:t>Limpiar el área contaminada.</w:t>
            </w:r>
          </w:p>
          <w:p w14:paraId="2DD04B07" w14:textId="0DE75B2A" w:rsidR="005050D4" w:rsidRDefault="005050D4" w:rsidP="005050D4">
            <w:pPr>
              <w:pStyle w:val="Prrafodelista"/>
              <w:numPr>
                <w:ilvl w:val="0"/>
                <w:numId w:val="26"/>
              </w:numPr>
              <w:suppressAutoHyphens/>
              <w:overflowPunct w:val="0"/>
              <w:autoSpaceDE w:val="0"/>
              <w:ind w:left="459" w:firstLine="0"/>
              <w:textAlignment w:val="baseline"/>
              <w:rPr>
                <w:rFonts w:cs="Arial"/>
                <w:sz w:val="18"/>
                <w:szCs w:val="18"/>
              </w:rPr>
            </w:pPr>
            <w:r w:rsidRPr="00E65338">
              <w:rPr>
                <w:rFonts w:cs="Arial"/>
                <w:sz w:val="18"/>
                <w:szCs w:val="18"/>
              </w:rPr>
              <w:t>Depositar los residuos en bolsas con el material que ha desechado</w:t>
            </w:r>
            <w:r>
              <w:rPr>
                <w:rFonts w:cs="Arial"/>
                <w:sz w:val="18"/>
                <w:szCs w:val="18"/>
              </w:rPr>
              <w:t>,</w:t>
            </w:r>
            <w:r w:rsidRPr="00E65338">
              <w:rPr>
                <w:rFonts w:cs="Arial"/>
                <w:sz w:val="18"/>
                <w:szCs w:val="18"/>
              </w:rPr>
              <w:t xml:space="preserve"> </w:t>
            </w:r>
            <w:r w:rsidR="00D4129A">
              <w:rPr>
                <w:rFonts w:cs="Arial"/>
                <w:sz w:val="18"/>
                <w:szCs w:val="18"/>
              </w:rPr>
              <w:t>r</w:t>
            </w:r>
            <w:r w:rsidRPr="00E65338">
              <w:rPr>
                <w:rFonts w:cs="Arial"/>
                <w:sz w:val="18"/>
                <w:szCs w:val="18"/>
              </w:rPr>
              <w:t>otul</w:t>
            </w:r>
            <w:r>
              <w:rPr>
                <w:rFonts w:cs="Arial"/>
                <w:sz w:val="18"/>
                <w:szCs w:val="18"/>
              </w:rPr>
              <w:t>arlo e identificarlo (Pedir ayuda al grupo del SGA).</w:t>
            </w:r>
          </w:p>
          <w:p w14:paraId="2ADB1AE5" w14:textId="77777777" w:rsidR="005050D4" w:rsidRDefault="005050D4" w:rsidP="005050D4">
            <w:pPr>
              <w:pStyle w:val="Prrafodelista"/>
              <w:numPr>
                <w:ilvl w:val="0"/>
                <w:numId w:val="26"/>
              </w:numPr>
              <w:suppressAutoHyphens/>
              <w:overflowPunct w:val="0"/>
              <w:autoSpaceDE w:val="0"/>
              <w:ind w:left="459" w:firstLine="0"/>
              <w:textAlignment w:val="baseline"/>
              <w:rPr>
                <w:rFonts w:cs="Arial"/>
                <w:sz w:val="18"/>
                <w:szCs w:val="18"/>
              </w:rPr>
            </w:pPr>
            <w:r>
              <w:rPr>
                <w:rFonts w:cs="Arial"/>
                <w:sz w:val="18"/>
                <w:szCs w:val="18"/>
              </w:rPr>
              <w:t>Llevar los residuos en los baldes hasta el centro de acopio para su debido almacenamiento.</w:t>
            </w:r>
          </w:p>
          <w:p w14:paraId="32A38461" w14:textId="77777777" w:rsidR="005050D4" w:rsidRDefault="005050D4" w:rsidP="005050D4">
            <w:pPr>
              <w:pStyle w:val="Prrafodelista"/>
              <w:numPr>
                <w:ilvl w:val="0"/>
                <w:numId w:val="26"/>
              </w:numPr>
              <w:suppressAutoHyphens/>
              <w:overflowPunct w:val="0"/>
              <w:autoSpaceDE w:val="0"/>
              <w:ind w:left="459" w:firstLine="0"/>
              <w:textAlignment w:val="baseline"/>
              <w:rPr>
                <w:rFonts w:cs="Arial"/>
                <w:sz w:val="18"/>
                <w:szCs w:val="18"/>
              </w:rPr>
            </w:pPr>
            <w:r>
              <w:rPr>
                <w:rFonts w:cs="Arial"/>
                <w:sz w:val="18"/>
                <w:szCs w:val="18"/>
              </w:rPr>
              <w:t>Descontaminar los implementos utilizados para la limpieza del área.</w:t>
            </w:r>
          </w:p>
          <w:p w14:paraId="461A5820" w14:textId="77777777" w:rsidR="005050D4" w:rsidRDefault="005050D4" w:rsidP="005050D4">
            <w:pPr>
              <w:pStyle w:val="Sinespaciado"/>
              <w:jc w:val="both"/>
              <w:rPr>
                <w:sz w:val="14"/>
              </w:rPr>
            </w:pPr>
          </w:p>
          <w:p w14:paraId="0485F465" w14:textId="1EA7AE15" w:rsidR="00640593" w:rsidRDefault="00BB453D" w:rsidP="005050D4">
            <w:pPr>
              <w:suppressAutoHyphens/>
              <w:overflowPunct w:val="0"/>
              <w:autoSpaceDE w:val="0"/>
              <w:textAlignment w:val="baseline"/>
              <w:rPr>
                <w:rFonts w:cs="Arial"/>
                <w:sz w:val="18"/>
                <w:szCs w:val="18"/>
              </w:rPr>
            </w:pPr>
            <w:r>
              <w:rPr>
                <w:rFonts w:cs="Arial"/>
                <w:sz w:val="18"/>
                <w:szCs w:val="18"/>
              </w:rPr>
              <w:t>Los</w:t>
            </w:r>
            <w:r w:rsidR="00640593" w:rsidRPr="00640593">
              <w:rPr>
                <w:rFonts w:cs="Arial"/>
                <w:sz w:val="18"/>
                <w:szCs w:val="18"/>
              </w:rPr>
              <w:t xml:space="preserve"> residuos peligrosos </w:t>
            </w:r>
            <w:r w:rsidR="00C2613B">
              <w:rPr>
                <w:rFonts w:cs="Arial"/>
                <w:sz w:val="18"/>
                <w:szCs w:val="18"/>
              </w:rPr>
              <w:t>se almacenará</w:t>
            </w:r>
            <w:r w:rsidR="00640593" w:rsidRPr="00640593">
              <w:rPr>
                <w:rFonts w:cs="Arial"/>
                <w:sz w:val="18"/>
                <w:szCs w:val="18"/>
              </w:rPr>
              <w:t xml:space="preserve">n </w:t>
            </w:r>
            <w:r w:rsidR="006B4486" w:rsidRPr="00E65338">
              <w:rPr>
                <w:rFonts w:cs="Arial"/>
                <w:sz w:val="18"/>
                <w:szCs w:val="18"/>
              </w:rPr>
              <w:t>en el espacio destinado para cada uno de ellos</w:t>
            </w:r>
            <w:r w:rsidR="006B4486" w:rsidRPr="00640593">
              <w:rPr>
                <w:rFonts w:cs="Arial"/>
                <w:sz w:val="18"/>
                <w:szCs w:val="18"/>
              </w:rPr>
              <w:t xml:space="preserve"> </w:t>
            </w:r>
            <w:r w:rsidR="00421D61" w:rsidRPr="00640593">
              <w:rPr>
                <w:rFonts w:cs="Arial"/>
                <w:sz w:val="18"/>
                <w:szCs w:val="18"/>
              </w:rPr>
              <w:t>y se</w:t>
            </w:r>
            <w:r w:rsidR="00E30622">
              <w:rPr>
                <w:rFonts w:cs="Arial"/>
                <w:sz w:val="18"/>
                <w:szCs w:val="18"/>
              </w:rPr>
              <w:t xml:space="preserve"> </w:t>
            </w:r>
            <w:r w:rsidR="00640593" w:rsidRPr="00640593">
              <w:rPr>
                <w:rFonts w:cs="Arial"/>
                <w:sz w:val="18"/>
                <w:szCs w:val="18"/>
              </w:rPr>
              <w:t xml:space="preserve">dispondrán </w:t>
            </w:r>
            <w:r w:rsidR="00640593">
              <w:rPr>
                <w:rFonts w:cs="Arial"/>
                <w:sz w:val="18"/>
                <w:szCs w:val="18"/>
              </w:rPr>
              <w:t>de acuerdo a</w:t>
            </w:r>
            <w:r w:rsidR="00640593" w:rsidRPr="00640593">
              <w:rPr>
                <w:rFonts w:cs="Arial"/>
                <w:sz w:val="18"/>
                <w:szCs w:val="18"/>
              </w:rPr>
              <w:t xml:space="preserve"> la normatividad vigente para este tipo de residuos.</w:t>
            </w:r>
          </w:p>
          <w:p w14:paraId="7A07F0C4" w14:textId="543B5DAF" w:rsidR="00D4129A" w:rsidRPr="00640593" w:rsidRDefault="00D4129A" w:rsidP="005050D4">
            <w:pPr>
              <w:suppressAutoHyphens/>
              <w:overflowPunct w:val="0"/>
              <w:autoSpaceDE w:val="0"/>
              <w:textAlignment w:val="baseline"/>
              <w:rPr>
                <w:rFonts w:cs="Arial"/>
                <w:sz w:val="18"/>
                <w:szCs w:val="18"/>
              </w:rPr>
            </w:pPr>
          </w:p>
        </w:tc>
      </w:tr>
      <w:tr w:rsidR="001D3BA8" w:rsidRPr="000D4502" w14:paraId="63D31F66" w14:textId="77777777" w:rsidTr="00A30DD7">
        <w:trPr>
          <w:trHeight w:val="3528"/>
          <w:jc w:val="center"/>
        </w:trPr>
        <w:tc>
          <w:tcPr>
            <w:tcW w:w="552" w:type="dxa"/>
            <w:shd w:val="clear" w:color="auto" w:fill="E7E6E6"/>
            <w:vAlign w:val="center"/>
          </w:tcPr>
          <w:p w14:paraId="60AC871E" w14:textId="7692746A" w:rsidR="001D3BA8" w:rsidRPr="000D4502" w:rsidRDefault="001D3BA8" w:rsidP="001D3BA8">
            <w:pPr>
              <w:suppressAutoHyphens/>
              <w:overflowPunct w:val="0"/>
              <w:autoSpaceDE w:val="0"/>
              <w:jc w:val="center"/>
              <w:textAlignment w:val="baseline"/>
              <w:rPr>
                <w:rFonts w:cs="Arial"/>
                <w:b/>
                <w:sz w:val="18"/>
                <w:szCs w:val="18"/>
              </w:rPr>
            </w:pPr>
            <w:r w:rsidRPr="000D4502">
              <w:rPr>
                <w:rFonts w:cs="Arial"/>
                <w:sz w:val="18"/>
                <w:szCs w:val="18"/>
              </w:rPr>
              <w:lastRenderedPageBreak/>
              <w:t>3</w:t>
            </w:r>
          </w:p>
        </w:tc>
        <w:tc>
          <w:tcPr>
            <w:tcW w:w="1418" w:type="dxa"/>
            <w:shd w:val="clear" w:color="auto" w:fill="E7E6E6"/>
            <w:vAlign w:val="center"/>
          </w:tcPr>
          <w:p w14:paraId="55C872B9" w14:textId="6B89043C" w:rsidR="001D3BA8" w:rsidRPr="000D4502" w:rsidRDefault="001D3BA8" w:rsidP="001D3BA8">
            <w:pPr>
              <w:suppressAutoHyphens/>
              <w:overflowPunct w:val="0"/>
              <w:autoSpaceDE w:val="0"/>
              <w:jc w:val="center"/>
              <w:textAlignment w:val="baseline"/>
              <w:rPr>
                <w:rFonts w:cs="Arial"/>
                <w:b/>
                <w:sz w:val="18"/>
                <w:szCs w:val="18"/>
              </w:rPr>
            </w:pPr>
            <w:r w:rsidRPr="000D4502">
              <w:rPr>
                <w:rFonts w:cs="Arial"/>
                <w:sz w:val="18"/>
                <w:szCs w:val="18"/>
              </w:rPr>
              <w:t>Derrame de un tóner</w:t>
            </w:r>
          </w:p>
        </w:tc>
        <w:tc>
          <w:tcPr>
            <w:tcW w:w="7087" w:type="dxa"/>
            <w:shd w:val="clear" w:color="auto" w:fill="auto"/>
          </w:tcPr>
          <w:p w14:paraId="37B7C01F" w14:textId="77777777" w:rsidR="001D3BA8" w:rsidRPr="000D4502" w:rsidRDefault="001D3BA8" w:rsidP="001D3BA8">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PERSONA QUE IDENTIFICA LA EMERGENCIA.</w:t>
            </w:r>
          </w:p>
          <w:p w14:paraId="1F5226AD" w14:textId="77777777" w:rsidR="001D3BA8" w:rsidRPr="000D4502" w:rsidRDefault="001D3BA8" w:rsidP="001D3BA8">
            <w:pPr>
              <w:suppressAutoHyphens/>
              <w:overflowPunct w:val="0"/>
              <w:autoSpaceDE w:val="0"/>
              <w:jc w:val="left"/>
              <w:textAlignment w:val="baseline"/>
              <w:rPr>
                <w:rFonts w:cs="Arial"/>
                <w:sz w:val="18"/>
                <w:szCs w:val="18"/>
                <w:lang w:eastAsia="es-CO"/>
              </w:rPr>
            </w:pPr>
          </w:p>
          <w:p w14:paraId="2DA28447" w14:textId="77777777" w:rsidR="001D3BA8" w:rsidRPr="000D4502" w:rsidRDefault="001D3BA8" w:rsidP="001D3BA8">
            <w:pPr>
              <w:pStyle w:val="Prrafodelista"/>
              <w:numPr>
                <w:ilvl w:val="0"/>
                <w:numId w:val="8"/>
              </w:numPr>
              <w:suppressAutoHyphens/>
              <w:overflowPunct w:val="0"/>
              <w:autoSpaceDE w:val="0"/>
              <w:ind w:left="709" w:hanging="283"/>
              <w:jc w:val="left"/>
              <w:textAlignment w:val="baseline"/>
              <w:rPr>
                <w:rFonts w:cs="Arial"/>
                <w:sz w:val="18"/>
                <w:szCs w:val="18"/>
                <w:lang w:eastAsia="es-CO"/>
              </w:rPr>
            </w:pPr>
            <w:r w:rsidRPr="000D4502">
              <w:rPr>
                <w:rFonts w:cs="Arial"/>
                <w:sz w:val="18"/>
                <w:szCs w:val="18"/>
                <w:lang w:eastAsia="es-CO"/>
              </w:rPr>
              <w:t>Activar la cadena de comunicación.</w:t>
            </w:r>
          </w:p>
          <w:p w14:paraId="4EB971EE" w14:textId="77777777" w:rsidR="001D3BA8" w:rsidRPr="000D4502" w:rsidRDefault="001D3BA8" w:rsidP="001D3BA8">
            <w:pPr>
              <w:pStyle w:val="Prrafodelista"/>
              <w:numPr>
                <w:ilvl w:val="0"/>
                <w:numId w:val="8"/>
              </w:numPr>
              <w:suppressAutoHyphens/>
              <w:overflowPunct w:val="0"/>
              <w:autoSpaceDE w:val="0"/>
              <w:ind w:left="709" w:hanging="283"/>
              <w:jc w:val="left"/>
              <w:textAlignment w:val="baseline"/>
              <w:rPr>
                <w:rFonts w:cs="Arial"/>
                <w:sz w:val="18"/>
                <w:szCs w:val="18"/>
                <w:lang w:eastAsia="es-CO"/>
              </w:rPr>
            </w:pPr>
            <w:r w:rsidRPr="000D4502">
              <w:rPr>
                <w:rFonts w:cs="Arial"/>
                <w:sz w:val="18"/>
                <w:szCs w:val="18"/>
                <w:lang w:eastAsia="es-CO"/>
              </w:rPr>
              <w:t>Evitar contacto directo con la sustancia mientas se atiende la emergencia.</w:t>
            </w:r>
          </w:p>
          <w:p w14:paraId="394B06A2" w14:textId="77777777" w:rsidR="001D3BA8" w:rsidRPr="000D4502" w:rsidRDefault="001D3BA8" w:rsidP="001D3BA8">
            <w:pPr>
              <w:pStyle w:val="Prrafodelista"/>
              <w:suppressAutoHyphens/>
              <w:overflowPunct w:val="0"/>
              <w:autoSpaceDE w:val="0"/>
              <w:ind w:left="709"/>
              <w:jc w:val="left"/>
              <w:textAlignment w:val="baseline"/>
              <w:rPr>
                <w:rFonts w:cs="Arial"/>
                <w:sz w:val="18"/>
                <w:szCs w:val="18"/>
                <w:lang w:eastAsia="es-CO"/>
              </w:rPr>
            </w:pPr>
          </w:p>
          <w:p w14:paraId="0E4A4494" w14:textId="77777777" w:rsidR="001D3BA8" w:rsidRPr="000D4502" w:rsidRDefault="001D3BA8" w:rsidP="001D3BA8">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52359F6E" w14:textId="77777777" w:rsidR="001D3BA8" w:rsidRPr="000D4502" w:rsidRDefault="001D3BA8" w:rsidP="001D3BA8">
            <w:pPr>
              <w:suppressAutoHyphens/>
              <w:overflowPunct w:val="0"/>
              <w:autoSpaceDE w:val="0"/>
              <w:jc w:val="left"/>
              <w:textAlignment w:val="baseline"/>
              <w:rPr>
                <w:rFonts w:cs="Arial"/>
                <w:sz w:val="18"/>
                <w:szCs w:val="18"/>
                <w:lang w:eastAsia="es-CO"/>
              </w:rPr>
            </w:pPr>
          </w:p>
          <w:p w14:paraId="6E322B9B" w14:textId="1AF16EA5" w:rsidR="001D3BA8" w:rsidRPr="000D4502" w:rsidRDefault="001D3BA8" w:rsidP="001D3BA8">
            <w:pPr>
              <w:suppressAutoHyphens/>
              <w:overflowPunct w:val="0"/>
              <w:autoSpaceDE w:val="0"/>
              <w:textAlignment w:val="baseline"/>
              <w:rPr>
                <w:rFonts w:cs="Arial"/>
                <w:sz w:val="18"/>
                <w:szCs w:val="18"/>
                <w:lang w:eastAsia="es-CO"/>
              </w:rPr>
            </w:pPr>
            <w:r w:rsidRPr="000D4502">
              <w:rPr>
                <w:rFonts w:cs="Arial"/>
                <w:sz w:val="18"/>
                <w:szCs w:val="18"/>
                <w:lang w:eastAsia="es-CO"/>
              </w:rPr>
              <w:t>El grupo encargado para atender este tipo de emergencia será el contratista externo y se atenderá de acuerdo procedimientos establecidos en las fichas de seguridad y/o protocolos establecido</w:t>
            </w:r>
            <w:r w:rsidR="003110C6" w:rsidRPr="003110C6">
              <w:rPr>
                <w:rFonts w:cs="Arial"/>
                <w:color w:val="FF0000"/>
                <w:sz w:val="18"/>
                <w:szCs w:val="18"/>
                <w:lang w:eastAsia="es-CO"/>
              </w:rPr>
              <w:t>s</w:t>
            </w:r>
            <w:r w:rsidRPr="003110C6">
              <w:rPr>
                <w:rFonts w:cs="Arial"/>
                <w:color w:val="FF0000"/>
                <w:sz w:val="18"/>
                <w:szCs w:val="18"/>
                <w:lang w:eastAsia="es-CO"/>
              </w:rPr>
              <w:t xml:space="preserve"> </w:t>
            </w:r>
            <w:r w:rsidRPr="000D4502">
              <w:rPr>
                <w:rFonts w:cs="Arial"/>
                <w:sz w:val="18"/>
                <w:szCs w:val="18"/>
                <w:lang w:eastAsia="es-CO"/>
              </w:rPr>
              <w:t>por ellos, el grupo de la brigada de la SIC prestará el apoyo para la atención de la misma.</w:t>
            </w:r>
          </w:p>
          <w:p w14:paraId="39C7BB53" w14:textId="77777777" w:rsidR="00D4129A" w:rsidRDefault="00D4129A" w:rsidP="00D4129A">
            <w:pPr>
              <w:suppressAutoHyphens/>
              <w:overflowPunct w:val="0"/>
              <w:autoSpaceDE w:val="0"/>
              <w:textAlignment w:val="baseline"/>
              <w:rPr>
                <w:rFonts w:cs="Arial"/>
                <w:b/>
                <w:sz w:val="18"/>
                <w:szCs w:val="18"/>
                <w:lang w:eastAsia="es-CO"/>
              </w:rPr>
            </w:pPr>
          </w:p>
          <w:p w14:paraId="277E9851" w14:textId="2D97F611" w:rsidR="00D4129A" w:rsidRPr="00F72135" w:rsidRDefault="00D4129A" w:rsidP="00D4129A">
            <w:pPr>
              <w:suppressAutoHyphens/>
              <w:overflowPunct w:val="0"/>
              <w:autoSpaceDE w:val="0"/>
              <w:textAlignment w:val="baseline"/>
              <w:rPr>
                <w:rFonts w:cs="Arial"/>
                <w:b/>
                <w:sz w:val="18"/>
                <w:szCs w:val="18"/>
                <w:lang w:eastAsia="es-CO"/>
              </w:rPr>
            </w:pPr>
            <w:r w:rsidRPr="00F72135">
              <w:rPr>
                <w:rFonts w:cs="Arial"/>
                <w:b/>
                <w:sz w:val="18"/>
                <w:szCs w:val="18"/>
                <w:lang w:eastAsia="es-CO"/>
              </w:rPr>
              <w:t>Apoyo de la brigada</w:t>
            </w:r>
          </w:p>
          <w:p w14:paraId="3EA615F2" w14:textId="77777777" w:rsidR="00D4129A" w:rsidRDefault="00D4129A" w:rsidP="00D4129A">
            <w:pPr>
              <w:suppressAutoHyphens/>
              <w:overflowPunct w:val="0"/>
              <w:autoSpaceDE w:val="0"/>
              <w:textAlignment w:val="baseline"/>
              <w:rPr>
                <w:rFonts w:cs="Arial"/>
                <w:sz w:val="18"/>
                <w:szCs w:val="18"/>
                <w:lang w:eastAsia="es-CO"/>
              </w:rPr>
            </w:pPr>
          </w:p>
          <w:p w14:paraId="1D7A712D" w14:textId="77777777" w:rsidR="00D4129A" w:rsidRDefault="00D4129A" w:rsidP="00D4129A">
            <w:pPr>
              <w:suppressAutoHyphens/>
              <w:overflowPunct w:val="0"/>
              <w:autoSpaceDE w:val="0"/>
              <w:textAlignment w:val="baseline"/>
            </w:pPr>
            <w:r>
              <w:rPr>
                <w:rFonts w:cs="Arial"/>
                <w:sz w:val="18"/>
                <w:szCs w:val="18"/>
                <w:lang w:eastAsia="es-CO"/>
              </w:rPr>
              <w:t xml:space="preserve">- </w:t>
            </w:r>
            <w:r w:rsidRPr="002474F2">
              <w:rPr>
                <w:rFonts w:cs="Arial"/>
                <w:sz w:val="18"/>
                <w:szCs w:val="18"/>
                <w:lang w:eastAsia="es-CO"/>
              </w:rPr>
              <w:t>Evacuar el área y mantenerse en lugar seguro.</w:t>
            </w:r>
          </w:p>
          <w:p w14:paraId="7D547EF8" w14:textId="77777777" w:rsidR="00D4129A" w:rsidRDefault="00D4129A" w:rsidP="00D4129A">
            <w:pPr>
              <w:suppressAutoHyphens/>
              <w:overflowPunct w:val="0"/>
              <w:autoSpaceDE w:val="0"/>
              <w:textAlignment w:val="baseline"/>
              <w:rPr>
                <w:rFonts w:cs="Arial"/>
                <w:sz w:val="18"/>
                <w:szCs w:val="18"/>
                <w:lang w:eastAsia="es-CO"/>
              </w:rPr>
            </w:pPr>
          </w:p>
          <w:p w14:paraId="20B17D7C" w14:textId="77777777" w:rsidR="00A30DD7" w:rsidRPr="000D4502" w:rsidRDefault="00A30DD7" w:rsidP="00A30DD7">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5427B5A5" w14:textId="77777777" w:rsidR="00A30DD7" w:rsidRPr="000D4502" w:rsidRDefault="00A30DD7" w:rsidP="00A30DD7">
            <w:pPr>
              <w:suppressAutoHyphens/>
              <w:overflowPunct w:val="0"/>
              <w:autoSpaceDE w:val="0"/>
              <w:jc w:val="left"/>
              <w:textAlignment w:val="baseline"/>
              <w:rPr>
                <w:rFonts w:cs="Arial"/>
                <w:sz w:val="18"/>
                <w:szCs w:val="18"/>
              </w:rPr>
            </w:pPr>
          </w:p>
          <w:p w14:paraId="12704C3E" w14:textId="77777777" w:rsidR="00A30DD7" w:rsidRDefault="00A30DD7" w:rsidP="00A30DD7">
            <w:pPr>
              <w:pStyle w:val="Prrafodelista"/>
              <w:numPr>
                <w:ilvl w:val="0"/>
                <w:numId w:val="27"/>
              </w:numPr>
              <w:suppressAutoHyphens/>
              <w:overflowPunct w:val="0"/>
              <w:autoSpaceDE w:val="0"/>
              <w:ind w:hanging="263"/>
              <w:textAlignment w:val="baseline"/>
              <w:rPr>
                <w:rFonts w:cs="Arial"/>
                <w:sz w:val="18"/>
                <w:szCs w:val="18"/>
              </w:rPr>
            </w:pPr>
            <w:r w:rsidRPr="000D4502">
              <w:rPr>
                <w:rFonts w:cs="Arial"/>
                <w:sz w:val="18"/>
                <w:szCs w:val="18"/>
              </w:rPr>
              <w:t>Limpiar el área contaminada.</w:t>
            </w:r>
          </w:p>
          <w:p w14:paraId="79299D11" w14:textId="0A786CB3" w:rsidR="00A30DD7" w:rsidRDefault="00A30DD7" w:rsidP="00A30DD7">
            <w:pPr>
              <w:pStyle w:val="Prrafodelista"/>
              <w:numPr>
                <w:ilvl w:val="0"/>
                <w:numId w:val="27"/>
              </w:numPr>
              <w:suppressAutoHyphens/>
              <w:overflowPunct w:val="0"/>
              <w:autoSpaceDE w:val="0"/>
              <w:ind w:left="459" w:firstLine="0"/>
              <w:textAlignment w:val="baseline"/>
              <w:rPr>
                <w:rFonts w:cs="Arial"/>
                <w:sz w:val="18"/>
                <w:szCs w:val="18"/>
              </w:rPr>
            </w:pPr>
            <w:r w:rsidRPr="00E65338">
              <w:rPr>
                <w:rFonts w:cs="Arial"/>
                <w:sz w:val="18"/>
                <w:szCs w:val="18"/>
              </w:rPr>
              <w:t>Depositar los residuos en bolsas con el material que ha desechado</w:t>
            </w:r>
            <w:r>
              <w:rPr>
                <w:rFonts w:cs="Arial"/>
                <w:sz w:val="18"/>
                <w:szCs w:val="18"/>
              </w:rPr>
              <w:t>,</w:t>
            </w:r>
            <w:r w:rsidRPr="00E65338">
              <w:rPr>
                <w:rFonts w:cs="Arial"/>
                <w:sz w:val="18"/>
                <w:szCs w:val="18"/>
              </w:rPr>
              <w:t xml:space="preserve"> </w:t>
            </w:r>
            <w:r w:rsidR="00D4129A">
              <w:rPr>
                <w:rFonts w:cs="Arial"/>
                <w:sz w:val="18"/>
                <w:szCs w:val="18"/>
              </w:rPr>
              <w:t>r</w:t>
            </w:r>
            <w:r w:rsidRPr="00E65338">
              <w:rPr>
                <w:rFonts w:cs="Arial"/>
                <w:sz w:val="18"/>
                <w:szCs w:val="18"/>
              </w:rPr>
              <w:t>otul</w:t>
            </w:r>
            <w:r>
              <w:rPr>
                <w:rFonts w:cs="Arial"/>
                <w:sz w:val="18"/>
                <w:szCs w:val="18"/>
              </w:rPr>
              <w:t>arlo e identificarlo (Pedir ayuda al grupo del SGA).</w:t>
            </w:r>
          </w:p>
          <w:p w14:paraId="4C7B9E5E" w14:textId="77777777" w:rsidR="00A30DD7" w:rsidRDefault="00A30DD7" w:rsidP="00A30DD7">
            <w:pPr>
              <w:pStyle w:val="Prrafodelista"/>
              <w:numPr>
                <w:ilvl w:val="0"/>
                <w:numId w:val="27"/>
              </w:numPr>
              <w:suppressAutoHyphens/>
              <w:overflowPunct w:val="0"/>
              <w:autoSpaceDE w:val="0"/>
              <w:ind w:left="459" w:firstLine="0"/>
              <w:textAlignment w:val="baseline"/>
              <w:rPr>
                <w:rFonts w:cs="Arial"/>
                <w:sz w:val="18"/>
                <w:szCs w:val="18"/>
              </w:rPr>
            </w:pPr>
            <w:r>
              <w:rPr>
                <w:rFonts w:cs="Arial"/>
                <w:sz w:val="18"/>
                <w:szCs w:val="18"/>
              </w:rPr>
              <w:lastRenderedPageBreak/>
              <w:t>Llevar los residuos en los baldes hasta el centro de acopio para su debido almacenamiento.</w:t>
            </w:r>
          </w:p>
          <w:p w14:paraId="3D776C77" w14:textId="77777777" w:rsidR="00A30DD7" w:rsidRPr="00E61544" w:rsidRDefault="00A30DD7" w:rsidP="00A30DD7">
            <w:pPr>
              <w:pStyle w:val="Prrafodelista"/>
              <w:numPr>
                <w:ilvl w:val="0"/>
                <w:numId w:val="27"/>
              </w:numPr>
              <w:suppressAutoHyphens/>
              <w:overflowPunct w:val="0"/>
              <w:autoSpaceDE w:val="0"/>
              <w:ind w:left="459" w:firstLine="0"/>
              <w:textAlignment w:val="baseline"/>
              <w:rPr>
                <w:rFonts w:cs="Arial"/>
                <w:sz w:val="18"/>
                <w:szCs w:val="18"/>
              </w:rPr>
            </w:pPr>
            <w:r w:rsidRPr="00E61544">
              <w:rPr>
                <w:rFonts w:cs="Arial"/>
                <w:sz w:val="18"/>
                <w:szCs w:val="18"/>
              </w:rPr>
              <w:t>Descontaminar los implementos utilizados para la limpieza del área.</w:t>
            </w:r>
          </w:p>
          <w:p w14:paraId="2988F5C9" w14:textId="77777777" w:rsidR="00A30DD7" w:rsidRPr="00E61544" w:rsidRDefault="00A30DD7" w:rsidP="00A30DD7">
            <w:pPr>
              <w:pStyle w:val="Sinespaciado"/>
              <w:jc w:val="both"/>
              <w:rPr>
                <w:sz w:val="14"/>
              </w:rPr>
            </w:pPr>
          </w:p>
          <w:p w14:paraId="05E60178" w14:textId="519CC53E" w:rsidR="00640593" w:rsidRPr="00E30622" w:rsidRDefault="00E30622" w:rsidP="003110C6">
            <w:pPr>
              <w:rPr>
                <w:rFonts w:cs="Arial"/>
                <w:sz w:val="18"/>
                <w:szCs w:val="18"/>
              </w:rPr>
            </w:pPr>
            <w:r w:rsidRPr="00E61544">
              <w:rPr>
                <w:rFonts w:cs="Arial"/>
                <w:sz w:val="18"/>
                <w:szCs w:val="18"/>
              </w:rPr>
              <w:t>Los</w:t>
            </w:r>
            <w:r w:rsidR="00BB453D" w:rsidRPr="00E61544">
              <w:rPr>
                <w:rFonts w:cs="Arial"/>
                <w:sz w:val="18"/>
                <w:szCs w:val="18"/>
              </w:rPr>
              <w:t xml:space="preserve"> residuos peligrosos</w:t>
            </w:r>
            <w:r w:rsidRPr="00E61544">
              <w:rPr>
                <w:rFonts w:cs="Arial"/>
                <w:sz w:val="18"/>
                <w:szCs w:val="18"/>
              </w:rPr>
              <w:t xml:space="preserve"> se</w:t>
            </w:r>
            <w:r w:rsidR="00BB453D" w:rsidRPr="00E61544">
              <w:rPr>
                <w:rFonts w:cs="Arial"/>
                <w:sz w:val="18"/>
                <w:szCs w:val="18"/>
              </w:rPr>
              <w:t xml:space="preserve"> almacenarán en el espacio destinado para cada uno de ellos y será el contratista quien </w:t>
            </w:r>
            <w:r w:rsidR="003110C6" w:rsidRPr="00E61544">
              <w:rPr>
                <w:rFonts w:cs="Arial"/>
                <w:sz w:val="18"/>
                <w:szCs w:val="18"/>
              </w:rPr>
              <w:t>dispondrá</w:t>
            </w:r>
            <w:r w:rsidR="00BB453D" w:rsidRPr="00E61544">
              <w:rPr>
                <w:rFonts w:cs="Arial"/>
                <w:sz w:val="18"/>
                <w:szCs w:val="18"/>
              </w:rPr>
              <w:t xml:space="preserve"> de acuerdo </w:t>
            </w:r>
            <w:r w:rsidR="003110C6" w:rsidRPr="00E61544">
              <w:rPr>
                <w:rFonts w:cs="Arial"/>
                <w:sz w:val="18"/>
                <w:szCs w:val="18"/>
              </w:rPr>
              <w:t>con</w:t>
            </w:r>
            <w:r w:rsidR="00BB453D" w:rsidRPr="00E61544">
              <w:rPr>
                <w:rFonts w:cs="Arial"/>
                <w:sz w:val="18"/>
                <w:szCs w:val="18"/>
              </w:rPr>
              <w:t xml:space="preserve"> la normatividad </w:t>
            </w:r>
            <w:r w:rsidR="00BB453D" w:rsidRPr="00640593">
              <w:rPr>
                <w:rFonts w:cs="Arial"/>
                <w:sz w:val="18"/>
                <w:szCs w:val="18"/>
              </w:rPr>
              <w:t>vigente para este tipo de residuos.</w:t>
            </w:r>
          </w:p>
        </w:tc>
      </w:tr>
      <w:tr w:rsidR="001D3BA8" w:rsidRPr="000D4502" w14:paraId="732B3603" w14:textId="77777777" w:rsidTr="00A30DD7">
        <w:trPr>
          <w:trHeight w:val="127"/>
          <w:jc w:val="center"/>
        </w:trPr>
        <w:tc>
          <w:tcPr>
            <w:tcW w:w="552" w:type="dxa"/>
            <w:shd w:val="clear" w:color="auto" w:fill="E7E6E6"/>
            <w:vAlign w:val="center"/>
          </w:tcPr>
          <w:p w14:paraId="4AF69881" w14:textId="37BBC3FD" w:rsidR="001D3BA8" w:rsidRPr="000D4502" w:rsidRDefault="001D3BA8" w:rsidP="001D3BA8">
            <w:pPr>
              <w:suppressAutoHyphens/>
              <w:overflowPunct w:val="0"/>
              <w:autoSpaceDE w:val="0"/>
              <w:jc w:val="center"/>
              <w:textAlignment w:val="baseline"/>
              <w:rPr>
                <w:rFonts w:cs="Arial"/>
                <w:sz w:val="18"/>
                <w:szCs w:val="18"/>
              </w:rPr>
            </w:pPr>
            <w:r w:rsidRPr="000D4502">
              <w:rPr>
                <w:rFonts w:cs="Arial"/>
                <w:sz w:val="18"/>
                <w:szCs w:val="22"/>
              </w:rPr>
              <w:lastRenderedPageBreak/>
              <w:t>4</w:t>
            </w:r>
          </w:p>
        </w:tc>
        <w:tc>
          <w:tcPr>
            <w:tcW w:w="1418" w:type="dxa"/>
            <w:shd w:val="clear" w:color="auto" w:fill="E7E6E6"/>
            <w:vAlign w:val="center"/>
          </w:tcPr>
          <w:p w14:paraId="7145699F" w14:textId="395A9A4D" w:rsidR="001D3BA8" w:rsidRPr="000D4502" w:rsidRDefault="001D3BA8" w:rsidP="001D3BA8">
            <w:pPr>
              <w:suppressAutoHyphens/>
              <w:overflowPunct w:val="0"/>
              <w:autoSpaceDE w:val="0"/>
              <w:jc w:val="center"/>
              <w:textAlignment w:val="baseline"/>
              <w:rPr>
                <w:rFonts w:cs="Arial"/>
                <w:sz w:val="18"/>
                <w:szCs w:val="18"/>
              </w:rPr>
            </w:pPr>
            <w:r w:rsidRPr="000D4502">
              <w:rPr>
                <w:rFonts w:cs="Arial"/>
                <w:sz w:val="18"/>
                <w:szCs w:val="22"/>
              </w:rPr>
              <w:t>Fuga del gas refrigerante en aparatos de climatización</w:t>
            </w:r>
          </w:p>
        </w:tc>
        <w:tc>
          <w:tcPr>
            <w:tcW w:w="7087" w:type="dxa"/>
            <w:shd w:val="clear" w:color="auto" w:fill="auto"/>
          </w:tcPr>
          <w:p w14:paraId="63DE4A32" w14:textId="77777777" w:rsidR="001D3BA8" w:rsidRPr="000D4502" w:rsidRDefault="001D3BA8" w:rsidP="001D3BA8">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PERSONA QUE IDENTIFICA LA EMERGENCIA.</w:t>
            </w:r>
          </w:p>
          <w:p w14:paraId="61D15247" w14:textId="77777777" w:rsidR="001D3BA8" w:rsidRPr="00D4129A" w:rsidRDefault="001D3BA8" w:rsidP="001D3BA8">
            <w:pPr>
              <w:suppressAutoHyphens/>
              <w:overflowPunct w:val="0"/>
              <w:autoSpaceDE w:val="0"/>
              <w:jc w:val="left"/>
              <w:textAlignment w:val="baseline"/>
              <w:rPr>
                <w:rFonts w:cs="Arial"/>
                <w:sz w:val="10"/>
                <w:szCs w:val="18"/>
                <w:lang w:eastAsia="es-CO"/>
              </w:rPr>
            </w:pPr>
          </w:p>
          <w:p w14:paraId="364E6022" w14:textId="77777777" w:rsidR="001D3BA8" w:rsidRPr="000D4502" w:rsidRDefault="001D3BA8" w:rsidP="001D3BA8">
            <w:pPr>
              <w:pStyle w:val="Prrafodelista"/>
              <w:numPr>
                <w:ilvl w:val="0"/>
                <w:numId w:val="19"/>
              </w:numPr>
              <w:suppressAutoHyphens/>
              <w:overflowPunct w:val="0"/>
              <w:autoSpaceDE w:val="0"/>
              <w:jc w:val="left"/>
              <w:textAlignment w:val="baseline"/>
              <w:rPr>
                <w:rFonts w:cs="Arial"/>
                <w:sz w:val="18"/>
                <w:szCs w:val="18"/>
                <w:lang w:eastAsia="es-CO"/>
              </w:rPr>
            </w:pPr>
            <w:r w:rsidRPr="000D4502">
              <w:rPr>
                <w:rFonts w:cs="Arial"/>
                <w:sz w:val="18"/>
                <w:szCs w:val="18"/>
                <w:lang w:eastAsia="es-CO"/>
              </w:rPr>
              <w:t>Activar la cadena de comunicación.</w:t>
            </w:r>
          </w:p>
          <w:p w14:paraId="77CAD93B" w14:textId="77777777" w:rsidR="001D3BA8" w:rsidRPr="000D4502" w:rsidRDefault="001D3BA8" w:rsidP="001D3BA8">
            <w:pPr>
              <w:pStyle w:val="Prrafodelista"/>
              <w:numPr>
                <w:ilvl w:val="0"/>
                <w:numId w:val="19"/>
              </w:numPr>
              <w:suppressAutoHyphens/>
              <w:overflowPunct w:val="0"/>
              <w:autoSpaceDE w:val="0"/>
              <w:jc w:val="left"/>
              <w:textAlignment w:val="baseline"/>
              <w:rPr>
                <w:rFonts w:cs="Arial"/>
                <w:sz w:val="18"/>
                <w:szCs w:val="18"/>
                <w:lang w:eastAsia="es-CO"/>
              </w:rPr>
            </w:pPr>
            <w:r w:rsidRPr="000D4502">
              <w:rPr>
                <w:rFonts w:cs="Arial"/>
                <w:sz w:val="18"/>
                <w:szCs w:val="18"/>
                <w:lang w:eastAsia="es-CO"/>
              </w:rPr>
              <w:t>Evitar contacto directo con la sustancia mientas se atiende la emergencia.</w:t>
            </w:r>
          </w:p>
          <w:p w14:paraId="72FFDBD8" w14:textId="77777777" w:rsidR="00A30DD7" w:rsidRPr="00DE4302" w:rsidRDefault="00A30DD7" w:rsidP="001D3BA8">
            <w:pPr>
              <w:pStyle w:val="Prrafodelista"/>
              <w:suppressAutoHyphens/>
              <w:overflowPunct w:val="0"/>
              <w:autoSpaceDE w:val="0"/>
              <w:ind w:left="709"/>
              <w:jc w:val="left"/>
              <w:textAlignment w:val="baseline"/>
              <w:rPr>
                <w:rFonts w:cs="Arial"/>
                <w:sz w:val="12"/>
                <w:szCs w:val="18"/>
                <w:lang w:eastAsia="es-CO"/>
              </w:rPr>
            </w:pPr>
          </w:p>
          <w:p w14:paraId="61C2119E" w14:textId="77777777" w:rsidR="001D3BA8" w:rsidRPr="000D4502" w:rsidRDefault="001D3BA8" w:rsidP="001D3BA8">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6D2AB463" w14:textId="77777777" w:rsidR="001D3BA8" w:rsidRPr="00D4129A" w:rsidRDefault="001D3BA8" w:rsidP="001D3BA8">
            <w:pPr>
              <w:suppressAutoHyphens/>
              <w:overflowPunct w:val="0"/>
              <w:autoSpaceDE w:val="0"/>
              <w:jc w:val="left"/>
              <w:textAlignment w:val="baseline"/>
              <w:rPr>
                <w:rFonts w:cs="Arial"/>
                <w:sz w:val="12"/>
                <w:szCs w:val="18"/>
                <w:lang w:eastAsia="es-CO"/>
              </w:rPr>
            </w:pPr>
          </w:p>
          <w:p w14:paraId="1A571993" w14:textId="77777777" w:rsidR="001D3BA8" w:rsidRPr="000D4502" w:rsidRDefault="001D3BA8" w:rsidP="001D3BA8">
            <w:pPr>
              <w:suppressAutoHyphens/>
              <w:overflowPunct w:val="0"/>
              <w:autoSpaceDE w:val="0"/>
              <w:jc w:val="left"/>
              <w:textAlignment w:val="baseline"/>
              <w:rPr>
                <w:rFonts w:cs="Arial"/>
                <w:sz w:val="18"/>
                <w:szCs w:val="18"/>
                <w:lang w:eastAsia="es-CO"/>
              </w:rPr>
            </w:pPr>
            <w:r w:rsidRPr="000D4502">
              <w:rPr>
                <w:rFonts w:cs="Arial"/>
                <w:sz w:val="18"/>
                <w:szCs w:val="18"/>
                <w:lang w:eastAsia="es-CO"/>
              </w:rPr>
              <w:t>El grupo encargado para atender este tipo de emergencia será el contratista externo y se atenderá de acuerdo al protocolo establecido por ellos, el grupo de la brigada de la SIC prestará el apoyo para la atención de la misma.</w:t>
            </w:r>
          </w:p>
          <w:p w14:paraId="1A7CED8D" w14:textId="77777777" w:rsidR="001D3BA8" w:rsidRPr="00D4129A" w:rsidRDefault="001D3BA8" w:rsidP="001D3BA8">
            <w:pPr>
              <w:suppressAutoHyphens/>
              <w:overflowPunct w:val="0"/>
              <w:autoSpaceDE w:val="0"/>
              <w:jc w:val="left"/>
              <w:textAlignment w:val="baseline"/>
              <w:rPr>
                <w:rFonts w:cs="Arial"/>
                <w:sz w:val="12"/>
                <w:szCs w:val="18"/>
                <w:lang w:eastAsia="es-CO"/>
              </w:rPr>
            </w:pPr>
          </w:p>
          <w:p w14:paraId="4BC00A4D" w14:textId="77777777" w:rsidR="00A30DD7" w:rsidRPr="000D4502" w:rsidRDefault="00A30DD7" w:rsidP="00A30DD7">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21581121" w14:textId="77777777" w:rsidR="00A30DD7" w:rsidRPr="000D4502" w:rsidRDefault="00A30DD7" w:rsidP="00A30DD7">
            <w:pPr>
              <w:suppressAutoHyphens/>
              <w:overflowPunct w:val="0"/>
              <w:autoSpaceDE w:val="0"/>
              <w:jc w:val="left"/>
              <w:textAlignment w:val="baseline"/>
              <w:rPr>
                <w:rFonts w:cs="Arial"/>
                <w:sz w:val="18"/>
                <w:szCs w:val="18"/>
              </w:rPr>
            </w:pPr>
          </w:p>
          <w:p w14:paraId="4A95DAB5" w14:textId="77777777" w:rsidR="00A30DD7" w:rsidRDefault="00A30DD7" w:rsidP="00A30DD7">
            <w:pPr>
              <w:pStyle w:val="Prrafodelista"/>
              <w:numPr>
                <w:ilvl w:val="0"/>
                <w:numId w:val="28"/>
              </w:numPr>
              <w:suppressAutoHyphens/>
              <w:overflowPunct w:val="0"/>
              <w:autoSpaceDE w:val="0"/>
              <w:ind w:hanging="263"/>
              <w:textAlignment w:val="baseline"/>
              <w:rPr>
                <w:rFonts w:cs="Arial"/>
                <w:sz w:val="18"/>
                <w:szCs w:val="18"/>
              </w:rPr>
            </w:pPr>
            <w:r w:rsidRPr="000D4502">
              <w:rPr>
                <w:rFonts w:cs="Arial"/>
                <w:sz w:val="18"/>
                <w:szCs w:val="18"/>
              </w:rPr>
              <w:t>Limpiar el área contaminada.</w:t>
            </w:r>
          </w:p>
          <w:p w14:paraId="71F422AC" w14:textId="77777777" w:rsidR="00A30DD7" w:rsidRPr="00E61544" w:rsidRDefault="00A30DD7" w:rsidP="00A30DD7">
            <w:pPr>
              <w:pStyle w:val="Prrafodelista"/>
              <w:numPr>
                <w:ilvl w:val="0"/>
                <w:numId w:val="28"/>
              </w:numPr>
              <w:suppressAutoHyphens/>
              <w:overflowPunct w:val="0"/>
              <w:autoSpaceDE w:val="0"/>
              <w:ind w:left="459" w:firstLine="0"/>
              <w:textAlignment w:val="baseline"/>
              <w:rPr>
                <w:rFonts w:cs="Arial"/>
                <w:sz w:val="18"/>
                <w:szCs w:val="18"/>
              </w:rPr>
            </w:pPr>
            <w:r w:rsidRPr="00E65338">
              <w:rPr>
                <w:rFonts w:cs="Arial"/>
                <w:sz w:val="18"/>
                <w:szCs w:val="18"/>
              </w:rPr>
              <w:t xml:space="preserve">Depositar los </w:t>
            </w:r>
            <w:r w:rsidRPr="00E61544">
              <w:rPr>
                <w:rFonts w:cs="Arial"/>
                <w:sz w:val="18"/>
                <w:szCs w:val="18"/>
              </w:rPr>
              <w:t>residuos en bolsas con el material que ha desechado, Rotularlo e identificarlo (Pedir ayuda al grupo del SGA).</w:t>
            </w:r>
          </w:p>
          <w:p w14:paraId="3DE32748" w14:textId="77777777" w:rsidR="00A30DD7" w:rsidRPr="00E61544" w:rsidRDefault="00A30DD7" w:rsidP="00A30DD7">
            <w:pPr>
              <w:pStyle w:val="Prrafodelista"/>
              <w:numPr>
                <w:ilvl w:val="0"/>
                <w:numId w:val="28"/>
              </w:numPr>
              <w:suppressAutoHyphens/>
              <w:overflowPunct w:val="0"/>
              <w:autoSpaceDE w:val="0"/>
              <w:ind w:left="459" w:firstLine="0"/>
              <w:textAlignment w:val="baseline"/>
              <w:rPr>
                <w:rFonts w:cs="Arial"/>
                <w:sz w:val="18"/>
                <w:szCs w:val="18"/>
              </w:rPr>
            </w:pPr>
            <w:r w:rsidRPr="00E61544">
              <w:rPr>
                <w:rFonts w:cs="Arial"/>
                <w:sz w:val="18"/>
                <w:szCs w:val="18"/>
              </w:rPr>
              <w:t>Llevar los residuos en los baldes hasta el centro de acopio para su debido almacenamiento.</w:t>
            </w:r>
          </w:p>
          <w:p w14:paraId="4E66C64E" w14:textId="77777777" w:rsidR="00A30DD7" w:rsidRPr="00E61544" w:rsidRDefault="00A30DD7" w:rsidP="00A30DD7">
            <w:pPr>
              <w:pStyle w:val="Prrafodelista"/>
              <w:numPr>
                <w:ilvl w:val="0"/>
                <w:numId w:val="28"/>
              </w:numPr>
              <w:suppressAutoHyphens/>
              <w:overflowPunct w:val="0"/>
              <w:autoSpaceDE w:val="0"/>
              <w:ind w:left="459" w:firstLine="0"/>
              <w:textAlignment w:val="baseline"/>
              <w:rPr>
                <w:rFonts w:cs="Arial"/>
                <w:sz w:val="18"/>
                <w:szCs w:val="18"/>
              </w:rPr>
            </w:pPr>
            <w:r w:rsidRPr="00E61544">
              <w:rPr>
                <w:rFonts w:cs="Arial"/>
                <w:sz w:val="18"/>
                <w:szCs w:val="18"/>
              </w:rPr>
              <w:t>Descontaminar los implementos utilizados para la limpieza del área.</w:t>
            </w:r>
          </w:p>
          <w:p w14:paraId="57D26D4F" w14:textId="77777777" w:rsidR="00A30DD7" w:rsidRPr="00E61544" w:rsidRDefault="00A30DD7" w:rsidP="00A30DD7">
            <w:pPr>
              <w:pStyle w:val="Sinespaciado"/>
              <w:jc w:val="both"/>
              <w:rPr>
                <w:sz w:val="14"/>
              </w:rPr>
            </w:pPr>
          </w:p>
          <w:p w14:paraId="0EF1F406" w14:textId="0986B122" w:rsidR="00640593" w:rsidRPr="00640593" w:rsidRDefault="00A30DD7" w:rsidP="00A30DD7">
            <w:pPr>
              <w:suppressAutoHyphens/>
              <w:overflowPunct w:val="0"/>
              <w:autoSpaceDE w:val="0"/>
              <w:textAlignment w:val="baseline"/>
              <w:rPr>
                <w:rFonts w:cs="Arial"/>
                <w:b/>
                <w:sz w:val="18"/>
                <w:szCs w:val="18"/>
                <w:lang w:eastAsia="es-CO"/>
              </w:rPr>
            </w:pPr>
            <w:r w:rsidRPr="00E61544">
              <w:rPr>
                <w:rFonts w:cs="Arial"/>
                <w:sz w:val="18"/>
                <w:szCs w:val="18"/>
              </w:rPr>
              <w:t xml:space="preserve">Los residuos peligrosos serán almacenados en el espacio destinado para cada uno de ellos en la Entidad y será el contratista quien </w:t>
            </w:r>
            <w:r w:rsidR="003110C6" w:rsidRPr="00E61544">
              <w:rPr>
                <w:rFonts w:cs="Arial"/>
                <w:sz w:val="18"/>
                <w:szCs w:val="18"/>
              </w:rPr>
              <w:t>dispondrá</w:t>
            </w:r>
            <w:r w:rsidRPr="00E61544">
              <w:rPr>
                <w:rFonts w:cs="Arial"/>
                <w:sz w:val="18"/>
                <w:szCs w:val="18"/>
              </w:rPr>
              <w:t xml:space="preserve"> de acuerdo a las fichas de seguridad y la normatividad vigente para este tipo de residuos.</w:t>
            </w:r>
          </w:p>
        </w:tc>
      </w:tr>
      <w:tr w:rsidR="00317D3D" w:rsidRPr="000D4502" w14:paraId="57AD574A" w14:textId="77777777" w:rsidTr="00A30DD7">
        <w:trPr>
          <w:trHeight w:val="899"/>
          <w:jc w:val="center"/>
        </w:trPr>
        <w:tc>
          <w:tcPr>
            <w:tcW w:w="552" w:type="dxa"/>
            <w:shd w:val="clear" w:color="auto" w:fill="E7E6E6"/>
            <w:vAlign w:val="center"/>
          </w:tcPr>
          <w:p w14:paraId="0FD0D99A" w14:textId="41D7F946" w:rsidR="00317D3D" w:rsidRPr="000D4502" w:rsidRDefault="00317D3D" w:rsidP="00317D3D">
            <w:pPr>
              <w:pStyle w:val="Ttulo3"/>
              <w:numPr>
                <w:ilvl w:val="0"/>
                <w:numId w:val="0"/>
              </w:numPr>
              <w:suppressAutoHyphens/>
              <w:overflowPunct w:val="0"/>
              <w:autoSpaceDE w:val="0"/>
              <w:ind w:firstLine="22"/>
              <w:jc w:val="center"/>
              <w:textAlignment w:val="baseline"/>
              <w:rPr>
                <w:rFonts w:cs="Arial"/>
                <w:sz w:val="18"/>
                <w:szCs w:val="18"/>
              </w:rPr>
            </w:pPr>
            <w:r w:rsidRPr="000D4502">
              <w:rPr>
                <w:rFonts w:cs="Arial"/>
                <w:sz w:val="18"/>
                <w:szCs w:val="18"/>
              </w:rPr>
              <w:lastRenderedPageBreak/>
              <w:t>5</w:t>
            </w:r>
          </w:p>
        </w:tc>
        <w:tc>
          <w:tcPr>
            <w:tcW w:w="1418" w:type="dxa"/>
            <w:shd w:val="clear" w:color="auto" w:fill="E7E6E6"/>
            <w:vAlign w:val="center"/>
          </w:tcPr>
          <w:p w14:paraId="5A38AD21" w14:textId="1582CDB2" w:rsidR="00317D3D" w:rsidRPr="000D4502" w:rsidRDefault="00317D3D" w:rsidP="00317D3D">
            <w:pPr>
              <w:pStyle w:val="Ttulo3"/>
              <w:numPr>
                <w:ilvl w:val="0"/>
                <w:numId w:val="0"/>
              </w:numPr>
              <w:suppressAutoHyphens/>
              <w:overflowPunct w:val="0"/>
              <w:autoSpaceDE w:val="0"/>
              <w:ind w:firstLine="22"/>
              <w:jc w:val="center"/>
              <w:textAlignment w:val="baseline"/>
              <w:rPr>
                <w:rFonts w:cs="Arial"/>
                <w:b w:val="0"/>
                <w:sz w:val="18"/>
                <w:szCs w:val="18"/>
              </w:rPr>
            </w:pPr>
            <w:r w:rsidRPr="000D4502">
              <w:rPr>
                <w:rFonts w:cs="Arial"/>
                <w:b w:val="0"/>
                <w:sz w:val="18"/>
                <w:szCs w:val="18"/>
              </w:rPr>
              <w:t>Ruptura de la red hidráulica del edificio</w:t>
            </w:r>
          </w:p>
        </w:tc>
        <w:tc>
          <w:tcPr>
            <w:tcW w:w="7087" w:type="dxa"/>
            <w:shd w:val="clear" w:color="auto" w:fill="auto"/>
          </w:tcPr>
          <w:p w14:paraId="01E34830" w14:textId="0F46093F" w:rsidR="00317D3D" w:rsidRPr="000D4502" w:rsidRDefault="00317D3D" w:rsidP="00317D3D">
            <w:pPr>
              <w:suppressAutoHyphens/>
              <w:overflowPunct w:val="0"/>
              <w:autoSpaceDE w:val="0"/>
              <w:textAlignment w:val="baseline"/>
              <w:rPr>
                <w:rFonts w:cs="Arial"/>
                <w:sz w:val="18"/>
                <w:szCs w:val="18"/>
              </w:rPr>
            </w:pPr>
            <w:r w:rsidRPr="000D4502">
              <w:rPr>
                <w:rFonts w:cs="Arial"/>
                <w:sz w:val="18"/>
                <w:szCs w:val="18"/>
              </w:rPr>
              <w:t xml:space="preserve">La Entidad cuenta con un contrato de mantenimiento locativo y personal capacitado, para que en caso de que se presente alguna emergencia por efecto de algún daño o reparación hidráulica, se </w:t>
            </w:r>
            <w:r w:rsidR="005A2816" w:rsidRPr="000D4502">
              <w:rPr>
                <w:rFonts w:cs="Arial"/>
                <w:sz w:val="18"/>
                <w:szCs w:val="18"/>
              </w:rPr>
              <w:t xml:space="preserve">efectuara </w:t>
            </w:r>
            <w:r w:rsidRPr="000D4502">
              <w:rPr>
                <w:rFonts w:cs="Arial"/>
                <w:sz w:val="18"/>
                <w:szCs w:val="18"/>
              </w:rPr>
              <w:t>el cierre de los registros del punto afectado y se inicie el trabajo de intervención y reparación. Cabe aclarar que</w:t>
            </w:r>
            <w:r w:rsidR="003110C6" w:rsidRPr="003110C6">
              <w:rPr>
                <w:rFonts w:cs="Arial"/>
                <w:color w:val="FF0000"/>
                <w:sz w:val="18"/>
                <w:szCs w:val="18"/>
              </w:rPr>
              <w:t>,</w:t>
            </w:r>
            <w:r w:rsidR="005A2816" w:rsidRPr="000D4502">
              <w:rPr>
                <w:rFonts w:cs="Arial"/>
                <w:sz w:val="18"/>
                <w:szCs w:val="18"/>
              </w:rPr>
              <w:t xml:space="preserve"> los</w:t>
            </w:r>
            <w:r w:rsidRPr="000D4502">
              <w:rPr>
                <w:rFonts w:cs="Arial"/>
                <w:sz w:val="18"/>
                <w:szCs w:val="18"/>
              </w:rPr>
              <w:t xml:space="preserve"> daños presentados en zonas comunes </w:t>
            </w:r>
            <w:r w:rsidR="005A2816" w:rsidRPr="000D4502">
              <w:rPr>
                <w:rFonts w:cs="Arial"/>
                <w:sz w:val="18"/>
                <w:szCs w:val="18"/>
              </w:rPr>
              <w:t xml:space="preserve">serán informados por la Entidad y </w:t>
            </w:r>
            <w:r w:rsidRPr="000D4502">
              <w:rPr>
                <w:rFonts w:cs="Arial"/>
                <w:sz w:val="18"/>
                <w:szCs w:val="18"/>
              </w:rPr>
              <w:t>de intervención direc</w:t>
            </w:r>
            <w:r w:rsidR="005A2816" w:rsidRPr="000D4502">
              <w:rPr>
                <w:rFonts w:cs="Arial"/>
                <w:sz w:val="18"/>
                <w:szCs w:val="18"/>
              </w:rPr>
              <w:t>ta del arrendatario.</w:t>
            </w:r>
          </w:p>
          <w:p w14:paraId="07550F8A" w14:textId="77777777" w:rsidR="00317D3D" w:rsidRPr="000D4502" w:rsidRDefault="00317D3D" w:rsidP="00317D3D">
            <w:pPr>
              <w:suppressAutoHyphens/>
              <w:overflowPunct w:val="0"/>
              <w:autoSpaceDE w:val="0"/>
              <w:textAlignment w:val="baseline"/>
              <w:rPr>
                <w:rFonts w:cs="Arial"/>
                <w:sz w:val="18"/>
                <w:szCs w:val="18"/>
              </w:rPr>
            </w:pPr>
          </w:p>
          <w:p w14:paraId="2A5B03C5" w14:textId="17B06567" w:rsidR="00317D3D" w:rsidRPr="000D4502" w:rsidRDefault="00317D3D" w:rsidP="00317D3D">
            <w:pPr>
              <w:suppressAutoHyphens/>
              <w:overflowPunct w:val="0"/>
              <w:autoSpaceDE w:val="0"/>
              <w:textAlignment w:val="baseline"/>
              <w:rPr>
                <w:rFonts w:cs="Arial"/>
                <w:sz w:val="18"/>
                <w:szCs w:val="18"/>
              </w:rPr>
            </w:pPr>
            <w:r w:rsidRPr="000D4502">
              <w:rPr>
                <w:rFonts w:cs="Arial"/>
                <w:sz w:val="18"/>
                <w:szCs w:val="18"/>
              </w:rPr>
              <w:t xml:space="preserve">Así mismo, si algún servidor público evidencia esta </w:t>
            </w:r>
            <w:r w:rsidR="005A2816" w:rsidRPr="000D4502">
              <w:rPr>
                <w:rFonts w:cs="Arial"/>
                <w:sz w:val="18"/>
                <w:szCs w:val="18"/>
              </w:rPr>
              <w:t>emergencia</w:t>
            </w:r>
            <w:r w:rsidRPr="000D4502">
              <w:rPr>
                <w:rFonts w:cs="Arial"/>
                <w:sz w:val="18"/>
                <w:szCs w:val="18"/>
              </w:rPr>
              <w:t>, deberá tener en cuenta las siguientes medidas:</w:t>
            </w:r>
          </w:p>
          <w:p w14:paraId="00AC5F8E" w14:textId="77777777" w:rsidR="00317D3D" w:rsidRPr="000D4502" w:rsidRDefault="00317D3D" w:rsidP="00317D3D">
            <w:pPr>
              <w:suppressAutoHyphens/>
              <w:overflowPunct w:val="0"/>
              <w:autoSpaceDE w:val="0"/>
              <w:textAlignment w:val="baseline"/>
              <w:rPr>
                <w:rFonts w:cs="Arial"/>
                <w:sz w:val="18"/>
                <w:szCs w:val="18"/>
              </w:rPr>
            </w:pPr>
          </w:p>
          <w:p w14:paraId="6FDA8CE5" w14:textId="77777777" w:rsidR="00317D3D" w:rsidRPr="000D4502" w:rsidRDefault="00317D3D" w:rsidP="00317D3D">
            <w:pPr>
              <w:pStyle w:val="Prrafodelista"/>
              <w:numPr>
                <w:ilvl w:val="0"/>
                <w:numId w:val="9"/>
              </w:numPr>
              <w:suppressAutoHyphens/>
              <w:overflowPunct w:val="0"/>
              <w:autoSpaceDE w:val="0"/>
              <w:jc w:val="left"/>
              <w:textAlignment w:val="baseline"/>
              <w:rPr>
                <w:rFonts w:cs="Arial"/>
                <w:sz w:val="18"/>
                <w:szCs w:val="18"/>
              </w:rPr>
            </w:pPr>
            <w:r w:rsidRPr="000D4502">
              <w:rPr>
                <w:rFonts w:cs="Arial"/>
                <w:sz w:val="18"/>
                <w:szCs w:val="18"/>
              </w:rPr>
              <w:t>Activar la cadena de comunicación.</w:t>
            </w:r>
          </w:p>
          <w:p w14:paraId="2E5C23E1" w14:textId="77777777" w:rsidR="00317D3D" w:rsidRPr="000D4502" w:rsidRDefault="00317D3D" w:rsidP="00317D3D">
            <w:pPr>
              <w:pStyle w:val="Prrafodelista"/>
              <w:numPr>
                <w:ilvl w:val="0"/>
                <w:numId w:val="9"/>
              </w:numPr>
              <w:suppressAutoHyphens/>
              <w:overflowPunct w:val="0"/>
              <w:autoSpaceDE w:val="0"/>
              <w:jc w:val="left"/>
              <w:textAlignment w:val="baseline"/>
              <w:rPr>
                <w:rFonts w:cs="Arial"/>
                <w:sz w:val="18"/>
                <w:szCs w:val="18"/>
              </w:rPr>
            </w:pPr>
            <w:r w:rsidRPr="000D4502">
              <w:rPr>
                <w:rFonts w:cs="Arial"/>
                <w:sz w:val="18"/>
                <w:szCs w:val="18"/>
              </w:rPr>
              <w:t>Intentar controlar la emergencia mientras llega el personal que la atenderá.</w:t>
            </w:r>
          </w:p>
          <w:p w14:paraId="6DDEE624" w14:textId="77777777" w:rsidR="00317D3D" w:rsidRPr="00584059" w:rsidRDefault="00317D3D" w:rsidP="00584059">
            <w:pPr>
              <w:suppressAutoHyphens/>
              <w:overflowPunct w:val="0"/>
              <w:autoSpaceDE w:val="0"/>
              <w:textAlignment w:val="baseline"/>
              <w:rPr>
                <w:rFonts w:cs="Arial"/>
                <w:sz w:val="18"/>
                <w:szCs w:val="18"/>
              </w:rPr>
            </w:pPr>
          </w:p>
          <w:p w14:paraId="1B2FEFFC" w14:textId="54807BF1" w:rsidR="00317D3D" w:rsidRPr="000D4502" w:rsidRDefault="005A2816" w:rsidP="00A30DD7">
            <w:pPr>
              <w:suppressAutoHyphens/>
              <w:overflowPunct w:val="0"/>
              <w:autoSpaceDE w:val="0"/>
              <w:textAlignment w:val="baseline"/>
              <w:rPr>
                <w:rFonts w:cs="Arial"/>
                <w:sz w:val="18"/>
                <w:szCs w:val="18"/>
              </w:rPr>
            </w:pPr>
            <w:r w:rsidRPr="000D4502">
              <w:rPr>
                <w:rFonts w:cs="Arial"/>
                <w:sz w:val="18"/>
                <w:szCs w:val="18"/>
              </w:rPr>
              <w:t>E</w:t>
            </w:r>
            <w:r w:rsidR="00584059">
              <w:rPr>
                <w:rFonts w:cs="Arial"/>
                <w:sz w:val="18"/>
                <w:szCs w:val="18"/>
              </w:rPr>
              <w:t>l</w:t>
            </w:r>
            <w:r w:rsidR="00317D3D" w:rsidRPr="000D4502">
              <w:rPr>
                <w:rFonts w:cs="Arial"/>
                <w:sz w:val="18"/>
                <w:szCs w:val="18"/>
              </w:rPr>
              <w:t xml:space="preserve"> personal del </w:t>
            </w:r>
            <w:r w:rsidR="00A30DD7">
              <w:rPr>
                <w:rFonts w:cs="Arial"/>
                <w:sz w:val="18"/>
                <w:szCs w:val="18"/>
              </w:rPr>
              <w:t xml:space="preserve">grupo de mantenimiento locativo, </w:t>
            </w:r>
            <w:r w:rsidRPr="000D4502">
              <w:rPr>
                <w:rFonts w:cs="Arial"/>
                <w:sz w:val="18"/>
                <w:szCs w:val="18"/>
              </w:rPr>
              <w:t xml:space="preserve">el contratista de mantenimiento (si lo hay) </w:t>
            </w:r>
            <w:r w:rsidR="00317D3D" w:rsidRPr="000D4502">
              <w:rPr>
                <w:rFonts w:cs="Arial"/>
                <w:sz w:val="18"/>
                <w:szCs w:val="18"/>
              </w:rPr>
              <w:t>y el personal de aseo, serán quienes atiendan la emergencia en la cual deberán tener en cuenta:</w:t>
            </w:r>
          </w:p>
          <w:p w14:paraId="19166899" w14:textId="77777777" w:rsidR="00317D3D" w:rsidRPr="000D4502" w:rsidRDefault="00317D3D" w:rsidP="00317D3D">
            <w:pPr>
              <w:suppressAutoHyphens/>
              <w:overflowPunct w:val="0"/>
              <w:autoSpaceDE w:val="0"/>
              <w:jc w:val="left"/>
              <w:textAlignment w:val="baseline"/>
              <w:rPr>
                <w:rFonts w:cs="Arial"/>
                <w:sz w:val="18"/>
                <w:szCs w:val="18"/>
              </w:rPr>
            </w:pPr>
          </w:p>
          <w:p w14:paraId="15ADDCFA" w14:textId="77777777" w:rsidR="00317D3D" w:rsidRPr="000D4502" w:rsidRDefault="00317D3D" w:rsidP="00317D3D">
            <w:pPr>
              <w:pStyle w:val="Prrafodelista"/>
              <w:numPr>
                <w:ilvl w:val="0"/>
                <w:numId w:val="11"/>
              </w:numPr>
              <w:suppressAutoHyphens/>
              <w:overflowPunct w:val="0"/>
              <w:autoSpaceDE w:val="0"/>
              <w:jc w:val="left"/>
              <w:textAlignment w:val="baseline"/>
              <w:rPr>
                <w:rFonts w:cs="Arial"/>
                <w:sz w:val="18"/>
                <w:szCs w:val="18"/>
              </w:rPr>
            </w:pPr>
            <w:r w:rsidRPr="000D4502">
              <w:rPr>
                <w:rFonts w:cs="Arial"/>
                <w:sz w:val="18"/>
                <w:szCs w:val="18"/>
              </w:rPr>
              <w:t>Solicitar el cierre del registro de suministro de agua a CREMIL.</w:t>
            </w:r>
          </w:p>
          <w:p w14:paraId="4A033072" w14:textId="77777777" w:rsidR="00317D3D" w:rsidRPr="000D4502" w:rsidRDefault="00317D3D" w:rsidP="00317D3D">
            <w:pPr>
              <w:pStyle w:val="Prrafodelista"/>
              <w:numPr>
                <w:ilvl w:val="0"/>
                <w:numId w:val="11"/>
              </w:numPr>
              <w:suppressAutoHyphens/>
              <w:overflowPunct w:val="0"/>
              <w:autoSpaceDE w:val="0"/>
              <w:jc w:val="left"/>
              <w:textAlignment w:val="baseline"/>
              <w:rPr>
                <w:rFonts w:cs="Arial"/>
                <w:iCs/>
                <w:sz w:val="18"/>
                <w:szCs w:val="18"/>
                <w:lang w:val="es-CO" w:eastAsia="es-CO"/>
              </w:rPr>
            </w:pPr>
            <w:r w:rsidRPr="000D4502">
              <w:rPr>
                <w:rFonts w:cs="Arial"/>
                <w:sz w:val="18"/>
                <w:szCs w:val="18"/>
              </w:rPr>
              <w:t>Arreglar el daño en la tubería.</w:t>
            </w:r>
          </w:p>
          <w:p w14:paraId="77666625" w14:textId="77777777" w:rsidR="00317D3D" w:rsidRPr="000D4502" w:rsidRDefault="00317D3D" w:rsidP="00317D3D">
            <w:pPr>
              <w:pStyle w:val="Prrafodelista"/>
              <w:suppressAutoHyphens/>
              <w:overflowPunct w:val="0"/>
              <w:autoSpaceDE w:val="0"/>
              <w:ind w:left="720"/>
              <w:jc w:val="left"/>
              <w:textAlignment w:val="baseline"/>
              <w:rPr>
                <w:rFonts w:cs="Arial"/>
                <w:iCs/>
                <w:sz w:val="18"/>
                <w:szCs w:val="18"/>
                <w:lang w:val="es-CO" w:eastAsia="es-CO"/>
              </w:rPr>
            </w:pPr>
          </w:p>
          <w:p w14:paraId="2E698663" w14:textId="767E5BAA" w:rsidR="00317D3D" w:rsidRPr="000D4502" w:rsidRDefault="00317D3D" w:rsidP="00317D3D">
            <w:pPr>
              <w:suppressAutoHyphens/>
              <w:overflowPunct w:val="0"/>
              <w:autoSpaceDE w:val="0"/>
              <w:jc w:val="left"/>
              <w:textAlignment w:val="baseline"/>
              <w:rPr>
                <w:rFonts w:cs="Arial"/>
                <w:sz w:val="18"/>
                <w:szCs w:val="18"/>
              </w:rPr>
            </w:pPr>
            <w:r w:rsidRPr="000D4502">
              <w:rPr>
                <w:rFonts w:cs="Arial"/>
                <w:iCs/>
                <w:sz w:val="18"/>
                <w:szCs w:val="18"/>
                <w:lang w:val="es-CO" w:eastAsia="es-CO"/>
              </w:rPr>
              <w:t xml:space="preserve">En el caso en que se dé una emergencia ambiental fuera del horario establecido, se solicitará el apoyo a la Caja de Retiro de las Fuerzas Militares – CREMIL, propietarios del edificio, para la atención de </w:t>
            </w:r>
            <w:r w:rsidR="005A2816" w:rsidRPr="000D4502">
              <w:rPr>
                <w:rFonts w:cs="Arial"/>
                <w:iCs/>
                <w:sz w:val="18"/>
                <w:szCs w:val="18"/>
                <w:lang w:val="es-CO" w:eastAsia="es-CO"/>
              </w:rPr>
              <w:t xml:space="preserve">la </w:t>
            </w:r>
            <w:r w:rsidRPr="000D4502">
              <w:rPr>
                <w:rFonts w:cs="Arial"/>
                <w:iCs/>
                <w:sz w:val="18"/>
                <w:szCs w:val="18"/>
                <w:lang w:val="es-CO" w:eastAsia="es-CO"/>
              </w:rPr>
              <w:t>emergencia.</w:t>
            </w:r>
          </w:p>
          <w:p w14:paraId="21556201" w14:textId="77777777" w:rsidR="00317D3D" w:rsidRPr="000D4502" w:rsidRDefault="00317D3D" w:rsidP="00317D3D">
            <w:pPr>
              <w:suppressAutoHyphens/>
              <w:overflowPunct w:val="0"/>
              <w:autoSpaceDE w:val="0"/>
              <w:jc w:val="left"/>
              <w:textAlignment w:val="baseline"/>
              <w:rPr>
                <w:rFonts w:cs="Arial"/>
                <w:sz w:val="18"/>
                <w:szCs w:val="18"/>
              </w:rPr>
            </w:pPr>
          </w:p>
          <w:p w14:paraId="639D7244" w14:textId="77777777" w:rsidR="00317D3D" w:rsidRPr="000D4502" w:rsidRDefault="00317D3D" w:rsidP="00317D3D">
            <w:pPr>
              <w:suppressAutoHyphens/>
              <w:overflowPunct w:val="0"/>
              <w:autoSpaceDE w:val="0"/>
              <w:jc w:val="left"/>
              <w:textAlignment w:val="baseline"/>
              <w:rPr>
                <w:rFonts w:cs="Arial"/>
                <w:sz w:val="18"/>
                <w:szCs w:val="18"/>
              </w:rPr>
            </w:pPr>
            <w:r w:rsidRPr="000D4502">
              <w:rPr>
                <w:rFonts w:cs="Arial"/>
                <w:sz w:val="18"/>
                <w:szCs w:val="18"/>
              </w:rPr>
              <w:t>En caso de que el daño no pueda ser solucionado por el grupo de mantenimiento o por CREMIL, se informará a la empresa de acueducto y alcantarillo para que atiendan la emergencia.</w:t>
            </w:r>
          </w:p>
          <w:p w14:paraId="2A35737F" w14:textId="77777777" w:rsidR="00317D3D" w:rsidRPr="000D4502" w:rsidRDefault="00317D3D" w:rsidP="00317D3D">
            <w:pPr>
              <w:suppressAutoHyphens/>
              <w:overflowPunct w:val="0"/>
              <w:autoSpaceDE w:val="0"/>
              <w:jc w:val="left"/>
              <w:textAlignment w:val="baseline"/>
              <w:rPr>
                <w:rFonts w:cs="Arial"/>
                <w:sz w:val="18"/>
                <w:szCs w:val="18"/>
              </w:rPr>
            </w:pPr>
          </w:p>
          <w:p w14:paraId="4B56B011" w14:textId="21B774FE" w:rsidR="00317D3D" w:rsidRPr="000D4502" w:rsidRDefault="00317D3D" w:rsidP="005A2816">
            <w:pPr>
              <w:suppressAutoHyphens/>
              <w:overflowPunct w:val="0"/>
              <w:autoSpaceDE w:val="0"/>
              <w:textAlignment w:val="baseline"/>
              <w:rPr>
                <w:rFonts w:cs="Arial"/>
                <w:sz w:val="18"/>
                <w:szCs w:val="18"/>
              </w:rPr>
            </w:pPr>
            <w:r w:rsidRPr="000D4502">
              <w:rPr>
                <w:rFonts w:cs="Arial"/>
                <w:sz w:val="18"/>
                <w:szCs w:val="18"/>
              </w:rPr>
              <w:t>Después haber atendido la emergencia se deberá llamar al personal de</w:t>
            </w:r>
            <w:r w:rsidR="005A2816" w:rsidRPr="000D4502">
              <w:rPr>
                <w:rFonts w:cs="Arial"/>
                <w:sz w:val="18"/>
                <w:szCs w:val="18"/>
              </w:rPr>
              <w:t xml:space="preserve"> aseo para que limpien el área.</w:t>
            </w:r>
          </w:p>
        </w:tc>
      </w:tr>
    </w:tbl>
    <w:p w14:paraId="16AC69DF" w14:textId="07F84F93" w:rsidR="005A2816" w:rsidRPr="000D4502" w:rsidRDefault="005A2816" w:rsidP="005A2816">
      <w:pPr>
        <w:pStyle w:val="Ttulo2"/>
        <w:ind w:left="578" w:hanging="578"/>
      </w:pPr>
      <w:bookmarkStart w:id="19" w:name="_Toc81850034"/>
      <w:r w:rsidRPr="000D4502">
        <w:t>MEDIDAS A TOMAR EN CASO DE UNA CONTINGENCIA AMBIENTAL</w:t>
      </w:r>
      <w:bookmarkEnd w:id="19"/>
    </w:p>
    <w:p w14:paraId="5C1175F8" w14:textId="77777777" w:rsidR="005A2816" w:rsidRPr="000D4502" w:rsidRDefault="005A2816" w:rsidP="005A2816">
      <w:pPr>
        <w:rPr>
          <w:rFonts w:cs="Arial"/>
          <w:szCs w:val="22"/>
          <w:lang w:val="es-CO" w:eastAsia="es-CO"/>
        </w:rPr>
      </w:pPr>
    </w:p>
    <w:p w14:paraId="425FF6C3" w14:textId="6C63938E" w:rsidR="005A2816" w:rsidRPr="000D4502" w:rsidRDefault="005A2816" w:rsidP="005A2816">
      <w:pPr>
        <w:rPr>
          <w:rFonts w:cs="Arial"/>
          <w:szCs w:val="22"/>
          <w:lang w:val="es-CO" w:eastAsia="es-CO"/>
        </w:rPr>
      </w:pPr>
      <w:r w:rsidRPr="000D4502">
        <w:rPr>
          <w:rFonts w:cs="Arial"/>
          <w:szCs w:val="22"/>
          <w:lang w:val="es-CO" w:eastAsia="es-CO"/>
        </w:rPr>
        <w:t>En el momento de que una persona identifique alguna de las contingencias ambientales, deberá llevar a cabo las siguientes acciones:</w:t>
      </w:r>
    </w:p>
    <w:p w14:paraId="600D7BEA" w14:textId="77777777" w:rsidR="00154C95" w:rsidRPr="000D4502" w:rsidRDefault="00154C95" w:rsidP="00557F22">
      <w:pPr>
        <w:rPr>
          <w:rFonts w:cs="Arial"/>
          <w:sz w:val="24"/>
          <w:lang w:val="es-CO" w:eastAsia="es-CO"/>
        </w:rPr>
      </w:pPr>
    </w:p>
    <w:tbl>
      <w:tblPr>
        <w:tblW w:w="89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505"/>
        <w:gridCol w:w="1294"/>
        <w:gridCol w:w="3115"/>
        <w:gridCol w:w="3548"/>
      </w:tblGrid>
      <w:tr w:rsidR="004722D5" w:rsidRPr="000D4502" w14:paraId="3C74D0A7" w14:textId="77777777" w:rsidTr="000D4502">
        <w:trPr>
          <w:trHeight w:val="162"/>
          <w:tblHeader/>
        </w:trPr>
        <w:tc>
          <w:tcPr>
            <w:tcW w:w="8950" w:type="dxa"/>
            <w:gridSpan w:val="5"/>
            <w:tcBorders>
              <w:top w:val="single" w:sz="12" w:space="0" w:color="auto"/>
              <w:left w:val="single" w:sz="12" w:space="0" w:color="auto"/>
              <w:bottom w:val="single" w:sz="12" w:space="0" w:color="auto"/>
              <w:right w:val="single" w:sz="12" w:space="0" w:color="auto"/>
            </w:tcBorders>
            <w:shd w:val="clear" w:color="auto" w:fill="E7E6E6"/>
            <w:vAlign w:val="center"/>
          </w:tcPr>
          <w:p w14:paraId="13D70F5B" w14:textId="77777777" w:rsidR="004722D5" w:rsidRPr="000D4502" w:rsidRDefault="004722D5" w:rsidP="003437F4">
            <w:pPr>
              <w:suppressAutoHyphens/>
              <w:overflowPunct w:val="0"/>
              <w:autoSpaceDE w:val="0"/>
              <w:jc w:val="center"/>
              <w:textAlignment w:val="baseline"/>
              <w:rPr>
                <w:rFonts w:cs="Arial"/>
                <w:b/>
                <w:sz w:val="18"/>
                <w:szCs w:val="18"/>
                <w:lang w:val="es-CO" w:eastAsia="es-CO"/>
              </w:rPr>
            </w:pPr>
            <w:bookmarkStart w:id="20" w:name="_Hlk65660669"/>
            <w:r w:rsidRPr="000D4502">
              <w:rPr>
                <w:rFonts w:cs="Arial"/>
                <w:b/>
                <w:sz w:val="18"/>
                <w:szCs w:val="18"/>
                <w:lang w:val="es-CO" w:eastAsia="es-CO"/>
              </w:rPr>
              <w:t>CONTINGENCIAS AMBIENTALES</w:t>
            </w:r>
          </w:p>
        </w:tc>
      </w:tr>
      <w:tr w:rsidR="004722D5" w:rsidRPr="000D4502" w14:paraId="3C12E2AD" w14:textId="77777777" w:rsidTr="000D4502">
        <w:trPr>
          <w:tblHeader/>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68757227" w14:textId="77777777" w:rsidR="004722D5" w:rsidRPr="000D4502" w:rsidRDefault="004722D5" w:rsidP="004722D5">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CA93A0D" w14:textId="77777777" w:rsidR="004722D5" w:rsidRPr="000D4502" w:rsidRDefault="004722D5" w:rsidP="004722D5">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CONTINGENCIA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0324F68B" w14:textId="77777777" w:rsidR="004722D5" w:rsidRPr="000D4502" w:rsidRDefault="004722D5" w:rsidP="004722D5">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4722D5" w:rsidRPr="000D4502" w14:paraId="3DC54F84" w14:textId="77777777" w:rsidTr="00CD7BC3">
        <w:trPr>
          <w:trHeight w:val="46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3B8ED8D2" w14:textId="77777777" w:rsidR="004722D5" w:rsidRPr="000D4502" w:rsidRDefault="004722D5" w:rsidP="004722D5">
            <w:pPr>
              <w:suppressAutoHyphens/>
              <w:overflowPunct w:val="0"/>
              <w:autoSpaceDE w:val="0"/>
              <w:jc w:val="center"/>
              <w:textAlignment w:val="baseline"/>
              <w:rPr>
                <w:rFonts w:cs="Arial"/>
                <w:b/>
                <w:sz w:val="18"/>
                <w:szCs w:val="18"/>
              </w:rPr>
            </w:pPr>
            <w:r w:rsidRPr="000D4502">
              <w:rPr>
                <w:rFonts w:cs="Arial"/>
                <w:b/>
                <w:sz w:val="18"/>
                <w:szCs w:val="18"/>
              </w:rPr>
              <w:t>1</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220D630" w14:textId="77777777" w:rsidR="004722D5" w:rsidRPr="000D4502" w:rsidRDefault="004722D5" w:rsidP="004722D5">
            <w:pPr>
              <w:suppressAutoHyphens/>
              <w:overflowPunct w:val="0"/>
              <w:autoSpaceDE w:val="0"/>
              <w:jc w:val="center"/>
              <w:textAlignment w:val="baseline"/>
              <w:rPr>
                <w:rFonts w:cs="Arial"/>
                <w:sz w:val="18"/>
                <w:szCs w:val="18"/>
              </w:rPr>
            </w:pPr>
            <w:r w:rsidRPr="000D4502">
              <w:rPr>
                <w:rFonts w:cs="Arial"/>
                <w:sz w:val="18"/>
                <w:szCs w:val="18"/>
              </w:rPr>
              <w:t>Suspensión del servicio de agua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tcPr>
          <w:p w14:paraId="74B53641" w14:textId="7A3AB721" w:rsidR="004722D5" w:rsidRPr="00E61544" w:rsidRDefault="004722D5" w:rsidP="004722D5">
            <w:pPr>
              <w:suppressAutoHyphens/>
              <w:overflowPunct w:val="0"/>
              <w:autoSpaceDE w:val="0"/>
              <w:textAlignment w:val="baseline"/>
              <w:rPr>
                <w:rFonts w:cs="Arial"/>
                <w:sz w:val="18"/>
                <w:szCs w:val="18"/>
                <w:lang w:val="es-CO" w:eastAsia="es-CO"/>
              </w:rPr>
            </w:pPr>
            <w:r w:rsidRPr="000D4502">
              <w:rPr>
                <w:rFonts w:cs="Arial"/>
                <w:sz w:val="18"/>
                <w:szCs w:val="18"/>
                <w:lang w:val="es-CO" w:eastAsia="es-CO"/>
              </w:rPr>
              <w:t xml:space="preserve">Ante una eventual suspensión temporal </w:t>
            </w:r>
            <w:r w:rsidRPr="00E61544">
              <w:rPr>
                <w:rFonts w:cs="Arial"/>
                <w:sz w:val="18"/>
                <w:szCs w:val="18"/>
                <w:lang w:val="es-CO" w:eastAsia="es-CO"/>
              </w:rPr>
              <w:t>del agua por parte del acueducto de Bogotá o por reparaciones en la red hidráulica por parte del arrendatario del Edificio, se deberá</w:t>
            </w:r>
            <w:r w:rsidR="00805E4D" w:rsidRPr="00E61544">
              <w:rPr>
                <w:rFonts w:cs="Arial"/>
                <w:sz w:val="18"/>
                <w:szCs w:val="18"/>
                <w:lang w:val="es-CO" w:eastAsia="es-CO"/>
              </w:rPr>
              <w:t>n</w:t>
            </w:r>
            <w:r w:rsidRPr="00E61544">
              <w:rPr>
                <w:rFonts w:cs="Arial"/>
                <w:sz w:val="18"/>
                <w:szCs w:val="18"/>
                <w:lang w:val="es-CO" w:eastAsia="es-CO"/>
              </w:rPr>
              <w:t xml:space="preserve"> tener en cuenta las siguientes consideraciones:   </w:t>
            </w:r>
          </w:p>
          <w:p w14:paraId="66EF46D5" w14:textId="77777777" w:rsidR="004722D5" w:rsidRPr="00E61544" w:rsidRDefault="004722D5" w:rsidP="004722D5">
            <w:pPr>
              <w:suppressAutoHyphens/>
              <w:overflowPunct w:val="0"/>
              <w:autoSpaceDE w:val="0"/>
              <w:textAlignment w:val="baseline"/>
              <w:rPr>
                <w:rFonts w:cs="Arial"/>
                <w:sz w:val="18"/>
                <w:szCs w:val="18"/>
                <w:lang w:val="es-CO" w:eastAsia="es-CO"/>
              </w:rPr>
            </w:pPr>
          </w:p>
          <w:p w14:paraId="047D56E3" w14:textId="171B40F7" w:rsidR="004722D5" w:rsidRPr="00E61544" w:rsidRDefault="00154C9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xml:space="preserve">- </w:t>
            </w:r>
            <w:r w:rsidR="004722D5" w:rsidRPr="00E61544">
              <w:rPr>
                <w:rFonts w:cs="Arial"/>
                <w:sz w:val="18"/>
                <w:szCs w:val="18"/>
                <w:lang w:val="es-CO" w:eastAsia="es-CO"/>
              </w:rPr>
              <w:t xml:space="preserve">Informar a los </w:t>
            </w:r>
            <w:r w:rsidR="00A33B0F" w:rsidRPr="00E61544">
              <w:rPr>
                <w:rFonts w:cs="Arial"/>
                <w:sz w:val="18"/>
                <w:szCs w:val="18"/>
                <w:lang w:val="es-CO" w:eastAsia="es-CO"/>
              </w:rPr>
              <w:t xml:space="preserve">funcionarios y contratistas </w:t>
            </w:r>
            <w:r w:rsidR="00BC7C47" w:rsidRPr="00E61544">
              <w:rPr>
                <w:rFonts w:cs="Arial"/>
                <w:sz w:val="18"/>
                <w:szCs w:val="18"/>
                <w:lang w:val="es-CO" w:eastAsia="es-CO"/>
              </w:rPr>
              <w:t>por medio de INTRASIC o c</w:t>
            </w:r>
            <w:r w:rsidR="004722D5" w:rsidRPr="00E61544">
              <w:rPr>
                <w:rFonts w:cs="Arial"/>
                <w:sz w:val="18"/>
                <w:szCs w:val="18"/>
                <w:lang w:val="es-CO" w:eastAsia="es-CO"/>
              </w:rPr>
              <w:t xml:space="preserve">orreo masivo sobre la contingencia del momento. </w:t>
            </w:r>
          </w:p>
          <w:p w14:paraId="577AFF75" w14:textId="479EA59E" w:rsidR="004722D5" w:rsidRPr="00E61544" w:rsidRDefault="00154C9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xml:space="preserve">- </w:t>
            </w:r>
            <w:r w:rsidR="004722D5" w:rsidRPr="00E61544">
              <w:rPr>
                <w:rFonts w:cs="Arial"/>
                <w:sz w:val="18"/>
                <w:szCs w:val="18"/>
                <w:lang w:val="es-CO" w:eastAsia="es-CO"/>
              </w:rPr>
              <w:t xml:space="preserve">Tener abastecido los recipientes de reserva de agua de todos los baños. </w:t>
            </w:r>
          </w:p>
          <w:p w14:paraId="24A6FFCD" w14:textId="2C448820" w:rsidR="004722D5" w:rsidRPr="00E61544" w:rsidRDefault="004722D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Solicitar a CREMIL activar los tanques de reserva de agua del edificio Bochica.</w:t>
            </w:r>
          </w:p>
          <w:p w14:paraId="35B01C36" w14:textId="5C26F26A" w:rsidR="004722D5" w:rsidRPr="00E61544" w:rsidRDefault="004722D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Una vez se termine el agua de reserva de los baños y del edificio</w:t>
            </w:r>
            <w:r w:rsidR="00BC7C47" w:rsidRPr="00E61544">
              <w:rPr>
                <w:rFonts w:cs="Arial"/>
                <w:sz w:val="18"/>
                <w:szCs w:val="18"/>
                <w:lang w:val="es-CO" w:eastAsia="es-CO"/>
              </w:rPr>
              <w:t>,</w:t>
            </w:r>
            <w:r w:rsidRPr="00E61544">
              <w:rPr>
                <w:rFonts w:cs="Arial"/>
                <w:sz w:val="18"/>
                <w:szCs w:val="18"/>
                <w:lang w:val="es-CO" w:eastAsia="es-CO"/>
              </w:rPr>
              <w:t xml:space="preserve"> se deberá informar a la Dirección Administrativa para que tomen las medidas pertinentes de alto nivel en cuanto a: </w:t>
            </w:r>
          </w:p>
          <w:p w14:paraId="1D15E751" w14:textId="413257B0" w:rsidR="004722D5" w:rsidRPr="00E61544" w:rsidRDefault="004722D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Cese de actividad</w:t>
            </w:r>
            <w:r w:rsidR="00F90151" w:rsidRPr="00E61544">
              <w:rPr>
                <w:rFonts w:cs="Arial"/>
                <w:sz w:val="18"/>
                <w:szCs w:val="18"/>
                <w:lang w:val="es-CO" w:eastAsia="es-CO"/>
              </w:rPr>
              <w:t>es de trabajo (</w:t>
            </w:r>
            <w:r w:rsidR="00BC7C47" w:rsidRPr="00E61544">
              <w:rPr>
                <w:rFonts w:cs="Arial"/>
                <w:sz w:val="18"/>
                <w:szCs w:val="18"/>
                <w:lang w:val="es-CO" w:eastAsia="es-CO"/>
              </w:rPr>
              <w:t>Hasta que retorne</w:t>
            </w:r>
            <w:r w:rsidRPr="00E61544">
              <w:rPr>
                <w:rFonts w:cs="Arial"/>
                <w:sz w:val="18"/>
                <w:szCs w:val="18"/>
                <w:lang w:val="es-CO" w:eastAsia="es-CO"/>
              </w:rPr>
              <w:t xml:space="preserve"> el servicio de agua a la Entidad)</w:t>
            </w:r>
            <w:r w:rsidR="004565BD" w:rsidRPr="00E61544">
              <w:rPr>
                <w:rFonts w:cs="Arial"/>
                <w:sz w:val="18"/>
                <w:szCs w:val="18"/>
                <w:lang w:val="es-CO" w:eastAsia="es-CO"/>
              </w:rPr>
              <w:t>.</w:t>
            </w:r>
          </w:p>
          <w:p w14:paraId="6C57D23C" w14:textId="601FB79F" w:rsidR="004722D5" w:rsidRDefault="004722D5" w:rsidP="004722D5">
            <w:pPr>
              <w:suppressAutoHyphens/>
              <w:overflowPunct w:val="0"/>
              <w:autoSpaceDE w:val="0"/>
              <w:textAlignment w:val="baseline"/>
              <w:rPr>
                <w:rFonts w:cs="Arial"/>
                <w:sz w:val="18"/>
                <w:szCs w:val="18"/>
                <w:lang w:val="es-CO" w:eastAsia="es-CO"/>
              </w:rPr>
            </w:pPr>
            <w:r w:rsidRPr="000D4502">
              <w:rPr>
                <w:rFonts w:cs="Arial"/>
                <w:sz w:val="18"/>
                <w:szCs w:val="18"/>
                <w:lang w:val="es-CO" w:eastAsia="es-CO"/>
              </w:rPr>
              <w:t>- Compra de agua por carro tanque u otros medios alternos.</w:t>
            </w:r>
          </w:p>
          <w:p w14:paraId="3BD43E41" w14:textId="77777777" w:rsidR="00A30DD7" w:rsidRPr="000D4502" w:rsidRDefault="00A30DD7" w:rsidP="004722D5">
            <w:pPr>
              <w:suppressAutoHyphens/>
              <w:overflowPunct w:val="0"/>
              <w:autoSpaceDE w:val="0"/>
              <w:textAlignment w:val="baseline"/>
              <w:rPr>
                <w:rFonts w:cs="Arial"/>
                <w:sz w:val="18"/>
                <w:szCs w:val="18"/>
                <w:lang w:val="es-CO" w:eastAsia="es-CO"/>
              </w:rPr>
            </w:pPr>
          </w:p>
          <w:p w14:paraId="3A2F25AE" w14:textId="7D001EC5" w:rsidR="00942A22" w:rsidRPr="000D4502" w:rsidRDefault="008A7823" w:rsidP="00BC7C47">
            <w:pPr>
              <w:suppressAutoHyphens/>
              <w:overflowPunct w:val="0"/>
              <w:autoSpaceDE w:val="0"/>
              <w:textAlignment w:val="baseline"/>
              <w:rPr>
                <w:rFonts w:cs="Arial"/>
                <w:sz w:val="18"/>
                <w:szCs w:val="18"/>
              </w:rPr>
            </w:pPr>
            <w:r w:rsidRPr="000D4502">
              <w:rPr>
                <w:rFonts w:cs="Arial"/>
                <w:b/>
                <w:sz w:val="18"/>
                <w:szCs w:val="18"/>
              </w:rPr>
              <w:lastRenderedPageBreak/>
              <w:t>Nota:</w:t>
            </w:r>
            <w:r w:rsidRPr="000D4502">
              <w:rPr>
                <w:rFonts w:cs="Arial"/>
                <w:sz w:val="18"/>
                <w:szCs w:val="18"/>
              </w:rPr>
              <w:t xml:space="preserve"> E</w:t>
            </w:r>
            <w:r w:rsidR="003807B9" w:rsidRPr="000D4502">
              <w:rPr>
                <w:rFonts w:cs="Arial"/>
                <w:sz w:val="18"/>
                <w:szCs w:val="18"/>
              </w:rPr>
              <w:t>n caso</w:t>
            </w:r>
            <w:r w:rsidR="000D55A3" w:rsidRPr="000D4502">
              <w:rPr>
                <w:rFonts w:cs="Arial"/>
                <w:sz w:val="18"/>
                <w:szCs w:val="18"/>
              </w:rPr>
              <w:t xml:space="preserve"> </w:t>
            </w:r>
            <w:r w:rsidR="00BC7C47" w:rsidRPr="000D4502">
              <w:rPr>
                <w:rFonts w:cs="Arial"/>
                <w:sz w:val="18"/>
                <w:szCs w:val="18"/>
              </w:rPr>
              <w:t>de que se tenga</w:t>
            </w:r>
            <w:r w:rsidRPr="000D4502">
              <w:rPr>
                <w:rFonts w:cs="Arial"/>
                <w:sz w:val="18"/>
                <w:szCs w:val="18"/>
              </w:rPr>
              <w:t xml:space="preserve"> reserva</w:t>
            </w:r>
            <w:r w:rsidR="00BC7C47" w:rsidRPr="000D4502">
              <w:rPr>
                <w:rFonts w:cs="Arial"/>
                <w:sz w:val="18"/>
                <w:szCs w:val="18"/>
              </w:rPr>
              <w:t xml:space="preserve"> de agua </w:t>
            </w:r>
            <w:r w:rsidRPr="000D4502">
              <w:rPr>
                <w:rFonts w:cs="Arial"/>
                <w:sz w:val="18"/>
                <w:szCs w:val="18"/>
              </w:rPr>
              <w:t>e</w:t>
            </w:r>
            <w:r w:rsidR="00BC7C47" w:rsidRPr="000D4502">
              <w:rPr>
                <w:rFonts w:cs="Arial"/>
                <w:sz w:val="18"/>
                <w:szCs w:val="18"/>
              </w:rPr>
              <w:t>n</w:t>
            </w:r>
            <w:r w:rsidRPr="000D4502">
              <w:rPr>
                <w:rFonts w:cs="Arial"/>
                <w:sz w:val="18"/>
                <w:szCs w:val="18"/>
              </w:rPr>
              <w:t xml:space="preserve"> los baños por más 5 días</w:t>
            </w:r>
            <w:r w:rsidR="000D55A3" w:rsidRPr="000D4502">
              <w:rPr>
                <w:rFonts w:cs="Arial"/>
                <w:sz w:val="18"/>
                <w:szCs w:val="18"/>
              </w:rPr>
              <w:t>,</w:t>
            </w:r>
            <w:r w:rsidRPr="000D4502">
              <w:rPr>
                <w:rFonts w:cs="Arial"/>
                <w:sz w:val="18"/>
                <w:szCs w:val="18"/>
              </w:rPr>
              <w:t xml:space="preserve"> </w:t>
            </w:r>
            <w:r w:rsidR="000D55A3" w:rsidRPr="000D4502">
              <w:rPr>
                <w:rFonts w:cs="Arial"/>
                <w:sz w:val="18"/>
                <w:szCs w:val="18"/>
              </w:rPr>
              <w:t xml:space="preserve">deberá usarse </w:t>
            </w:r>
            <w:r w:rsidR="00385C89" w:rsidRPr="000D4502">
              <w:rPr>
                <w:rFonts w:cs="Arial"/>
                <w:sz w:val="18"/>
                <w:szCs w:val="18"/>
              </w:rPr>
              <w:t>para realizar</w:t>
            </w:r>
            <w:r w:rsidRPr="000D4502">
              <w:rPr>
                <w:rFonts w:cs="Arial"/>
                <w:sz w:val="18"/>
                <w:szCs w:val="18"/>
              </w:rPr>
              <w:t xml:space="preserve"> el la</w:t>
            </w:r>
            <w:r w:rsidR="000D55A3" w:rsidRPr="000D4502">
              <w:rPr>
                <w:rFonts w:cs="Arial"/>
                <w:sz w:val="18"/>
                <w:szCs w:val="18"/>
              </w:rPr>
              <w:t>vado de los mismos;</w:t>
            </w:r>
            <w:r w:rsidRPr="000D4502">
              <w:rPr>
                <w:rFonts w:cs="Arial"/>
                <w:sz w:val="18"/>
                <w:szCs w:val="18"/>
              </w:rPr>
              <w:t xml:space="preserve"> se procederá a la desinfección del recipi</w:t>
            </w:r>
            <w:r w:rsidR="000D55A3" w:rsidRPr="000D4502">
              <w:rPr>
                <w:rFonts w:cs="Arial"/>
                <w:sz w:val="18"/>
                <w:szCs w:val="18"/>
              </w:rPr>
              <w:t>ente y deberá recogerse nueva agua.</w:t>
            </w:r>
          </w:p>
        </w:tc>
      </w:tr>
      <w:bookmarkEnd w:id="20"/>
      <w:tr w:rsidR="0087561B" w:rsidRPr="000D4502" w14:paraId="4A526F6E" w14:textId="77777777" w:rsidTr="000D4502">
        <w:trPr>
          <w:trHeight w:val="121"/>
        </w:trPr>
        <w:tc>
          <w:tcPr>
            <w:tcW w:w="488" w:type="dxa"/>
            <w:vMerge w:val="restart"/>
            <w:tcBorders>
              <w:top w:val="single" w:sz="12" w:space="0" w:color="auto"/>
              <w:left w:val="single" w:sz="12" w:space="0" w:color="auto"/>
              <w:right w:val="single" w:sz="12" w:space="0" w:color="auto"/>
            </w:tcBorders>
            <w:shd w:val="clear" w:color="auto" w:fill="E7E6E6"/>
            <w:vAlign w:val="center"/>
          </w:tcPr>
          <w:p w14:paraId="4E2C8F58" w14:textId="368D4A29" w:rsidR="0087561B" w:rsidRPr="000D4502" w:rsidRDefault="0087561B" w:rsidP="004722D5">
            <w:pPr>
              <w:pStyle w:val="Prrafodelista"/>
              <w:ind w:left="0"/>
              <w:jc w:val="center"/>
              <w:rPr>
                <w:rFonts w:cs="Arial"/>
                <w:b/>
                <w:sz w:val="18"/>
                <w:szCs w:val="18"/>
                <w:lang w:val="es-CO"/>
              </w:rPr>
            </w:pPr>
            <w:r w:rsidRPr="000D4502">
              <w:rPr>
                <w:rFonts w:cs="Arial"/>
                <w:b/>
                <w:sz w:val="18"/>
                <w:szCs w:val="18"/>
                <w:lang w:val="es-CO"/>
              </w:rPr>
              <w:lastRenderedPageBreak/>
              <w:t>2</w:t>
            </w:r>
          </w:p>
        </w:tc>
        <w:tc>
          <w:tcPr>
            <w:tcW w:w="1799" w:type="dxa"/>
            <w:gridSpan w:val="2"/>
            <w:vMerge w:val="restart"/>
            <w:tcBorders>
              <w:top w:val="single" w:sz="12" w:space="0" w:color="auto"/>
              <w:left w:val="single" w:sz="12" w:space="0" w:color="auto"/>
              <w:right w:val="single" w:sz="12" w:space="0" w:color="auto"/>
            </w:tcBorders>
            <w:shd w:val="clear" w:color="auto" w:fill="E7E6E6"/>
            <w:vAlign w:val="center"/>
          </w:tcPr>
          <w:p w14:paraId="1E83F0C0" w14:textId="19C32FDB" w:rsidR="0087561B" w:rsidRPr="000D4502" w:rsidRDefault="0087561B" w:rsidP="0087561B">
            <w:pPr>
              <w:pStyle w:val="Prrafodelista"/>
              <w:ind w:left="0"/>
              <w:jc w:val="center"/>
              <w:rPr>
                <w:rFonts w:cs="Arial"/>
                <w:sz w:val="18"/>
                <w:szCs w:val="18"/>
              </w:rPr>
            </w:pPr>
            <w:r w:rsidRPr="000D4502">
              <w:rPr>
                <w:rFonts w:cs="Arial"/>
                <w:sz w:val="18"/>
                <w:szCs w:val="18"/>
                <w:lang w:val="es-CO"/>
              </w:rPr>
              <w:t>Incumplimiento en la frecuencia de la recolección para residuos sólidos y peligrosos</w:t>
            </w:r>
          </w:p>
        </w:tc>
        <w:tc>
          <w:tcPr>
            <w:tcW w:w="3115" w:type="dxa"/>
            <w:tcBorders>
              <w:top w:val="single" w:sz="12" w:space="0" w:color="auto"/>
              <w:left w:val="single" w:sz="12" w:space="0" w:color="auto"/>
              <w:bottom w:val="single" w:sz="12" w:space="0" w:color="auto"/>
              <w:right w:val="single" w:sz="12" w:space="0" w:color="auto"/>
            </w:tcBorders>
            <w:shd w:val="clear" w:color="auto" w:fill="auto"/>
            <w:vAlign w:val="center"/>
          </w:tcPr>
          <w:p w14:paraId="46B7AEB2" w14:textId="4264FB39" w:rsidR="0087561B" w:rsidRPr="000D4502" w:rsidRDefault="0087561B" w:rsidP="004165B7">
            <w:pPr>
              <w:jc w:val="center"/>
              <w:rPr>
                <w:rFonts w:cs="Arial"/>
                <w:b/>
                <w:sz w:val="18"/>
                <w:szCs w:val="18"/>
              </w:rPr>
            </w:pPr>
            <w:r w:rsidRPr="000D4502">
              <w:rPr>
                <w:rFonts w:cs="Arial"/>
                <w:b/>
                <w:sz w:val="18"/>
                <w:szCs w:val="18"/>
              </w:rPr>
              <w:t>RESIDUOS APROVECHABLES</w:t>
            </w:r>
          </w:p>
        </w:tc>
        <w:tc>
          <w:tcPr>
            <w:tcW w:w="3548" w:type="dxa"/>
            <w:tcBorders>
              <w:top w:val="single" w:sz="12" w:space="0" w:color="auto"/>
              <w:left w:val="single" w:sz="12" w:space="0" w:color="auto"/>
              <w:bottom w:val="single" w:sz="12" w:space="0" w:color="auto"/>
              <w:right w:val="single" w:sz="12" w:space="0" w:color="auto"/>
            </w:tcBorders>
            <w:shd w:val="clear" w:color="auto" w:fill="auto"/>
            <w:vAlign w:val="center"/>
          </w:tcPr>
          <w:p w14:paraId="0FB5BE4E" w14:textId="4B8D0F0B" w:rsidR="0087561B" w:rsidRPr="000D4502" w:rsidRDefault="0087561B" w:rsidP="004165B7">
            <w:pPr>
              <w:jc w:val="center"/>
              <w:rPr>
                <w:rFonts w:cs="Arial"/>
                <w:b/>
                <w:sz w:val="18"/>
                <w:szCs w:val="18"/>
              </w:rPr>
            </w:pPr>
            <w:r w:rsidRPr="000D4502">
              <w:rPr>
                <w:rFonts w:cs="Arial"/>
                <w:b/>
                <w:sz w:val="18"/>
                <w:szCs w:val="18"/>
              </w:rPr>
              <w:t>RESIDUOS PELIGROSOS</w:t>
            </w:r>
          </w:p>
        </w:tc>
      </w:tr>
      <w:tr w:rsidR="0087561B" w:rsidRPr="000D4502" w14:paraId="60718933" w14:textId="77777777" w:rsidTr="000D4502">
        <w:trPr>
          <w:trHeight w:val="2883"/>
        </w:trPr>
        <w:tc>
          <w:tcPr>
            <w:tcW w:w="488" w:type="dxa"/>
            <w:vMerge/>
            <w:tcBorders>
              <w:left w:val="single" w:sz="12" w:space="0" w:color="auto"/>
              <w:right w:val="single" w:sz="12" w:space="0" w:color="auto"/>
            </w:tcBorders>
            <w:shd w:val="clear" w:color="auto" w:fill="E7E6E6"/>
            <w:vAlign w:val="center"/>
          </w:tcPr>
          <w:p w14:paraId="5789B889" w14:textId="77777777" w:rsidR="0087561B" w:rsidRPr="000D4502" w:rsidRDefault="0087561B" w:rsidP="004722D5">
            <w:pPr>
              <w:pStyle w:val="Prrafodelista"/>
              <w:ind w:left="0"/>
              <w:jc w:val="center"/>
              <w:rPr>
                <w:rFonts w:cs="Arial"/>
                <w:b/>
                <w:sz w:val="18"/>
                <w:szCs w:val="18"/>
                <w:lang w:val="es-CO"/>
              </w:rPr>
            </w:pPr>
          </w:p>
        </w:tc>
        <w:tc>
          <w:tcPr>
            <w:tcW w:w="1799" w:type="dxa"/>
            <w:gridSpan w:val="2"/>
            <w:vMerge/>
            <w:tcBorders>
              <w:left w:val="single" w:sz="12" w:space="0" w:color="auto"/>
              <w:right w:val="single" w:sz="12" w:space="0" w:color="auto"/>
            </w:tcBorders>
            <w:shd w:val="clear" w:color="auto" w:fill="E7E6E6"/>
            <w:vAlign w:val="center"/>
          </w:tcPr>
          <w:p w14:paraId="597936FC" w14:textId="29F8FC22" w:rsidR="0087561B" w:rsidRPr="000D4502" w:rsidRDefault="0087561B" w:rsidP="0087561B">
            <w:pPr>
              <w:pStyle w:val="Prrafodelista"/>
              <w:ind w:left="0"/>
              <w:jc w:val="center"/>
              <w:rPr>
                <w:rFonts w:cs="Arial"/>
                <w:b/>
                <w:sz w:val="18"/>
                <w:szCs w:val="18"/>
                <w:lang w:val="es-CO"/>
              </w:rPr>
            </w:pPr>
          </w:p>
        </w:tc>
        <w:tc>
          <w:tcPr>
            <w:tcW w:w="3115" w:type="dxa"/>
            <w:tcBorders>
              <w:top w:val="single" w:sz="12" w:space="0" w:color="auto"/>
              <w:left w:val="single" w:sz="12" w:space="0" w:color="auto"/>
              <w:bottom w:val="single" w:sz="12" w:space="0" w:color="auto"/>
              <w:right w:val="single" w:sz="12" w:space="0" w:color="auto"/>
            </w:tcBorders>
            <w:shd w:val="clear" w:color="auto" w:fill="auto"/>
          </w:tcPr>
          <w:p w14:paraId="2EAF82AC" w14:textId="028F4D9D" w:rsidR="0087561B" w:rsidRPr="000D4502" w:rsidRDefault="0087561B" w:rsidP="00DE0275">
            <w:pPr>
              <w:rPr>
                <w:rFonts w:cs="Arial"/>
                <w:sz w:val="18"/>
                <w:szCs w:val="18"/>
              </w:rPr>
            </w:pPr>
            <w:r w:rsidRPr="000D4502">
              <w:rPr>
                <w:rFonts w:cs="Arial"/>
                <w:sz w:val="18"/>
                <w:szCs w:val="18"/>
              </w:rPr>
              <w:t>En el caso de que la organización de reciclaje contratada presente algún inconveniente en la recolección se deberá seguir cualquiera de las siguientes indicaciones:</w:t>
            </w:r>
          </w:p>
          <w:p w14:paraId="1E34C2B9" w14:textId="77777777" w:rsidR="0087561B" w:rsidRPr="000D4502" w:rsidRDefault="0087561B" w:rsidP="00DE0275">
            <w:pPr>
              <w:rPr>
                <w:rFonts w:cs="Arial"/>
                <w:sz w:val="18"/>
                <w:szCs w:val="18"/>
              </w:rPr>
            </w:pPr>
          </w:p>
          <w:p w14:paraId="691EFC8F" w14:textId="77777777" w:rsidR="0087561B" w:rsidRPr="000D4502" w:rsidRDefault="0087561B" w:rsidP="00DE0275">
            <w:pPr>
              <w:rPr>
                <w:rFonts w:cs="Arial"/>
                <w:sz w:val="18"/>
                <w:szCs w:val="18"/>
              </w:rPr>
            </w:pPr>
            <w:r w:rsidRPr="000D4502">
              <w:rPr>
                <w:rFonts w:cs="Arial"/>
                <w:sz w:val="18"/>
                <w:szCs w:val="18"/>
              </w:rPr>
              <w:t xml:space="preserve">- La empresa contratada deberá dejar por escrito (correo eléctrico u oficio), que no es posible realizar la recolección programada y que se da la autorización para que la Entidad lo gestione con otra empresa de reciclaje. </w:t>
            </w:r>
          </w:p>
          <w:p w14:paraId="208466E5" w14:textId="3E49C114" w:rsidR="0087561B" w:rsidRPr="000D4502" w:rsidRDefault="0087561B" w:rsidP="00154C95">
            <w:pPr>
              <w:rPr>
                <w:rFonts w:cs="Arial"/>
                <w:sz w:val="18"/>
                <w:szCs w:val="18"/>
              </w:rPr>
            </w:pPr>
            <w:r w:rsidRPr="000D4502">
              <w:rPr>
                <w:rFonts w:cs="Arial"/>
                <w:sz w:val="18"/>
                <w:szCs w:val="18"/>
              </w:rPr>
              <w:t xml:space="preserve">- Solicitar a la empresa contratada de reciclaje el plan de contingencia que maneja dicha empresa. </w:t>
            </w:r>
          </w:p>
        </w:tc>
        <w:tc>
          <w:tcPr>
            <w:tcW w:w="3548" w:type="dxa"/>
            <w:tcBorders>
              <w:top w:val="single" w:sz="12" w:space="0" w:color="auto"/>
              <w:left w:val="single" w:sz="12" w:space="0" w:color="auto"/>
              <w:bottom w:val="single" w:sz="12" w:space="0" w:color="auto"/>
              <w:right w:val="single" w:sz="12" w:space="0" w:color="auto"/>
            </w:tcBorders>
            <w:shd w:val="clear" w:color="auto" w:fill="auto"/>
          </w:tcPr>
          <w:p w14:paraId="366E2359" w14:textId="090CC6E2" w:rsidR="0087561B" w:rsidRPr="000D4502" w:rsidRDefault="0087561B" w:rsidP="00DE0275">
            <w:pPr>
              <w:rPr>
                <w:rFonts w:cs="Arial"/>
                <w:sz w:val="18"/>
                <w:szCs w:val="18"/>
              </w:rPr>
            </w:pPr>
            <w:r w:rsidRPr="000D4502">
              <w:rPr>
                <w:rFonts w:cs="Arial"/>
                <w:sz w:val="18"/>
                <w:szCs w:val="18"/>
              </w:rPr>
              <w:t>Si surge algún inconveniente y/o incumplimiento en la recolección de estos, se deberá realizar la respectiva reclamación ante la empresa pertinente por medio escrito o el establecido por dicha empresa y tomar las siguientes medidas:</w:t>
            </w:r>
          </w:p>
          <w:p w14:paraId="3A4EDAF5" w14:textId="77777777" w:rsidR="0087561B" w:rsidRPr="000D4502" w:rsidRDefault="0087561B" w:rsidP="00DE0275">
            <w:pPr>
              <w:rPr>
                <w:rFonts w:cs="Arial"/>
                <w:sz w:val="18"/>
                <w:szCs w:val="18"/>
              </w:rPr>
            </w:pPr>
          </w:p>
          <w:p w14:paraId="7E32C9BC" w14:textId="77777777" w:rsidR="0087561B" w:rsidRPr="000D4502" w:rsidRDefault="0087561B" w:rsidP="00DE0275">
            <w:pPr>
              <w:rPr>
                <w:rFonts w:cs="Arial"/>
                <w:sz w:val="18"/>
                <w:szCs w:val="18"/>
              </w:rPr>
            </w:pPr>
            <w:r w:rsidRPr="000D4502">
              <w:rPr>
                <w:rFonts w:cs="Arial"/>
                <w:sz w:val="18"/>
                <w:szCs w:val="18"/>
              </w:rPr>
              <w:t>- Manejar adecuadamente las bolsas evitando así derrames de residuos en el área.</w:t>
            </w:r>
          </w:p>
          <w:p w14:paraId="1DFF0E90" w14:textId="77777777" w:rsidR="0087561B" w:rsidRPr="000D4502" w:rsidRDefault="0087561B" w:rsidP="00DE0275">
            <w:pPr>
              <w:rPr>
                <w:rFonts w:cs="Arial"/>
                <w:sz w:val="18"/>
                <w:szCs w:val="18"/>
              </w:rPr>
            </w:pPr>
            <w:r w:rsidRPr="000D4502">
              <w:rPr>
                <w:rFonts w:cs="Arial"/>
                <w:sz w:val="18"/>
                <w:szCs w:val="18"/>
              </w:rPr>
              <w:t xml:space="preserve">- Contar con espacio suficiente para almacenar estos residuos, por un tiempo no mayor a 4 meses. </w:t>
            </w:r>
          </w:p>
          <w:p w14:paraId="25419804" w14:textId="2E80F2E2" w:rsidR="0087561B" w:rsidRPr="000D4502" w:rsidRDefault="0087561B" w:rsidP="00154C95">
            <w:pPr>
              <w:rPr>
                <w:rFonts w:cs="Arial"/>
                <w:sz w:val="18"/>
                <w:szCs w:val="18"/>
              </w:rPr>
            </w:pPr>
            <w:r w:rsidRPr="000D4502">
              <w:rPr>
                <w:rFonts w:cs="Arial"/>
                <w:sz w:val="18"/>
                <w:szCs w:val="18"/>
              </w:rPr>
              <w:t>- No permitir la manipulación de ninguna persona sin los elementos de protección personal al área y que tenga las vacunas al día.</w:t>
            </w:r>
          </w:p>
        </w:tc>
      </w:tr>
      <w:tr w:rsidR="0087561B" w:rsidRPr="000D4502" w14:paraId="4BC4632E" w14:textId="77777777" w:rsidTr="000D4502">
        <w:trPr>
          <w:trHeight w:val="94"/>
        </w:trPr>
        <w:tc>
          <w:tcPr>
            <w:tcW w:w="488" w:type="dxa"/>
            <w:vMerge/>
            <w:tcBorders>
              <w:left w:val="single" w:sz="12" w:space="0" w:color="auto"/>
              <w:right w:val="single" w:sz="12" w:space="0" w:color="auto"/>
            </w:tcBorders>
            <w:shd w:val="clear" w:color="auto" w:fill="E7E6E6"/>
            <w:vAlign w:val="center"/>
          </w:tcPr>
          <w:p w14:paraId="7EA95FC3" w14:textId="77777777" w:rsidR="0087561B" w:rsidRPr="000D4502" w:rsidRDefault="0087561B" w:rsidP="004722D5">
            <w:pPr>
              <w:pStyle w:val="Prrafodelista"/>
              <w:ind w:left="0"/>
              <w:jc w:val="center"/>
              <w:rPr>
                <w:rFonts w:cs="Arial"/>
                <w:b/>
                <w:sz w:val="18"/>
                <w:szCs w:val="18"/>
                <w:lang w:val="es-CO"/>
              </w:rPr>
            </w:pPr>
          </w:p>
        </w:tc>
        <w:tc>
          <w:tcPr>
            <w:tcW w:w="1799" w:type="dxa"/>
            <w:gridSpan w:val="2"/>
            <w:vMerge/>
            <w:tcBorders>
              <w:left w:val="single" w:sz="12" w:space="0" w:color="auto"/>
              <w:right w:val="single" w:sz="12" w:space="0" w:color="auto"/>
            </w:tcBorders>
            <w:shd w:val="clear" w:color="auto" w:fill="E7E6E6"/>
            <w:vAlign w:val="center"/>
          </w:tcPr>
          <w:p w14:paraId="42CBADCE" w14:textId="039132B8" w:rsidR="0087561B" w:rsidRPr="000D4502" w:rsidRDefault="0087561B" w:rsidP="0087561B">
            <w:pPr>
              <w:pStyle w:val="Prrafodelista"/>
              <w:ind w:left="0"/>
              <w:jc w:val="center"/>
              <w:rPr>
                <w:rFonts w:cs="Arial"/>
                <w:b/>
                <w:sz w:val="18"/>
                <w:szCs w:val="18"/>
                <w:lang w:val="es-CO"/>
              </w:rPr>
            </w:pP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C949927" w14:textId="1C817244" w:rsidR="0087561B" w:rsidRPr="000D4502" w:rsidRDefault="0087561B" w:rsidP="004165B7">
            <w:pPr>
              <w:jc w:val="center"/>
              <w:rPr>
                <w:rFonts w:cs="Arial"/>
                <w:b/>
                <w:sz w:val="18"/>
                <w:szCs w:val="18"/>
                <w:u w:val="single"/>
              </w:rPr>
            </w:pPr>
            <w:r w:rsidRPr="000D4502">
              <w:rPr>
                <w:rFonts w:cs="Arial"/>
                <w:b/>
                <w:sz w:val="18"/>
                <w:szCs w:val="18"/>
              </w:rPr>
              <w:t>RESIDUOS NO APROVECHABLES</w:t>
            </w:r>
          </w:p>
        </w:tc>
      </w:tr>
      <w:tr w:rsidR="00B667A5" w:rsidRPr="000D4502" w14:paraId="22888369" w14:textId="77777777" w:rsidTr="006E2852">
        <w:trPr>
          <w:trHeight w:val="2095"/>
        </w:trPr>
        <w:tc>
          <w:tcPr>
            <w:tcW w:w="488" w:type="dxa"/>
            <w:vMerge/>
            <w:tcBorders>
              <w:left w:val="single" w:sz="12" w:space="0" w:color="auto"/>
              <w:right w:val="single" w:sz="12" w:space="0" w:color="auto"/>
            </w:tcBorders>
            <w:shd w:val="clear" w:color="auto" w:fill="E7E6E6"/>
            <w:vAlign w:val="center"/>
          </w:tcPr>
          <w:p w14:paraId="481DB8C6" w14:textId="77777777" w:rsidR="00B667A5" w:rsidRPr="000D4502" w:rsidRDefault="00B667A5" w:rsidP="004722D5">
            <w:pPr>
              <w:pStyle w:val="Prrafodelista"/>
              <w:ind w:left="0"/>
              <w:jc w:val="center"/>
              <w:rPr>
                <w:rFonts w:cs="Arial"/>
                <w:b/>
                <w:sz w:val="18"/>
                <w:szCs w:val="18"/>
                <w:lang w:val="es-CO"/>
              </w:rPr>
            </w:pPr>
          </w:p>
        </w:tc>
        <w:tc>
          <w:tcPr>
            <w:tcW w:w="1799" w:type="dxa"/>
            <w:gridSpan w:val="2"/>
            <w:vMerge/>
            <w:tcBorders>
              <w:left w:val="single" w:sz="12" w:space="0" w:color="auto"/>
              <w:right w:val="single" w:sz="12" w:space="0" w:color="auto"/>
            </w:tcBorders>
            <w:shd w:val="clear" w:color="auto" w:fill="E7E6E6"/>
            <w:vAlign w:val="center"/>
          </w:tcPr>
          <w:p w14:paraId="37464E56" w14:textId="29B494F8" w:rsidR="00B667A5" w:rsidRPr="000D4502" w:rsidRDefault="00B667A5" w:rsidP="0087561B">
            <w:pPr>
              <w:pStyle w:val="Prrafodelista"/>
              <w:ind w:left="0"/>
              <w:jc w:val="center"/>
              <w:rPr>
                <w:rFonts w:cs="Arial"/>
                <w:b/>
                <w:sz w:val="18"/>
                <w:szCs w:val="18"/>
                <w:lang w:val="es-CO"/>
              </w:rPr>
            </w:pPr>
          </w:p>
        </w:tc>
        <w:tc>
          <w:tcPr>
            <w:tcW w:w="6663" w:type="dxa"/>
            <w:gridSpan w:val="2"/>
            <w:tcBorders>
              <w:top w:val="single" w:sz="12" w:space="0" w:color="auto"/>
              <w:left w:val="single" w:sz="12" w:space="0" w:color="auto"/>
              <w:right w:val="single" w:sz="12" w:space="0" w:color="auto"/>
            </w:tcBorders>
            <w:shd w:val="clear" w:color="auto" w:fill="auto"/>
            <w:vAlign w:val="center"/>
          </w:tcPr>
          <w:p w14:paraId="237EEE47" w14:textId="1B967A56" w:rsidR="00B667A5" w:rsidRPr="00E61544" w:rsidRDefault="00B667A5" w:rsidP="0065711A">
            <w:pPr>
              <w:rPr>
                <w:rFonts w:cs="Arial"/>
                <w:sz w:val="18"/>
                <w:szCs w:val="18"/>
              </w:rPr>
            </w:pPr>
            <w:r w:rsidRPr="00E61544">
              <w:rPr>
                <w:rFonts w:cs="Arial"/>
                <w:sz w:val="18"/>
                <w:szCs w:val="18"/>
              </w:rPr>
              <w:t>Debido a que la Entidad se encuentra en un inmueble arrendado, los residuos no aprovechables son entregados a CREMIL, propietario del edificio y encargado de entregar estos residuos a la empresa PROMOAMBIENTAL DISTRITO SAS EPS, encargada de la disposición final de estos residuos, en el caso que se llegue a generar algún incumplimiento, CREMIL notificará por medio de correo electrónico el incumplimiento de este y se tomarán las siguientes medidas:</w:t>
            </w:r>
          </w:p>
          <w:p w14:paraId="5787EB8A" w14:textId="77777777" w:rsidR="00B667A5" w:rsidRPr="00E61544" w:rsidRDefault="00B667A5" w:rsidP="0065711A">
            <w:pPr>
              <w:rPr>
                <w:rFonts w:cs="Arial"/>
                <w:sz w:val="18"/>
                <w:szCs w:val="18"/>
              </w:rPr>
            </w:pPr>
          </w:p>
          <w:p w14:paraId="589AC4E0" w14:textId="29009E54" w:rsidR="00B667A5" w:rsidRPr="00E61544" w:rsidRDefault="00B667A5" w:rsidP="0065711A">
            <w:pPr>
              <w:rPr>
                <w:rFonts w:cs="Arial"/>
                <w:sz w:val="18"/>
                <w:szCs w:val="18"/>
              </w:rPr>
            </w:pPr>
            <w:r w:rsidRPr="00E61544">
              <w:rPr>
                <w:rFonts w:cs="Arial"/>
                <w:sz w:val="18"/>
                <w:szCs w:val="18"/>
              </w:rPr>
              <w:t>- Retirar los residuos aprovechables que se encuentren en el centro de acopio y destinarlo únicamente para almacenar los residuos no aprovechables hasta que se reestablezca el servicio.</w:t>
            </w:r>
          </w:p>
          <w:p w14:paraId="72BD881A" w14:textId="17C6D815" w:rsidR="00B667A5" w:rsidRPr="00E61544" w:rsidRDefault="00B667A5" w:rsidP="0065711A">
            <w:pPr>
              <w:rPr>
                <w:rFonts w:cs="Arial"/>
                <w:sz w:val="18"/>
                <w:szCs w:val="18"/>
              </w:rPr>
            </w:pPr>
            <w:r w:rsidRPr="00E61544">
              <w:rPr>
                <w:rFonts w:cs="Arial"/>
                <w:sz w:val="18"/>
                <w:szCs w:val="18"/>
              </w:rPr>
              <w:t>- Manejar adecuadamente las bolsas evitando derrames de residuos en el área.</w:t>
            </w:r>
          </w:p>
          <w:p w14:paraId="6688A0AA" w14:textId="35571937" w:rsidR="00B667A5" w:rsidRPr="00E61544" w:rsidRDefault="00B667A5" w:rsidP="006845D0">
            <w:pPr>
              <w:rPr>
                <w:rFonts w:cs="Arial"/>
                <w:sz w:val="18"/>
                <w:szCs w:val="18"/>
              </w:rPr>
            </w:pPr>
            <w:r w:rsidRPr="00E61544">
              <w:rPr>
                <w:rFonts w:cs="Arial"/>
                <w:sz w:val="18"/>
                <w:szCs w:val="18"/>
              </w:rPr>
              <w:t xml:space="preserve">- No permitir el ingreso de ninguna persona sin los elementos de protección personal al área. </w:t>
            </w:r>
          </w:p>
        </w:tc>
      </w:tr>
      <w:tr w:rsidR="00B667A5" w:rsidRPr="000D4502" w14:paraId="7408157D" w14:textId="77777777" w:rsidTr="00B667A5">
        <w:trPr>
          <w:trHeight w:val="410"/>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7E9995F2" w14:textId="4E228C23" w:rsidR="00B667A5" w:rsidRPr="000D4502" w:rsidRDefault="00B667A5" w:rsidP="0087561B">
            <w:pPr>
              <w:pStyle w:val="Prrafodelista"/>
              <w:ind w:left="0"/>
              <w:jc w:val="center"/>
              <w:rPr>
                <w:rFonts w:cs="Arial"/>
                <w:b/>
                <w:sz w:val="18"/>
                <w:szCs w:val="18"/>
                <w:lang w:val="es-CO"/>
              </w:rPr>
            </w:pPr>
            <w:r>
              <w:rPr>
                <w:rFonts w:cs="Arial"/>
                <w:b/>
                <w:sz w:val="18"/>
                <w:szCs w:val="18"/>
                <w:lang w:val="es-CO"/>
              </w:rPr>
              <w:t>3</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3D75A660" w14:textId="6C994A53" w:rsidR="00B667A5" w:rsidRPr="00B667A5" w:rsidRDefault="00B667A5" w:rsidP="0087561B">
            <w:pPr>
              <w:pStyle w:val="Prrafodelista"/>
              <w:ind w:left="0"/>
              <w:jc w:val="center"/>
              <w:rPr>
                <w:rFonts w:cs="Arial"/>
                <w:sz w:val="18"/>
                <w:szCs w:val="18"/>
                <w:lang w:val="es-CO"/>
              </w:rPr>
            </w:pPr>
            <w:r w:rsidRPr="00B667A5">
              <w:rPr>
                <w:rFonts w:cs="Arial"/>
                <w:sz w:val="18"/>
                <w:szCs w:val="18"/>
              </w:rPr>
              <w:t>Terminación del contrato de reciclaje</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75B553" w14:textId="56408A03" w:rsidR="00B667A5" w:rsidRPr="00E61544" w:rsidRDefault="00B667A5" w:rsidP="00B667A5">
            <w:pPr>
              <w:rPr>
                <w:rFonts w:cs="Arial"/>
                <w:sz w:val="18"/>
                <w:szCs w:val="18"/>
              </w:rPr>
            </w:pPr>
            <w:r w:rsidRPr="00E61544">
              <w:rPr>
                <w:rFonts w:cs="Arial"/>
                <w:sz w:val="18"/>
                <w:szCs w:val="18"/>
              </w:rPr>
              <w:t xml:space="preserve">Con el propósito de implementar medidas preventivas en la continua prestación del servicio de recolección de los materiales de reciclaje, la SIC deberá tener en cuenta la terminación del contrato que esté vigente en el momento, con el fin de iniciar el próximo proceso de contratación por lo menos con 1 mes y medio </w:t>
            </w:r>
            <w:r w:rsidR="00805E4D" w:rsidRPr="00E61544">
              <w:rPr>
                <w:rFonts w:cs="Arial"/>
                <w:sz w:val="18"/>
                <w:szCs w:val="18"/>
              </w:rPr>
              <w:t>de</w:t>
            </w:r>
            <w:r w:rsidRPr="00E61544">
              <w:rPr>
                <w:rFonts w:cs="Arial"/>
                <w:sz w:val="18"/>
                <w:szCs w:val="18"/>
              </w:rPr>
              <w:t xml:space="preserve"> anticipación y generar un empalme con la continuidad de las actividades de recolección. </w:t>
            </w:r>
          </w:p>
          <w:p w14:paraId="37A39501" w14:textId="77777777" w:rsidR="00B667A5" w:rsidRPr="00E61544" w:rsidRDefault="00B667A5" w:rsidP="00B667A5">
            <w:pPr>
              <w:rPr>
                <w:rFonts w:cs="Arial"/>
                <w:sz w:val="18"/>
                <w:szCs w:val="18"/>
              </w:rPr>
            </w:pPr>
          </w:p>
          <w:p w14:paraId="657C7E59" w14:textId="6939F511" w:rsidR="00B667A5" w:rsidRPr="00E61544" w:rsidRDefault="00B667A5" w:rsidP="00805E4D">
            <w:pPr>
              <w:rPr>
                <w:rFonts w:cs="Arial"/>
                <w:sz w:val="18"/>
                <w:szCs w:val="18"/>
              </w:rPr>
            </w:pPr>
            <w:r w:rsidRPr="00E61544">
              <w:rPr>
                <w:rFonts w:cs="Arial"/>
                <w:sz w:val="18"/>
                <w:szCs w:val="18"/>
              </w:rPr>
              <w:t>En caso</w:t>
            </w:r>
            <w:r w:rsidR="00805E4D" w:rsidRPr="00E61544">
              <w:rPr>
                <w:rFonts w:cs="Arial"/>
                <w:sz w:val="18"/>
                <w:szCs w:val="18"/>
              </w:rPr>
              <w:t xml:space="preserve"> de</w:t>
            </w:r>
            <w:r w:rsidRPr="00E61544">
              <w:rPr>
                <w:rFonts w:cs="Arial"/>
                <w:sz w:val="18"/>
                <w:szCs w:val="18"/>
              </w:rPr>
              <w:t xml:space="preserve"> que el proceso de contratación se vaya desierto y no se tenga contratista de reciclaje, se buscará una empresa quien realizará la gestión mientras se adjudica el nuevo contrato.</w:t>
            </w:r>
          </w:p>
        </w:tc>
      </w:tr>
      <w:tr w:rsidR="00B667A5" w:rsidRPr="000D4502" w14:paraId="3FEE0C50" w14:textId="77777777" w:rsidTr="00B667A5">
        <w:trPr>
          <w:trHeight w:val="410"/>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46679316" w14:textId="1E66FE99" w:rsidR="00B667A5" w:rsidRPr="000D4502" w:rsidRDefault="00B667A5" w:rsidP="0087561B">
            <w:pPr>
              <w:pStyle w:val="Prrafodelista"/>
              <w:ind w:left="0"/>
              <w:jc w:val="center"/>
              <w:rPr>
                <w:rFonts w:cs="Arial"/>
                <w:b/>
                <w:sz w:val="18"/>
                <w:szCs w:val="18"/>
                <w:lang w:val="es-CO"/>
              </w:rPr>
            </w:pPr>
            <w:r>
              <w:rPr>
                <w:rFonts w:cs="Arial"/>
                <w:b/>
                <w:sz w:val="18"/>
                <w:szCs w:val="18"/>
                <w:lang w:val="es-CO"/>
              </w:rPr>
              <w:t>4</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43A07F30" w14:textId="602EBC38" w:rsidR="00B667A5" w:rsidRPr="00B667A5" w:rsidRDefault="00B667A5" w:rsidP="0087561B">
            <w:pPr>
              <w:pStyle w:val="Prrafodelista"/>
              <w:ind w:left="0"/>
              <w:jc w:val="center"/>
              <w:rPr>
                <w:rFonts w:cs="Arial"/>
                <w:sz w:val="18"/>
                <w:szCs w:val="18"/>
                <w:lang w:val="es-CO"/>
              </w:rPr>
            </w:pPr>
            <w:r w:rsidRPr="00B667A5">
              <w:rPr>
                <w:rFonts w:cs="Arial"/>
                <w:sz w:val="18"/>
                <w:szCs w:val="18"/>
              </w:rPr>
              <w:t>Mantenimiento de centros de acopio</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3C1B3E" w14:textId="507A551D" w:rsidR="00B667A5" w:rsidRPr="00E61544" w:rsidRDefault="00B667A5" w:rsidP="0087561B">
            <w:pPr>
              <w:rPr>
                <w:rFonts w:cs="Arial"/>
                <w:sz w:val="18"/>
                <w:szCs w:val="18"/>
              </w:rPr>
            </w:pPr>
            <w:r w:rsidRPr="00E61544">
              <w:rPr>
                <w:rFonts w:cs="Arial"/>
                <w:sz w:val="18"/>
                <w:szCs w:val="18"/>
              </w:rPr>
              <w:t>Para el caso en que los centros de acopio de la Entidad donde se almacenan los residuos no aprovechables, aprovechables y los residuos peligrosos, requieran mantenimientos locativos (retoques de pintura, marcación, reformación por requerimientos normativos e</w:t>
            </w:r>
            <w:r w:rsidR="00805E4D" w:rsidRPr="00E61544">
              <w:rPr>
                <w:rFonts w:cs="Arial"/>
                <w:sz w:val="18"/>
                <w:szCs w:val="18"/>
              </w:rPr>
              <w:t>ntre otros mantenimientos), el C</w:t>
            </w:r>
            <w:r w:rsidRPr="00E61544">
              <w:rPr>
                <w:rFonts w:cs="Arial"/>
                <w:sz w:val="18"/>
                <w:szCs w:val="18"/>
              </w:rPr>
              <w:t>oordinador del  Grupo de Trabajo de Servicios Administrativos y Recursos Físicos, deberá tenerlo en cuenta en caso de que se requiera, para atenderlos por medio del contrato de mantenimiento locativo de la Entidad.</w:t>
            </w:r>
          </w:p>
        </w:tc>
      </w:tr>
      <w:tr w:rsidR="0087561B" w:rsidRPr="000D4502" w14:paraId="5D6C0701" w14:textId="77777777" w:rsidTr="000D4502">
        <w:trPr>
          <w:trHeight w:val="410"/>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6A260AF7" w14:textId="2C04D3B7" w:rsidR="0087561B" w:rsidRPr="000D4502" w:rsidRDefault="00B667A5" w:rsidP="0087561B">
            <w:pPr>
              <w:pStyle w:val="Prrafodelista"/>
              <w:ind w:left="0"/>
              <w:jc w:val="center"/>
              <w:rPr>
                <w:rFonts w:cs="Arial"/>
                <w:b/>
                <w:sz w:val="18"/>
                <w:szCs w:val="18"/>
                <w:lang w:val="es-CO"/>
              </w:rPr>
            </w:pPr>
            <w:r>
              <w:rPr>
                <w:rFonts w:cs="Arial"/>
                <w:b/>
                <w:sz w:val="18"/>
                <w:szCs w:val="18"/>
                <w:lang w:val="es-CO"/>
              </w:rPr>
              <w:t>5</w:t>
            </w:r>
          </w:p>
        </w:tc>
        <w:tc>
          <w:tcPr>
            <w:tcW w:w="505"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tcPr>
          <w:p w14:paraId="507F8BEF" w14:textId="77777777" w:rsidR="0087561B" w:rsidRPr="000D4502" w:rsidRDefault="0087561B" w:rsidP="0087561B">
            <w:pPr>
              <w:pStyle w:val="Prrafodelista"/>
              <w:ind w:left="113" w:right="113"/>
              <w:jc w:val="center"/>
              <w:rPr>
                <w:rFonts w:cs="Arial"/>
                <w:b/>
                <w:sz w:val="18"/>
                <w:szCs w:val="18"/>
              </w:rPr>
            </w:pPr>
            <w:r w:rsidRPr="000D4502">
              <w:rPr>
                <w:rFonts w:cs="Arial"/>
                <w:b/>
                <w:sz w:val="18"/>
                <w:szCs w:val="18"/>
              </w:rPr>
              <w:t>Residuos Biosanitarios</w:t>
            </w: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21DA7AE9" w14:textId="77777777" w:rsidR="0087561B" w:rsidRPr="000D4502" w:rsidRDefault="0087561B" w:rsidP="0087561B">
            <w:pPr>
              <w:pStyle w:val="Prrafodelista"/>
              <w:ind w:left="0"/>
              <w:jc w:val="center"/>
              <w:rPr>
                <w:rFonts w:cs="Arial"/>
                <w:sz w:val="18"/>
                <w:szCs w:val="18"/>
                <w:lang w:val="es-CO"/>
              </w:rPr>
            </w:pPr>
            <w:r w:rsidRPr="000D4502">
              <w:rPr>
                <w:rFonts w:cs="Arial"/>
                <w:sz w:val="18"/>
                <w:szCs w:val="18"/>
                <w:lang w:val="es-CO"/>
              </w:rPr>
              <w:t>Derrames de líquidos corporales contaminados como, sangre, vomito orina, heces fecales.</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63966BA" w14:textId="1ADB4173" w:rsidR="0087561B" w:rsidRPr="00E61544" w:rsidRDefault="0087561B" w:rsidP="0087561B">
            <w:pPr>
              <w:rPr>
                <w:rFonts w:cs="Arial"/>
                <w:sz w:val="18"/>
                <w:szCs w:val="18"/>
              </w:rPr>
            </w:pPr>
            <w:r w:rsidRPr="00E61544">
              <w:rPr>
                <w:rFonts w:cs="Arial"/>
                <w:sz w:val="18"/>
                <w:szCs w:val="18"/>
              </w:rPr>
              <w:t>En caso de presentarse en la Entidad algún derrame, accidente o exposición de material infeccioso derivado de líquidos corporales</w:t>
            </w:r>
            <w:r w:rsidR="00805E4D" w:rsidRPr="00E61544">
              <w:rPr>
                <w:rFonts w:cs="Arial"/>
                <w:sz w:val="18"/>
                <w:szCs w:val="18"/>
              </w:rPr>
              <w:t xml:space="preserve"> como sangre, vómito, orina y he</w:t>
            </w:r>
            <w:r w:rsidRPr="00E61544">
              <w:rPr>
                <w:rFonts w:cs="Arial"/>
                <w:sz w:val="18"/>
                <w:szCs w:val="18"/>
              </w:rPr>
              <w:t xml:space="preserve">ces fecales, se deberá informar al Coordinador del Grupo de Trabajo de Servicios Administrativos y Recursos Físicos o líder de la brigada ambiental, quienes darán aviso al personal encargado de la limpieza del consultorio.  El procedimiento de limpieza y desinfección consiste en: </w:t>
            </w:r>
          </w:p>
          <w:p w14:paraId="1326F6FE" w14:textId="77777777" w:rsidR="0087561B" w:rsidRPr="00E61544" w:rsidRDefault="0087561B" w:rsidP="0087561B">
            <w:pPr>
              <w:rPr>
                <w:rFonts w:cs="Arial"/>
                <w:sz w:val="18"/>
                <w:szCs w:val="18"/>
              </w:rPr>
            </w:pPr>
          </w:p>
          <w:p w14:paraId="58DE26D8" w14:textId="77777777" w:rsidR="0087561B" w:rsidRPr="00E61544" w:rsidRDefault="0087561B" w:rsidP="0087561B">
            <w:pPr>
              <w:rPr>
                <w:rFonts w:cs="Arial"/>
                <w:sz w:val="18"/>
                <w:szCs w:val="18"/>
              </w:rPr>
            </w:pPr>
            <w:r w:rsidRPr="00E61544">
              <w:rPr>
                <w:rFonts w:cs="Arial"/>
                <w:b/>
                <w:sz w:val="18"/>
                <w:szCs w:val="18"/>
              </w:rPr>
              <w:t>1.</w:t>
            </w:r>
            <w:r w:rsidRPr="00E61544">
              <w:rPr>
                <w:rFonts w:cs="Arial"/>
                <w:sz w:val="18"/>
                <w:szCs w:val="18"/>
              </w:rPr>
              <w:t xml:space="preserve"> Usar todos los elementos de protección personal. </w:t>
            </w:r>
          </w:p>
          <w:p w14:paraId="5D850BA0" w14:textId="77777777" w:rsidR="0087561B" w:rsidRPr="00E61544" w:rsidRDefault="0087561B" w:rsidP="0087561B">
            <w:pPr>
              <w:rPr>
                <w:rFonts w:cs="Arial"/>
                <w:sz w:val="18"/>
                <w:szCs w:val="18"/>
              </w:rPr>
            </w:pPr>
            <w:r w:rsidRPr="00E61544">
              <w:rPr>
                <w:rFonts w:cs="Arial"/>
                <w:b/>
                <w:sz w:val="18"/>
                <w:szCs w:val="18"/>
              </w:rPr>
              <w:t>2.</w:t>
            </w:r>
            <w:r w:rsidRPr="00E61544">
              <w:rPr>
                <w:rFonts w:cs="Arial"/>
                <w:sz w:val="18"/>
                <w:szCs w:val="18"/>
              </w:rPr>
              <w:t xml:space="preserve"> Señalizar la zona con un aviso de precaución.  </w:t>
            </w:r>
          </w:p>
          <w:p w14:paraId="541BED30" w14:textId="75E3E7B2" w:rsidR="0087561B" w:rsidRPr="00E61544" w:rsidRDefault="0087561B" w:rsidP="0087561B">
            <w:pPr>
              <w:rPr>
                <w:rFonts w:cs="Arial"/>
                <w:sz w:val="18"/>
                <w:szCs w:val="18"/>
              </w:rPr>
            </w:pPr>
            <w:r w:rsidRPr="00E61544">
              <w:rPr>
                <w:rFonts w:cs="Arial"/>
                <w:b/>
                <w:sz w:val="18"/>
                <w:szCs w:val="18"/>
              </w:rPr>
              <w:lastRenderedPageBreak/>
              <w:t>3.</w:t>
            </w:r>
            <w:r w:rsidRPr="00E61544">
              <w:rPr>
                <w:rFonts w:cs="Arial"/>
                <w:sz w:val="18"/>
                <w:szCs w:val="18"/>
              </w:rPr>
              <w:t xml:space="preserve"> Seguidamente aplicar hipoclorito a 5000 ppm o al 0.5% en una cantidad suficiente para que cubra la totalidad del área contaminada por el derram</w:t>
            </w:r>
            <w:r w:rsidR="00805E4D" w:rsidRPr="00E61544">
              <w:rPr>
                <w:rFonts w:cs="Arial"/>
                <w:sz w:val="18"/>
                <w:szCs w:val="18"/>
              </w:rPr>
              <w:t>e y se dejará actuar por un perí</w:t>
            </w:r>
            <w:r w:rsidRPr="00E61544">
              <w:rPr>
                <w:rFonts w:cs="Arial"/>
                <w:sz w:val="18"/>
                <w:szCs w:val="18"/>
              </w:rPr>
              <w:t xml:space="preserve">odo de 20 minutos. </w:t>
            </w:r>
          </w:p>
          <w:p w14:paraId="4E673223" w14:textId="77777777" w:rsidR="0087561B" w:rsidRPr="00E61544" w:rsidRDefault="0087561B" w:rsidP="0087561B">
            <w:pPr>
              <w:rPr>
                <w:rFonts w:cs="Arial"/>
                <w:sz w:val="18"/>
                <w:szCs w:val="18"/>
              </w:rPr>
            </w:pPr>
            <w:r w:rsidRPr="00E61544">
              <w:rPr>
                <w:rFonts w:cs="Arial"/>
                <w:b/>
                <w:sz w:val="18"/>
                <w:szCs w:val="18"/>
              </w:rPr>
              <w:t>4.</w:t>
            </w:r>
            <w:r w:rsidRPr="00E61544">
              <w:rPr>
                <w:rFonts w:cs="Arial"/>
                <w:sz w:val="18"/>
                <w:szCs w:val="18"/>
              </w:rPr>
              <w:t xml:space="preserve"> Luego se limpia con un trapeador y un balde destinados únicamente para este tipo de eventos. </w:t>
            </w:r>
          </w:p>
          <w:p w14:paraId="00411FC2" w14:textId="0E049BE5" w:rsidR="0087561B" w:rsidRPr="00E61544" w:rsidRDefault="0087561B" w:rsidP="0087561B">
            <w:pPr>
              <w:rPr>
                <w:rFonts w:cs="Arial"/>
                <w:sz w:val="18"/>
                <w:szCs w:val="18"/>
              </w:rPr>
            </w:pPr>
            <w:r w:rsidRPr="00E61544">
              <w:rPr>
                <w:rFonts w:cs="Arial"/>
                <w:b/>
                <w:sz w:val="18"/>
                <w:szCs w:val="18"/>
              </w:rPr>
              <w:t>6.</w:t>
            </w:r>
            <w:r w:rsidRPr="00E61544">
              <w:rPr>
                <w:rFonts w:cs="Arial"/>
                <w:sz w:val="18"/>
                <w:szCs w:val="18"/>
              </w:rPr>
              <w:t xml:space="preserve"> Al finalizar la labor, deben desinfectar el trapeador y el balde utilizando hipoclorito (Primero se lava el trapeador dentro del balde y una vez lavado el trapero, se lavará el balde). </w:t>
            </w:r>
          </w:p>
        </w:tc>
      </w:tr>
      <w:tr w:rsidR="0087561B" w:rsidRPr="000D4502" w14:paraId="2B1B4679" w14:textId="77777777" w:rsidTr="000D4502">
        <w:trPr>
          <w:trHeight w:val="456"/>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14558DAE" w14:textId="7FBAB3F1" w:rsidR="0087561B" w:rsidRPr="000D4502" w:rsidRDefault="00B667A5" w:rsidP="0087561B">
            <w:pPr>
              <w:jc w:val="center"/>
              <w:rPr>
                <w:rFonts w:cs="Arial"/>
                <w:b/>
                <w:sz w:val="18"/>
                <w:szCs w:val="18"/>
                <w:lang w:val="es-CO"/>
              </w:rPr>
            </w:pPr>
            <w:r>
              <w:rPr>
                <w:rFonts w:cs="Arial"/>
                <w:b/>
                <w:sz w:val="18"/>
                <w:szCs w:val="18"/>
                <w:lang w:val="es-CO"/>
              </w:rPr>
              <w:lastRenderedPageBreak/>
              <w:t>6</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312905AF" w14:textId="77777777" w:rsidR="0087561B" w:rsidRPr="000D4502" w:rsidRDefault="0087561B" w:rsidP="0087561B">
            <w:pPr>
              <w:jc w:val="center"/>
              <w:rPr>
                <w:rFonts w:cs="Arial"/>
                <w:b/>
                <w:sz w:val="18"/>
                <w:szCs w:val="18"/>
                <w:lang w:val="es-CO"/>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0DCBCA44" w14:textId="77777777" w:rsidR="0087561B" w:rsidRPr="000D4502" w:rsidRDefault="0087561B" w:rsidP="0087561B">
            <w:pPr>
              <w:jc w:val="center"/>
              <w:rPr>
                <w:rFonts w:cs="Arial"/>
                <w:sz w:val="18"/>
                <w:szCs w:val="18"/>
                <w:lang w:val="es-CO"/>
              </w:rPr>
            </w:pPr>
            <w:r w:rsidRPr="000D4502">
              <w:rPr>
                <w:rFonts w:cs="Arial"/>
                <w:sz w:val="18"/>
                <w:szCs w:val="18"/>
                <w:lang w:val="es-CO"/>
              </w:rPr>
              <w:t>Ruptura de la bolsa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E1B5550" w14:textId="77777777" w:rsidR="0087561B" w:rsidRPr="000D4502" w:rsidRDefault="0087561B" w:rsidP="0087561B">
            <w:pPr>
              <w:rPr>
                <w:rFonts w:cs="Arial"/>
                <w:sz w:val="18"/>
                <w:szCs w:val="18"/>
              </w:rPr>
            </w:pPr>
            <w:r w:rsidRPr="000D4502">
              <w:rPr>
                <w:rFonts w:cs="Arial"/>
                <w:sz w:val="18"/>
                <w:szCs w:val="18"/>
              </w:rPr>
              <w:t>En caso de que se presente alguna ruptura de bolsa roja (residuos del consultorio médico), se efectuará de inmediato la recolección de los residuos por el personal de aseo encargado del consultorio, el cual deberá contar con todos los elementos de protección personal e industrial (guantes, tapabocas, delantal de bioseguridad y botas antideslizantes), para el procedimiento de recolección de residuos y limpieza deberán tener en cuenta:</w:t>
            </w:r>
          </w:p>
          <w:p w14:paraId="59A4CA42" w14:textId="77777777" w:rsidR="0087561B" w:rsidRPr="000D4502" w:rsidRDefault="0087561B" w:rsidP="0087561B">
            <w:pPr>
              <w:rPr>
                <w:rFonts w:cs="Arial"/>
                <w:sz w:val="18"/>
                <w:szCs w:val="18"/>
              </w:rPr>
            </w:pPr>
            <w:r w:rsidRPr="000D4502">
              <w:rPr>
                <w:rFonts w:cs="Arial"/>
                <w:sz w:val="18"/>
                <w:szCs w:val="18"/>
              </w:rPr>
              <w:t xml:space="preserve"> </w:t>
            </w:r>
          </w:p>
          <w:p w14:paraId="21F02AE8" w14:textId="77777777" w:rsidR="0087561B" w:rsidRPr="000D4502" w:rsidRDefault="0087561B" w:rsidP="0087561B">
            <w:pPr>
              <w:rPr>
                <w:rFonts w:cs="Arial"/>
                <w:sz w:val="18"/>
                <w:szCs w:val="18"/>
              </w:rPr>
            </w:pPr>
            <w:r w:rsidRPr="000D4502">
              <w:rPr>
                <w:rFonts w:cs="Arial"/>
                <w:b/>
                <w:bCs/>
                <w:sz w:val="18"/>
                <w:szCs w:val="18"/>
              </w:rPr>
              <w:t>1.</w:t>
            </w:r>
            <w:r w:rsidRPr="000D4502">
              <w:rPr>
                <w:rFonts w:cs="Arial"/>
                <w:sz w:val="18"/>
                <w:szCs w:val="18"/>
              </w:rPr>
              <w:t xml:space="preserve"> Señalizar la zona con un aviso de precaución.</w:t>
            </w:r>
          </w:p>
          <w:p w14:paraId="15AAD376" w14:textId="77777777" w:rsidR="0087561B" w:rsidRPr="000D4502" w:rsidRDefault="0087561B" w:rsidP="0087561B">
            <w:pPr>
              <w:rPr>
                <w:rFonts w:cs="Arial"/>
                <w:sz w:val="18"/>
                <w:szCs w:val="18"/>
              </w:rPr>
            </w:pPr>
            <w:r w:rsidRPr="000D4502">
              <w:rPr>
                <w:rFonts w:cs="Arial"/>
                <w:b/>
                <w:bCs/>
                <w:sz w:val="18"/>
                <w:szCs w:val="18"/>
              </w:rPr>
              <w:t xml:space="preserve">2. </w:t>
            </w:r>
            <w:r w:rsidRPr="000D4502">
              <w:rPr>
                <w:rFonts w:cs="Arial"/>
                <w:sz w:val="18"/>
                <w:szCs w:val="18"/>
              </w:rPr>
              <w:t xml:space="preserve">Recoger los residuos con escoba y recogedor destinados únicamente para este tipo de eventos y se depositará en una bolsa roja debidamente rotulada. </w:t>
            </w:r>
          </w:p>
          <w:p w14:paraId="557F0CCA" w14:textId="77777777" w:rsidR="0087561B" w:rsidRPr="000D4502" w:rsidRDefault="0087561B" w:rsidP="0087561B">
            <w:pPr>
              <w:rPr>
                <w:rFonts w:cs="Arial"/>
                <w:sz w:val="18"/>
                <w:szCs w:val="18"/>
              </w:rPr>
            </w:pPr>
            <w:r w:rsidRPr="000D4502">
              <w:rPr>
                <w:rFonts w:cs="Arial"/>
                <w:b/>
                <w:bCs/>
                <w:sz w:val="18"/>
                <w:szCs w:val="18"/>
              </w:rPr>
              <w:t>3.</w:t>
            </w:r>
            <w:r w:rsidRPr="000D4502">
              <w:rPr>
                <w:rFonts w:cs="Arial"/>
                <w:sz w:val="18"/>
                <w:szCs w:val="18"/>
              </w:rPr>
              <w:t xml:space="preserve"> Aplicar hipoclorito a 5000 ppm o al 0.5% en una cantidad suficiente para que cubra la totalidad del área contaminada por el derrame y se dejará actuar por aproximadamente un periodo de 5 a 10 minutos. </w:t>
            </w:r>
          </w:p>
          <w:p w14:paraId="061A80B2" w14:textId="3C5F4799" w:rsidR="0087561B" w:rsidRPr="000D4502" w:rsidRDefault="0087561B" w:rsidP="0087561B">
            <w:pPr>
              <w:rPr>
                <w:rFonts w:cs="Arial"/>
                <w:sz w:val="18"/>
                <w:szCs w:val="18"/>
              </w:rPr>
            </w:pPr>
            <w:r w:rsidRPr="000D4502">
              <w:rPr>
                <w:rFonts w:cs="Arial"/>
                <w:b/>
                <w:bCs/>
                <w:sz w:val="18"/>
                <w:szCs w:val="18"/>
              </w:rPr>
              <w:t>5.</w:t>
            </w:r>
            <w:r w:rsidRPr="000D4502">
              <w:rPr>
                <w:rFonts w:cs="Arial"/>
                <w:sz w:val="18"/>
                <w:szCs w:val="18"/>
              </w:rPr>
              <w:t xml:space="preserve"> Limpiar con un trapeador y un balde destinados únicamente para este tipo de eventos. </w:t>
            </w:r>
          </w:p>
          <w:p w14:paraId="520F2C17" w14:textId="2BED5DBA" w:rsidR="0087561B" w:rsidRPr="000D4502" w:rsidRDefault="0087561B" w:rsidP="0087561B">
            <w:pPr>
              <w:rPr>
                <w:rFonts w:cs="Arial"/>
                <w:sz w:val="18"/>
                <w:szCs w:val="18"/>
              </w:rPr>
            </w:pPr>
            <w:r w:rsidRPr="000D4502">
              <w:rPr>
                <w:rFonts w:cs="Arial"/>
                <w:b/>
                <w:bCs/>
                <w:sz w:val="18"/>
                <w:szCs w:val="18"/>
              </w:rPr>
              <w:t>6.</w:t>
            </w:r>
            <w:r w:rsidRPr="000D4502">
              <w:rPr>
                <w:rFonts w:cs="Arial"/>
                <w:sz w:val="18"/>
                <w:szCs w:val="18"/>
              </w:rPr>
              <w:t xml:space="preserve"> Al finalizar la labor deben desinfectar la escoba, recogedor, trapeador y balde utilizados con hipoclorito, (primero se lava la escoba, recogedor y trapeador dentro del balde y una vez lavado el trapero, se lavará el balde).</w:t>
            </w:r>
            <w:r w:rsidRPr="000D4502">
              <w:rPr>
                <w:rFonts w:cs="Arial"/>
                <w:sz w:val="18"/>
                <w:szCs w:val="18"/>
                <w:u w:val="single"/>
              </w:rPr>
              <w:t xml:space="preserve"> </w:t>
            </w:r>
            <w:r w:rsidRPr="000D4502">
              <w:rPr>
                <w:rFonts w:cs="Arial"/>
                <w:sz w:val="18"/>
                <w:szCs w:val="18"/>
              </w:rPr>
              <w:t xml:space="preserve"> </w:t>
            </w:r>
          </w:p>
        </w:tc>
      </w:tr>
      <w:tr w:rsidR="0087561B" w:rsidRPr="000D4502" w14:paraId="6056C794" w14:textId="77777777" w:rsidTr="000D4502">
        <w:trPr>
          <w:trHeight w:val="436"/>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506B5ACF" w14:textId="70832F16" w:rsidR="0087561B" w:rsidRPr="000D4502" w:rsidRDefault="00B667A5" w:rsidP="0087561B">
            <w:pPr>
              <w:jc w:val="center"/>
              <w:rPr>
                <w:rFonts w:cs="Arial"/>
                <w:b/>
                <w:sz w:val="18"/>
                <w:szCs w:val="18"/>
                <w:lang w:val="es-CO"/>
              </w:rPr>
            </w:pPr>
            <w:r>
              <w:rPr>
                <w:rFonts w:cs="Arial"/>
                <w:b/>
                <w:sz w:val="18"/>
                <w:szCs w:val="18"/>
                <w:lang w:val="es-CO"/>
              </w:rPr>
              <w:t>7</w:t>
            </w:r>
          </w:p>
        </w:tc>
        <w:tc>
          <w:tcPr>
            <w:tcW w:w="505"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tcPr>
          <w:p w14:paraId="4187A2A6" w14:textId="21988B78" w:rsidR="0087561B" w:rsidRPr="000D4502" w:rsidRDefault="0087561B" w:rsidP="0087561B">
            <w:pPr>
              <w:ind w:left="113" w:right="113"/>
              <w:jc w:val="center"/>
              <w:rPr>
                <w:rFonts w:cs="Arial"/>
                <w:b/>
                <w:sz w:val="18"/>
                <w:szCs w:val="18"/>
              </w:rPr>
            </w:pPr>
            <w:r w:rsidRPr="000D4502">
              <w:rPr>
                <w:rFonts w:cs="Arial"/>
                <w:b/>
                <w:sz w:val="18"/>
                <w:szCs w:val="18"/>
              </w:rPr>
              <w:t xml:space="preserve">Consultorio medico  </w:t>
            </w:r>
          </w:p>
          <w:p w14:paraId="0B777FEB" w14:textId="77777777" w:rsidR="0087561B" w:rsidRPr="000D4502" w:rsidRDefault="0087561B" w:rsidP="0087561B">
            <w:pPr>
              <w:ind w:left="113" w:right="113"/>
              <w:jc w:val="center"/>
              <w:rPr>
                <w:rFonts w:cs="Arial"/>
                <w:b/>
                <w:sz w:val="18"/>
                <w:szCs w:val="18"/>
              </w:rPr>
            </w:pPr>
          </w:p>
          <w:p w14:paraId="02730409" w14:textId="77777777" w:rsidR="0087561B" w:rsidRPr="000D4502" w:rsidRDefault="0087561B" w:rsidP="0087561B">
            <w:pPr>
              <w:ind w:left="113" w:right="113"/>
              <w:jc w:val="center"/>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116E8073" w14:textId="77777777" w:rsidR="0087561B" w:rsidRPr="000D4502" w:rsidRDefault="0087561B" w:rsidP="0087561B">
            <w:pPr>
              <w:jc w:val="center"/>
              <w:rPr>
                <w:rFonts w:cs="Arial"/>
                <w:sz w:val="18"/>
                <w:szCs w:val="18"/>
                <w:lang w:val="es-CO"/>
              </w:rPr>
            </w:pPr>
            <w:r w:rsidRPr="000D4502">
              <w:rPr>
                <w:rFonts w:cs="Arial"/>
                <w:sz w:val="18"/>
                <w:szCs w:val="18"/>
                <w:lang w:val="es-CO"/>
              </w:rPr>
              <w:t>Incendio en el área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427194" w14:textId="77777777" w:rsidR="0087561B" w:rsidRPr="000D4502" w:rsidRDefault="0087561B" w:rsidP="0087561B">
            <w:pPr>
              <w:rPr>
                <w:rFonts w:cs="Arial"/>
                <w:sz w:val="18"/>
                <w:szCs w:val="18"/>
              </w:rPr>
            </w:pPr>
            <w:r w:rsidRPr="000D4502">
              <w:rPr>
                <w:rFonts w:cs="Arial"/>
                <w:sz w:val="18"/>
                <w:szCs w:val="18"/>
              </w:rPr>
              <w:t>En caso de incendio se priorizará la protección de la vida humana, por lo tanto, se actuará conforme a las indicaciones previstas en el Plan de Emergencias SIC.</w:t>
            </w:r>
          </w:p>
          <w:p w14:paraId="2B0C1548" w14:textId="77777777" w:rsidR="0087561B" w:rsidRPr="000D4502" w:rsidRDefault="0087561B" w:rsidP="0087561B">
            <w:pPr>
              <w:rPr>
                <w:rFonts w:cs="Arial"/>
                <w:sz w:val="18"/>
                <w:szCs w:val="18"/>
              </w:rPr>
            </w:pPr>
          </w:p>
          <w:p w14:paraId="3D00BCC6" w14:textId="2924111C" w:rsidR="0087561B" w:rsidRPr="000D4502" w:rsidRDefault="0087561B" w:rsidP="0087561B">
            <w:pPr>
              <w:rPr>
                <w:rFonts w:cs="Arial"/>
                <w:sz w:val="18"/>
                <w:szCs w:val="18"/>
              </w:rPr>
            </w:pPr>
            <w:r w:rsidRPr="000D4502">
              <w:rPr>
                <w:rFonts w:cs="Arial"/>
                <w:sz w:val="18"/>
                <w:szCs w:val="18"/>
              </w:rPr>
              <w:t xml:space="preserve">Una vez el incendio sea controlado, el personal de aseo será el encargado de verificar derrames de residuos hospitalarios, utilizando los elementos de protección personal (guantes, gafas, tapa bocas o careta, delantal </w:t>
            </w:r>
            <w:proofErr w:type="spellStart"/>
            <w:r w:rsidRPr="000D4502">
              <w:rPr>
                <w:rFonts w:cs="Arial"/>
                <w:sz w:val="18"/>
                <w:szCs w:val="18"/>
              </w:rPr>
              <w:t>encauchetado</w:t>
            </w:r>
            <w:proofErr w:type="spellEnd"/>
            <w:r w:rsidRPr="000D4502">
              <w:rPr>
                <w:rFonts w:cs="Arial"/>
                <w:sz w:val="18"/>
                <w:szCs w:val="18"/>
              </w:rPr>
              <w:t xml:space="preserve">, botas antideslizantes, camisas de manga larga), el estado de los residuos, y hacer la recolección en bolsa roja debidamente rotulada y la limpieza y desinfección del área con hipoclorito. Los residuos deben ser recogidos por el personal de aseo encargado del consultorio. </w:t>
            </w:r>
          </w:p>
        </w:tc>
      </w:tr>
      <w:tr w:rsidR="0087561B" w:rsidRPr="000D4502" w14:paraId="2E6B48A7" w14:textId="77777777" w:rsidTr="00DE4302">
        <w:trPr>
          <w:trHeight w:val="46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7C3355D3" w14:textId="19CD5770" w:rsidR="0087561B" w:rsidRPr="000D4502" w:rsidRDefault="00B667A5" w:rsidP="0087561B">
            <w:pPr>
              <w:jc w:val="center"/>
              <w:rPr>
                <w:rFonts w:cs="Arial"/>
                <w:b/>
                <w:sz w:val="18"/>
                <w:szCs w:val="18"/>
                <w:lang w:val="es-CO"/>
              </w:rPr>
            </w:pPr>
            <w:r>
              <w:rPr>
                <w:rFonts w:cs="Arial"/>
                <w:b/>
                <w:sz w:val="18"/>
                <w:szCs w:val="18"/>
                <w:lang w:val="es-CO"/>
              </w:rPr>
              <w:t>8</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5870706B" w14:textId="77777777" w:rsidR="0087561B" w:rsidRPr="000D4502" w:rsidRDefault="0087561B" w:rsidP="0087561B">
            <w:pPr>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6C95A0F2" w14:textId="77777777" w:rsidR="0087561B" w:rsidRPr="000D4502" w:rsidRDefault="0087561B" w:rsidP="0087561B">
            <w:pPr>
              <w:jc w:val="center"/>
              <w:rPr>
                <w:rFonts w:cs="Arial"/>
                <w:sz w:val="18"/>
                <w:szCs w:val="18"/>
                <w:lang w:val="es-CO"/>
              </w:rPr>
            </w:pPr>
            <w:r w:rsidRPr="000D4502">
              <w:rPr>
                <w:rFonts w:cs="Arial"/>
                <w:sz w:val="18"/>
                <w:szCs w:val="18"/>
                <w:lang w:val="es-CO"/>
              </w:rPr>
              <w:t>Inundación en el área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0A1B2FF" w14:textId="77777777" w:rsidR="0087561B" w:rsidRPr="000D4502" w:rsidRDefault="0087561B" w:rsidP="0087561B">
            <w:pPr>
              <w:rPr>
                <w:rFonts w:cs="Arial"/>
                <w:sz w:val="18"/>
                <w:szCs w:val="18"/>
              </w:rPr>
            </w:pPr>
            <w:r w:rsidRPr="000D4502">
              <w:rPr>
                <w:rFonts w:cs="Arial"/>
                <w:sz w:val="18"/>
                <w:szCs w:val="18"/>
              </w:rPr>
              <w:t xml:space="preserve">En caso de que la inundación se esté dando paulatinamente, se debe coordinar con la persona encargada del Sistema de Gestión Ambiental, la reubicación de los residuos a un área segura para evitar el ingreso de agua a las bolsas y prevenir escurrimiento de sustancias contaminantes provenientes de residuos peligrosos. </w:t>
            </w:r>
          </w:p>
          <w:p w14:paraId="365CCFAE" w14:textId="77777777" w:rsidR="0087561B" w:rsidRPr="000D4502" w:rsidRDefault="0087561B" w:rsidP="0087561B">
            <w:pPr>
              <w:rPr>
                <w:rFonts w:cs="Arial"/>
                <w:sz w:val="18"/>
                <w:szCs w:val="18"/>
              </w:rPr>
            </w:pPr>
          </w:p>
          <w:p w14:paraId="7BB6C9DE" w14:textId="78983828" w:rsidR="0087561B" w:rsidRPr="000D4502" w:rsidRDefault="0087561B" w:rsidP="0087561B">
            <w:pPr>
              <w:rPr>
                <w:rFonts w:cs="Arial"/>
                <w:sz w:val="18"/>
                <w:szCs w:val="18"/>
              </w:rPr>
            </w:pPr>
            <w:r w:rsidRPr="000D4502">
              <w:rPr>
                <w:rFonts w:cs="Arial"/>
                <w:sz w:val="18"/>
                <w:szCs w:val="18"/>
              </w:rPr>
              <w:t>Si la inundación es inesperada, es prioridad la protección de la vida humana, por lo tanto, se actuará conforme a las indicaciones previstas en el Plan de Emergencias SIC.</w:t>
            </w:r>
          </w:p>
        </w:tc>
      </w:tr>
      <w:tr w:rsidR="0087561B" w:rsidRPr="000D4502" w14:paraId="169519A4" w14:textId="77777777" w:rsidTr="000D4502">
        <w:trPr>
          <w:trHeight w:val="26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64CF0402" w14:textId="1BE45E11" w:rsidR="0087561B" w:rsidRPr="000D4502" w:rsidRDefault="00B667A5" w:rsidP="0087561B">
            <w:pPr>
              <w:jc w:val="center"/>
              <w:rPr>
                <w:rFonts w:cs="Arial"/>
                <w:b/>
                <w:sz w:val="18"/>
                <w:szCs w:val="18"/>
                <w:lang w:val="es-CO"/>
              </w:rPr>
            </w:pPr>
            <w:r>
              <w:rPr>
                <w:rFonts w:cs="Arial"/>
                <w:b/>
                <w:sz w:val="18"/>
                <w:szCs w:val="18"/>
                <w:lang w:val="es-CO"/>
              </w:rPr>
              <w:t>9</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74D9BCA8" w14:textId="77777777" w:rsidR="0087561B" w:rsidRPr="000D4502" w:rsidRDefault="0087561B" w:rsidP="0087561B">
            <w:pPr>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60276381" w14:textId="77777777" w:rsidR="0087561B" w:rsidRPr="000D4502" w:rsidRDefault="0087561B" w:rsidP="0087561B">
            <w:pPr>
              <w:jc w:val="center"/>
              <w:rPr>
                <w:rFonts w:cs="Arial"/>
                <w:sz w:val="18"/>
                <w:szCs w:val="18"/>
                <w:lang w:val="es-CO"/>
              </w:rPr>
            </w:pPr>
            <w:r w:rsidRPr="000D4502">
              <w:rPr>
                <w:rFonts w:cs="Arial"/>
                <w:sz w:val="18"/>
                <w:szCs w:val="18"/>
                <w:lang w:val="es-CO"/>
              </w:rPr>
              <w:t>Sismo</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D56F490" w14:textId="77777777" w:rsidR="0087561B" w:rsidRPr="000D4502" w:rsidRDefault="0087561B" w:rsidP="0087561B">
            <w:pPr>
              <w:rPr>
                <w:rFonts w:cs="Arial"/>
                <w:sz w:val="18"/>
                <w:szCs w:val="18"/>
              </w:rPr>
            </w:pPr>
            <w:r w:rsidRPr="000D4502">
              <w:rPr>
                <w:rFonts w:cs="Arial"/>
                <w:sz w:val="18"/>
                <w:szCs w:val="18"/>
              </w:rPr>
              <w:t>En caso de un evento sísmico, es prioridad la protección de la vida humana, por lo tanto, se actuará conforme a las indicaciones Plan de Emergencias SIC.</w:t>
            </w:r>
          </w:p>
          <w:p w14:paraId="696F2B52" w14:textId="77777777" w:rsidR="0087561B" w:rsidRPr="000D4502" w:rsidRDefault="0087561B" w:rsidP="0087561B">
            <w:pPr>
              <w:rPr>
                <w:rFonts w:cs="Arial"/>
                <w:sz w:val="18"/>
                <w:szCs w:val="18"/>
              </w:rPr>
            </w:pPr>
          </w:p>
          <w:p w14:paraId="57709F1E" w14:textId="0A425A1F" w:rsidR="0087561B" w:rsidRPr="000D4502" w:rsidRDefault="0087561B" w:rsidP="0087561B">
            <w:pPr>
              <w:rPr>
                <w:rFonts w:cs="Arial"/>
                <w:sz w:val="18"/>
                <w:szCs w:val="18"/>
              </w:rPr>
            </w:pPr>
            <w:r w:rsidRPr="000D4502">
              <w:rPr>
                <w:rFonts w:cs="Arial"/>
                <w:sz w:val="18"/>
                <w:szCs w:val="18"/>
              </w:rPr>
              <w:t>Una vez el área se encuentre asegurada, el personal de aseo encargado del consultorio verificará con todos los elementos de protección personal, el estado de los residuos y se encargará de su debida recolección con escoba y recogedor destinados únicamente para este tipo de eventos y se depositará en una bolsa roja debidamente rotulad y se hará la limpieza y desinfección del área con hipoclorito.</w:t>
            </w:r>
          </w:p>
        </w:tc>
      </w:tr>
      <w:tr w:rsidR="0087561B" w:rsidRPr="000D4502" w14:paraId="38DEC343" w14:textId="77777777" w:rsidTr="000D4502">
        <w:trPr>
          <w:trHeight w:val="42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710576F3" w14:textId="57A8E7B7" w:rsidR="0087561B" w:rsidRPr="000D4502" w:rsidRDefault="00B667A5" w:rsidP="0087561B">
            <w:pPr>
              <w:jc w:val="center"/>
              <w:rPr>
                <w:rFonts w:cs="Arial"/>
                <w:b/>
                <w:sz w:val="18"/>
                <w:szCs w:val="18"/>
                <w:lang w:val="es-CO"/>
              </w:rPr>
            </w:pPr>
            <w:r>
              <w:rPr>
                <w:rFonts w:cs="Arial"/>
                <w:b/>
                <w:sz w:val="18"/>
                <w:szCs w:val="18"/>
                <w:lang w:val="es-CO"/>
              </w:rPr>
              <w:t>10</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79B14854" w14:textId="77777777" w:rsidR="0087561B" w:rsidRPr="000D4502" w:rsidRDefault="0087561B" w:rsidP="0087561B">
            <w:pPr>
              <w:pStyle w:val="Prrafodelista"/>
              <w:suppressAutoHyphens/>
              <w:overflowPunct w:val="0"/>
              <w:autoSpaceDE w:val="0"/>
              <w:ind w:left="0"/>
              <w:textAlignment w:val="baseline"/>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2130A8B1" w14:textId="77777777" w:rsidR="0087561B" w:rsidRPr="000D4502" w:rsidRDefault="0087561B" w:rsidP="0087561B">
            <w:pPr>
              <w:pStyle w:val="Prrafodelista"/>
              <w:suppressAutoHyphens/>
              <w:overflowPunct w:val="0"/>
              <w:autoSpaceDE w:val="0"/>
              <w:ind w:left="0"/>
              <w:jc w:val="center"/>
              <w:textAlignment w:val="baseline"/>
              <w:rPr>
                <w:rFonts w:cs="Arial"/>
                <w:sz w:val="18"/>
                <w:szCs w:val="18"/>
                <w:lang w:val="es-CO"/>
              </w:rPr>
            </w:pPr>
            <w:r w:rsidRPr="000D4502">
              <w:rPr>
                <w:rFonts w:cs="Arial"/>
                <w:sz w:val="18"/>
                <w:szCs w:val="18"/>
                <w:lang w:val="es-CO"/>
              </w:rPr>
              <w:t>Alteración del orden público</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B4BDB6" w14:textId="675979D6" w:rsidR="0087561B" w:rsidRPr="000D4502" w:rsidRDefault="0087561B" w:rsidP="0087561B">
            <w:pPr>
              <w:rPr>
                <w:rFonts w:cs="Arial"/>
                <w:sz w:val="18"/>
                <w:szCs w:val="18"/>
              </w:rPr>
            </w:pPr>
            <w:r w:rsidRPr="000D4502">
              <w:rPr>
                <w:rFonts w:cs="Arial"/>
                <w:sz w:val="18"/>
                <w:szCs w:val="18"/>
              </w:rPr>
              <w:t xml:space="preserve">En caso de alteración del orden público, es prioridad la protección de la vida humana, por lo tanto, se actuará conforme a las indicaciones del Plan de Emergencias SIC; Así mismo, se restringirá el ingreso al consultorio. Laborará sólo el personal necesario y se coordinará con ellos, los procesos de recolección, transporte interno y recolección de los residuos de la manera más eficiente posible. </w:t>
            </w:r>
          </w:p>
        </w:tc>
      </w:tr>
      <w:tr w:rsidR="000D4502" w:rsidRPr="000D4502" w14:paraId="55FBAC6E" w14:textId="2C02BB51" w:rsidTr="000D4502">
        <w:trPr>
          <w:trHeight w:val="207"/>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54F5BA81" w14:textId="77777777" w:rsidR="000D4502" w:rsidRPr="000D4502" w:rsidRDefault="000D4502" w:rsidP="0087561B">
            <w:pPr>
              <w:pStyle w:val="Prrafodelista"/>
              <w:ind w:left="0"/>
              <w:jc w:val="center"/>
              <w:rPr>
                <w:rFonts w:cs="Arial"/>
                <w:b/>
                <w:sz w:val="18"/>
                <w:szCs w:val="18"/>
              </w:rPr>
            </w:pPr>
            <w:r w:rsidRPr="000D4502">
              <w:rPr>
                <w:rFonts w:cs="Arial"/>
                <w:b/>
                <w:sz w:val="18"/>
                <w:szCs w:val="18"/>
              </w:rPr>
              <w:lastRenderedPageBreak/>
              <w:t>10</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200C68B" w14:textId="77777777" w:rsidR="000D4502" w:rsidRPr="000D4502" w:rsidRDefault="000D4502" w:rsidP="0087561B">
            <w:pPr>
              <w:pStyle w:val="Prrafodelista"/>
              <w:ind w:left="0"/>
              <w:jc w:val="center"/>
              <w:rPr>
                <w:rFonts w:cs="Arial"/>
                <w:sz w:val="18"/>
                <w:szCs w:val="18"/>
                <w:lang w:val="es-CO"/>
              </w:rPr>
            </w:pPr>
            <w:r w:rsidRPr="000D4502">
              <w:rPr>
                <w:rFonts w:cs="Arial"/>
                <w:sz w:val="18"/>
                <w:szCs w:val="18"/>
              </w:rPr>
              <w:t>Cese, cierre y/o clausura de actividades</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tcPr>
          <w:p w14:paraId="7FD8E2F8" w14:textId="728B608D" w:rsidR="000D4502" w:rsidRPr="000D4502" w:rsidRDefault="000D4502" w:rsidP="000D4502">
            <w:pPr>
              <w:rPr>
                <w:rFonts w:cs="Arial"/>
                <w:b/>
                <w:sz w:val="18"/>
                <w:szCs w:val="18"/>
                <w:u w:val="single"/>
              </w:rPr>
            </w:pPr>
            <w:r w:rsidRPr="000D4502">
              <w:rPr>
                <w:rFonts w:cs="Arial"/>
                <w:sz w:val="18"/>
                <w:szCs w:val="18"/>
              </w:rPr>
              <w:t xml:space="preserve">La Entidad deberá en un plazo mínimo de un mes de antelación al cese de actividades, establecer un plan que contenga la gestión y el procedimiento para la clasificación, recolección, transporte, tratamiento, aprovechamiento y/o disposición final de todos los residuos generados. </w:t>
            </w:r>
          </w:p>
        </w:tc>
      </w:tr>
    </w:tbl>
    <w:p w14:paraId="7DD24F3E" w14:textId="77777777" w:rsidR="00C67960" w:rsidRPr="000D4502" w:rsidRDefault="00C67960" w:rsidP="00272AC2">
      <w:pPr>
        <w:jc w:val="center"/>
        <w:rPr>
          <w:rFonts w:cs="Arial"/>
          <w:sz w:val="24"/>
          <w:lang w:val="es-CO" w:eastAsia="es-CO"/>
        </w:rPr>
      </w:pPr>
    </w:p>
    <w:p w14:paraId="3F81A291" w14:textId="742ABE64" w:rsidR="006E4F82" w:rsidRPr="00CD7BC3" w:rsidRDefault="006E4F82" w:rsidP="006E4F82">
      <w:pPr>
        <w:rPr>
          <w:rFonts w:cs="Arial"/>
          <w:b/>
        </w:rPr>
      </w:pPr>
      <w:r w:rsidRPr="00CD7BC3">
        <w:rPr>
          <w:rFonts w:cs="Arial"/>
          <w:b/>
        </w:rPr>
        <w:t xml:space="preserve">Preparación </w:t>
      </w:r>
      <w:r w:rsidR="008A7823" w:rsidRPr="00CD7BC3">
        <w:rPr>
          <w:rFonts w:cs="Arial"/>
          <w:b/>
        </w:rPr>
        <w:t xml:space="preserve">de </w:t>
      </w:r>
      <w:r w:rsidRPr="00CD7BC3">
        <w:rPr>
          <w:rFonts w:cs="Arial"/>
          <w:b/>
        </w:rPr>
        <w:t>hipoclorito</w:t>
      </w:r>
      <w:r w:rsidR="008A7823" w:rsidRPr="00CD7BC3">
        <w:rPr>
          <w:rFonts w:cs="Arial"/>
          <w:b/>
        </w:rPr>
        <w:t xml:space="preserve"> para desinfección del consultorio y centros de acopio:</w:t>
      </w:r>
      <w:r w:rsidRPr="00CD7BC3">
        <w:rPr>
          <w:rFonts w:cs="Arial"/>
          <w:b/>
        </w:rPr>
        <w:t xml:space="preserve"> </w:t>
      </w:r>
    </w:p>
    <w:p w14:paraId="6B46611A" w14:textId="77777777" w:rsidR="006E4F82" w:rsidRPr="00CD7BC3" w:rsidRDefault="006E4F82" w:rsidP="006E4F82">
      <w:pPr>
        <w:rPr>
          <w:rFonts w:cs="Arial"/>
        </w:rPr>
      </w:pPr>
    </w:p>
    <w:p w14:paraId="060806C7" w14:textId="10FECA7A" w:rsidR="006E4F82" w:rsidRPr="00CD7BC3" w:rsidRDefault="006E4F82" w:rsidP="006E4F82">
      <w:pPr>
        <w:rPr>
          <w:rFonts w:cs="Arial"/>
        </w:rPr>
      </w:pPr>
      <w:r w:rsidRPr="00CD7BC3">
        <w:rPr>
          <w:rFonts w:cs="Arial"/>
        </w:rPr>
        <w:t>Para preparar una solución al 0,5%</w:t>
      </w:r>
      <w:r w:rsidR="00A33EE3" w:rsidRPr="00CD7BC3">
        <w:rPr>
          <w:rFonts w:cs="Arial"/>
        </w:rPr>
        <w:t>, la cual se usará</w:t>
      </w:r>
      <w:r w:rsidRPr="00CD7BC3">
        <w:rPr>
          <w:rFonts w:cs="Arial"/>
        </w:rPr>
        <w:t xml:space="preserve"> para hacer e</w:t>
      </w:r>
      <w:r w:rsidR="00A33EE3" w:rsidRPr="00CD7BC3">
        <w:rPr>
          <w:rFonts w:cs="Arial"/>
        </w:rPr>
        <w:t xml:space="preserve">l procedimiento de desinfección y </w:t>
      </w:r>
      <w:r w:rsidRPr="00CD7BC3">
        <w:rPr>
          <w:rFonts w:cs="Arial"/>
        </w:rPr>
        <w:t>lavado</w:t>
      </w:r>
      <w:r w:rsidR="00303205" w:rsidRPr="00CD7BC3">
        <w:rPr>
          <w:rFonts w:cs="Arial"/>
        </w:rPr>
        <w:t>,</w:t>
      </w:r>
      <w:r w:rsidRPr="00CD7BC3">
        <w:rPr>
          <w:rFonts w:cs="Arial"/>
        </w:rPr>
        <w:t xml:space="preserve"> </w:t>
      </w:r>
      <w:r w:rsidR="00303205" w:rsidRPr="00CD7BC3">
        <w:rPr>
          <w:rFonts w:cs="Arial"/>
        </w:rPr>
        <w:t>s</w:t>
      </w:r>
      <w:r w:rsidRPr="00CD7BC3">
        <w:rPr>
          <w:rFonts w:cs="Arial"/>
        </w:rPr>
        <w:t>e debe</w:t>
      </w:r>
      <w:r w:rsidR="00A33EE3" w:rsidRPr="00CD7BC3">
        <w:rPr>
          <w:rFonts w:cs="Arial"/>
        </w:rPr>
        <w:t>rán</w:t>
      </w:r>
      <w:r w:rsidRPr="00CD7BC3">
        <w:rPr>
          <w:rFonts w:cs="Arial"/>
        </w:rPr>
        <w:t xml:space="preserve"> tener en cuenta las recomendaciones del fabricante para determinar la cantidad necesaria</w:t>
      </w:r>
      <w:r w:rsidR="00A33EE3" w:rsidRPr="00CD7BC3">
        <w:rPr>
          <w:rFonts w:cs="Arial"/>
        </w:rPr>
        <w:t xml:space="preserve"> a efectos de </w:t>
      </w:r>
      <w:r w:rsidRPr="00CD7BC3">
        <w:rPr>
          <w:rFonts w:cs="Arial"/>
        </w:rPr>
        <w:t xml:space="preserve">preparar la </w:t>
      </w:r>
      <w:r w:rsidR="00A33EE3" w:rsidRPr="00CD7BC3">
        <w:rPr>
          <w:rFonts w:cs="Arial"/>
        </w:rPr>
        <w:t>mezcla.</w:t>
      </w:r>
    </w:p>
    <w:p w14:paraId="7CF8BC28" w14:textId="77777777" w:rsidR="006E4F82" w:rsidRPr="00CD7BC3" w:rsidRDefault="006E4F82" w:rsidP="006E4F82">
      <w:pPr>
        <w:rPr>
          <w:rFonts w:cs="Arial"/>
        </w:rPr>
      </w:pPr>
    </w:p>
    <w:p w14:paraId="6D574FC0" w14:textId="3EC3A3C4" w:rsidR="006E4F82" w:rsidRPr="00CD7BC3" w:rsidRDefault="003125DE" w:rsidP="006E4F82">
      <w:pPr>
        <w:rPr>
          <w:rFonts w:cs="Arial"/>
        </w:rPr>
      </w:pPr>
      <w:r>
        <w:rPr>
          <w:rFonts w:cs="Arial"/>
        </w:rPr>
        <w:t>Para preparar 1 litro a 0.5%.</w:t>
      </w:r>
      <w:r w:rsidRPr="003125DE">
        <w:rPr>
          <w:rFonts w:cs="Arial"/>
          <w:color w:val="FF0000"/>
        </w:rPr>
        <w:t xml:space="preserve">, </w:t>
      </w:r>
      <w:r w:rsidR="006E4F82" w:rsidRPr="00CD7BC3">
        <w:rPr>
          <w:rFonts w:cs="Arial"/>
        </w:rPr>
        <w:t>Se requiere hacer el siguiente cálculo:</w:t>
      </w:r>
    </w:p>
    <w:p w14:paraId="499B7774" w14:textId="77777777" w:rsidR="006E4F82" w:rsidRPr="00CD7BC3" w:rsidRDefault="006E4F82" w:rsidP="006E4F82">
      <w:pPr>
        <w:jc w:val="center"/>
        <w:rPr>
          <w:rFonts w:cs="Arial"/>
        </w:rPr>
      </w:pPr>
    </w:p>
    <w:p w14:paraId="6C427CF9" w14:textId="78BA2110" w:rsidR="006E4F82" w:rsidRPr="00CD7BC3" w:rsidRDefault="006E4F82" w:rsidP="006E4F82">
      <w:pPr>
        <w:jc w:val="center"/>
        <w:rPr>
          <w:rFonts w:cs="Arial"/>
          <w:b/>
        </w:rPr>
      </w:pPr>
      <w:r w:rsidRPr="00CD7BC3">
        <w:rPr>
          <w:rFonts w:cs="Arial"/>
          <w:b/>
        </w:rPr>
        <w:t xml:space="preserve">FÓRMULA:   </w:t>
      </w:r>
      <m:oMath>
        <m:f>
          <m:fPr>
            <m:ctrlPr>
              <w:rPr>
                <w:rFonts w:ascii="Cambria Math" w:hAnsi="Cambria Math" w:cs="Arial"/>
                <w:i/>
              </w:rPr>
            </m:ctrlPr>
          </m:fPr>
          <m:num>
            <m:r>
              <w:rPr>
                <w:rFonts w:ascii="Cambria Math" w:hAnsi="Cambria Math" w:cs="Arial"/>
              </w:rPr>
              <m:t>CD X VD</m:t>
            </m:r>
          </m:num>
          <m:den>
            <m:r>
              <w:rPr>
                <w:rFonts w:ascii="Cambria Math" w:hAnsi="Cambria Math" w:cs="Arial"/>
              </w:rPr>
              <m:t>Cc</m:t>
            </m:r>
          </m:den>
        </m:f>
      </m:oMath>
      <w:r w:rsidRPr="00CD7BC3">
        <w:rPr>
          <w:rFonts w:cs="Arial"/>
          <w:b/>
        </w:rPr>
        <w:t>= V</w:t>
      </w:r>
    </w:p>
    <w:p w14:paraId="4DC14282" w14:textId="77777777" w:rsidR="006E4F82" w:rsidRPr="00CD7BC3" w:rsidRDefault="006E4F82" w:rsidP="006E4F82">
      <w:pPr>
        <w:rPr>
          <w:rFonts w:cs="Arial"/>
        </w:rPr>
      </w:pPr>
    </w:p>
    <w:p w14:paraId="0A215E5B" w14:textId="77777777" w:rsidR="006E4F82" w:rsidRPr="00CD7BC3" w:rsidRDefault="006E4F82" w:rsidP="006E4F82">
      <w:pPr>
        <w:rPr>
          <w:rFonts w:cs="Arial"/>
        </w:rPr>
      </w:pPr>
      <w:r w:rsidRPr="00CD7BC3">
        <w:rPr>
          <w:rFonts w:cs="Arial"/>
        </w:rPr>
        <w:t>– CD =Concentración deseada</w:t>
      </w:r>
    </w:p>
    <w:p w14:paraId="3D2D7677" w14:textId="2FE73375" w:rsidR="006E4F82" w:rsidRPr="00CD7BC3" w:rsidRDefault="006E4F82" w:rsidP="006E4F82">
      <w:pPr>
        <w:rPr>
          <w:rFonts w:cs="Arial"/>
        </w:rPr>
      </w:pPr>
      <w:r w:rsidRPr="00CD7BC3">
        <w:rPr>
          <w:rFonts w:cs="Arial"/>
        </w:rPr>
        <w:t xml:space="preserve">– </w:t>
      </w:r>
      <w:proofErr w:type="spellStart"/>
      <w:r w:rsidR="00BE5251" w:rsidRPr="00CD7BC3">
        <w:rPr>
          <w:rFonts w:cs="Arial"/>
        </w:rPr>
        <w:t>Cc</w:t>
      </w:r>
      <w:proofErr w:type="spellEnd"/>
      <w:r w:rsidR="00BE5251" w:rsidRPr="00CD7BC3">
        <w:rPr>
          <w:rFonts w:cs="Arial"/>
        </w:rPr>
        <w:t xml:space="preserve"> =</w:t>
      </w:r>
      <w:r w:rsidRPr="00CD7BC3">
        <w:rPr>
          <w:rFonts w:cs="Arial"/>
        </w:rPr>
        <w:t xml:space="preserve">Concentración conocida  </w:t>
      </w:r>
    </w:p>
    <w:p w14:paraId="14268FEB" w14:textId="77777777" w:rsidR="006E4F82" w:rsidRPr="00CD7BC3" w:rsidRDefault="006E4F82" w:rsidP="006E4F82">
      <w:pPr>
        <w:rPr>
          <w:rFonts w:cs="Arial"/>
        </w:rPr>
      </w:pPr>
      <w:r w:rsidRPr="00CD7BC3">
        <w:rPr>
          <w:rFonts w:cs="Arial"/>
        </w:rPr>
        <w:t xml:space="preserve">– </w:t>
      </w:r>
      <w:proofErr w:type="spellStart"/>
      <w:r w:rsidRPr="00CD7BC3">
        <w:rPr>
          <w:rFonts w:cs="Arial"/>
        </w:rPr>
        <w:t>Vd</w:t>
      </w:r>
      <w:proofErr w:type="spellEnd"/>
      <w:r w:rsidRPr="00CD7BC3">
        <w:rPr>
          <w:rFonts w:cs="Arial"/>
        </w:rPr>
        <w:t xml:space="preserve"> =Volumen en mililitros de la solución de la co</w:t>
      </w:r>
      <w:r w:rsidR="00A33EE3" w:rsidRPr="00CD7BC3">
        <w:rPr>
          <w:rFonts w:cs="Arial"/>
        </w:rPr>
        <w:t>ncentración deseada a preparar</w:t>
      </w:r>
    </w:p>
    <w:p w14:paraId="266BF84C" w14:textId="4DD5B511" w:rsidR="006E4F82" w:rsidRPr="00CD7BC3" w:rsidRDefault="006E4F82" w:rsidP="006E4F82">
      <w:pPr>
        <w:rPr>
          <w:rFonts w:cs="Arial"/>
        </w:rPr>
      </w:pPr>
      <w:r w:rsidRPr="00CD7BC3">
        <w:rPr>
          <w:rFonts w:cs="Arial"/>
        </w:rPr>
        <w:t xml:space="preserve"> – </w:t>
      </w:r>
      <w:r w:rsidR="00BE5251" w:rsidRPr="00CD7BC3">
        <w:rPr>
          <w:rFonts w:cs="Arial"/>
        </w:rPr>
        <w:t>V =</w:t>
      </w:r>
      <w:r w:rsidRPr="00CD7BC3">
        <w:rPr>
          <w:rFonts w:cs="Arial"/>
        </w:rPr>
        <w:t>Volumen en mililitros de la solución conoc</w:t>
      </w:r>
      <w:r w:rsidR="00A33EE3" w:rsidRPr="00CD7BC3">
        <w:rPr>
          <w:rFonts w:cs="Arial"/>
        </w:rPr>
        <w:t>ida que debe mezclarse con agua</w:t>
      </w:r>
    </w:p>
    <w:p w14:paraId="172151DB" w14:textId="77777777" w:rsidR="006E4F82" w:rsidRPr="00CD7BC3" w:rsidRDefault="006E4F82" w:rsidP="006E4F82">
      <w:pPr>
        <w:ind w:left="360"/>
        <w:rPr>
          <w:rFonts w:cs="Arial"/>
          <w:b/>
        </w:rPr>
      </w:pPr>
    </w:p>
    <w:p w14:paraId="744DF4A7" w14:textId="4C03FEB8" w:rsidR="006E4F82" w:rsidRPr="00CD7BC3" w:rsidRDefault="00AC5589" w:rsidP="006E4F82">
      <w:pPr>
        <w:jc w:val="center"/>
        <w:rPr>
          <w:rFonts w:cs="Arial"/>
          <w:b/>
        </w:rPr>
      </w:pPr>
      <m:oMathPara>
        <m:oMath>
          <m:f>
            <m:fPr>
              <m:ctrlPr>
                <w:rPr>
                  <w:rFonts w:ascii="Cambria Math" w:hAnsi="Cambria Math" w:cs="Arial"/>
                  <w:i/>
                </w:rPr>
              </m:ctrlPr>
            </m:fPr>
            <m:num>
              <m:r>
                <w:rPr>
                  <w:rFonts w:ascii="Cambria Math" w:hAnsi="Cambria Math" w:cs="Arial"/>
                </w:rPr>
                <m:t xml:space="preserve">0.5% X 100 ml </m:t>
              </m:r>
            </m:num>
            <m:den>
              <m:r>
                <w:rPr>
                  <w:rFonts w:ascii="Cambria Math" w:hAnsi="Cambria Math" w:cs="Arial"/>
                </w:rPr>
                <m:t>5%</m:t>
              </m:r>
            </m:den>
          </m:f>
          <m:r>
            <w:rPr>
              <w:rFonts w:ascii="Cambria Math" w:hAnsi="Cambria Math" w:cs="Arial"/>
            </w:rPr>
            <m:t xml:space="preserve">=100ml </m:t>
          </m:r>
        </m:oMath>
      </m:oMathPara>
    </w:p>
    <w:p w14:paraId="6DAFB06A" w14:textId="77777777" w:rsidR="006E4F82" w:rsidRPr="00CD7BC3" w:rsidRDefault="006E4F82" w:rsidP="006E4F82">
      <w:pPr>
        <w:rPr>
          <w:rFonts w:cs="Arial"/>
          <w:b/>
        </w:rPr>
      </w:pPr>
    </w:p>
    <w:p w14:paraId="080FB531" w14:textId="77777777" w:rsidR="006E4F82" w:rsidRPr="00CD7BC3" w:rsidRDefault="00A33EE3" w:rsidP="006E4F82">
      <w:pPr>
        <w:rPr>
          <w:rFonts w:cs="Arial"/>
        </w:rPr>
      </w:pPr>
      <w:r w:rsidRPr="00CD7BC3">
        <w:rPr>
          <w:rFonts w:cs="Arial"/>
        </w:rPr>
        <w:t>Se</w:t>
      </w:r>
      <w:r w:rsidR="006E4F82" w:rsidRPr="00CD7BC3">
        <w:rPr>
          <w:rFonts w:cs="Arial"/>
        </w:rPr>
        <w:t xml:space="preserve"> debe agregar 100 ml de hipoclorito de sodio comercial o de uso doméstico al 5%</w:t>
      </w:r>
      <w:r w:rsidRPr="00D76548">
        <w:rPr>
          <w:rFonts w:cs="Arial"/>
          <w:b/>
          <w:color w:val="FF0000"/>
        </w:rPr>
        <w:t>,</w:t>
      </w:r>
      <w:r w:rsidR="006E4F82" w:rsidRPr="00CD7BC3">
        <w:rPr>
          <w:rFonts w:cs="Arial"/>
        </w:rPr>
        <w:t xml:space="preserve"> a 900 ml de agua para obtener 1 litro de solución de hipoclorito de sodio a 5000 ppm.</w:t>
      </w:r>
    </w:p>
    <w:p w14:paraId="2487681B" w14:textId="77777777" w:rsidR="001850FE" w:rsidRPr="000D4502" w:rsidRDefault="00EF3C38" w:rsidP="004447C3">
      <w:pPr>
        <w:pStyle w:val="Ttulo2"/>
        <w:ind w:left="578" w:hanging="578"/>
        <w:rPr>
          <w:szCs w:val="22"/>
        </w:rPr>
      </w:pPr>
      <w:bookmarkStart w:id="21" w:name="_Toc81850035"/>
      <w:r w:rsidRPr="000D4502">
        <w:rPr>
          <w:szCs w:val="22"/>
        </w:rPr>
        <w:t xml:space="preserve">ACTIVIDADES </w:t>
      </w:r>
      <w:r w:rsidR="006E32C8" w:rsidRPr="000D4502">
        <w:rPr>
          <w:szCs w:val="22"/>
        </w:rPr>
        <w:t>POSTERIORES</w:t>
      </w:r>
      <w:r w:rsidRPr="000D4502">
        <w:rPr>
          <w:szCs w:val="22"/>
        </w:rPr>
        <w:t xml:space="preserve"> </w:t>
      </w:r>
      <w:r w:rsidR="006E32C8" w:rsidRPr="000D4502">
        <w:rPr>
          <w:szCs w:val="22"/>
        </w:rPr>
        <w:t>A</w:t>
      </w:r>
      <w:r w:rsidRPr="000D4502">
        <w:rPr>
          <w:szCs w:val="22"/>
        </w:rPr>
        <w:t xml:space="preserve"> LA EMERGENCIA AMBIENTAL</w:t>
      </w:r>
      <w:bookmarkEnd w:id="21"/>
    </w:p>
    <w:p w14:paraId="79B18DBA" w14:textId="77777777" w:rsidR="001850FE" w:rsidRPr="000D4502" w:rsidRDefault="001850FE" w:rsidP="00273B96">
      <w:pPr>
        <w:pStyle w:val="Ttulo2"/>
        <w:numPr>
          <w:ilvl w:val="0"/>
          <w:numId w:val="0"/>
        </w:numPr>
        <w:spacing w:before="0" w:after="0"/>
        <w:rPr>
          <w:rFonts w:cs="Arial"/>
          <w:b w:val="0"/>
          <w:szCs w:val="22"/>
        </w:rPr>
      </w:pPr>
    </w:p>
    <w:p w14:paraId="7864954F" w14:textId="02793FDD" w:rsidR="00945998" w:rsidRDefault="00273B96" w:rsidP="004447C3">
      <w:pPr>
        <w:rPr>
          <w:rFonts w:cs="Arial"/>
          <w:szCs w:val="22"/>
        </w:rPr>
      </w:pPr>
      <w:r w:rsidRPr="00406305">
        <w:rPr>
          <w:rFonts w:cs="Arial"/>
          <w:szCs w:val="22"/>
        </w:rPr>
        <w:t xml:space="preserve">Una vez </w:t>
      </w:r>
      <w:r w:rsidR="00945998" w:rsidRPr="00406305">
        <w:rPr>
          <w:rFonts w:cs="Arial"/>
          <w:szCs w:val="22"/>
        </w:rPr>
        <w:t xml:space="preserve">atendida la emergencia o contingencia </w:t>
      </w:r>
      <w:r w:rsidR="00900083" w:rsidRPr="00406305">
        <w:rPr>
          <w:rFonts w:cs="Arial"/>
          <w:szCs w:val="22"/>
        </w:rPr>
        <w:t xml:space="preserve">ambiental, </w:t>
      </w:r>
      <w:r w:rsidRPr="00406305">
        <w:rPr>
          <w:rFonts w:cs="Arial"/>
          <w:szCs w:val="22"/>
        </w:rPr>
        <w:t xml:space="preserve">se </w:t>
      </w:r>
      <w:r w:rsidR="00945998" w:rsidRPr="00406305">
        <w:rPr>
          <w:rFonts w:cs="Arial"/>
          <w:szCs w:val="22"/>
        </w:rPr>
        <w:t xml:space="preserve">realizará </w:t>
      </w:r>
      <w:r w:rsidR="000603D8" w:rsidRPr="00406305">
        <w:rPr>
          <w:rFonts w:cs="Arial"/>
          <w:szCs w:val="22"/>
        </w:rPr>
        <w:t xml:space="preserve">diligenciará </w:t>
      </w:r>
      <w:r w:rsidR="00A30DD7" w:rsidRPr="00406305">
        <w:rPr>
          <w:rFonts w:cs="Arial"/>
          <w:szCs w:val="22"/>
        </w:rPr>
        <w:t>el formato SC03-F</w:t>
      </w:r>
      <w:r w:rsidR="00406305" w:rsidRPr="00406305">
        <w:rPr>
          <w:rFonts w:cs="Arial"/>
          <w:szCs w:val="22"/>
        </w:rPr>
        <w:t>31</w:t>
      </w:r>
      <w:r w:rsidR="00A30DD7" w:rsidRPr="00406305">
        <w:rPr>
          <w:rFonts w:cs="Arial"/>
          <w:szCs w:val="22"/>
        </w:rPr>
        <w:t xml:space="preserve"> </w:t>
      </w:r>
      <w:bookmarkStart w:id="22" w:name="_Hlk82178920"/>
      <w:r w:rsidR="00D055B4" w:rsidRPr="00406305">
        <w:rPr>
          <w:rFonts w:cs="Arial"/>
          <w:i/>
          <w:szCs w:val="22"/>
        </w:rPr>
        <w:t>R</w:t>
      </w:r>
      <w:r w:rsidR="000603D8" w:rsidRPr="00406305">
        <w:rPr>
          <w:rFonts w:cs="Arial"/>
          <w:i/>
          <w:szCs w:val="22"/>
        </w:rPr>
        <w:t>eporte de emergencias o contingencias ambientales</w:t>
      </w:r>
      <w:r w:rsidR="000603D8" w:rsidRPr="00406305">
        <w:rPr>
          <w:rFonts w:cs="Arial"/>
          <w:szCs w:val="22"/>
        </w:rPr>
        <w:t xml:space="preserve"> </w:t>
      </w:r>
      <w:bookmarkEnd w:id="22"/>
      <w:r w:rsidR="00945998" w:rsidRPr="00406305">
        <w:rPr>
          <w:rFonts w:cs="Arial"/>
          <w:szCs w:val="22"/>
        </w:rPr>
        <w:t xml:space="preserve">donde </w:t>
      </w:r>
      <w:r w:rsidRPr="00406305">
        <w:rPr>
          <w:rFonts w:cs="Arial"/>
          <w:szCs w:val="22"/>
        </w:rPr>
        <w:t xml:space="preserve">se analizará </w:t>
      </w:r>
      <w:r w:rsidR="00945998" w:rsidRPr="00406305">
        <w:rPr>
          <w:rFonts w:cs="Arial"/>
          <w:szCs w:val="22"/>
        </w:rPr>
        <w:t xml:space="preserve">los eventos ocurridos y se establecerán las acciones inmediatas que permitan cerrar </w:t>
      </w:r>
      <w:r w:rsidR="00945998">
        <w:rPr>
          <w:rFonts w:cs="Arial"/>
          <w:szCs w:val="22"/>
        </w:rPr>
        <w:t>y/o solucionar los hallazgos detectados.</w:t>
      </w:r>
    </w:p>
    <w:p w14:paraId="075A7A08" w14:textId="6DEFE0A4" w:rsidR="00ED00B0" w:rsidRPr="000D4502" w:rsidRDefault="005342DD" w:rsidP="004447C3">
      <w:pPr>
        <w:pStyle w:val="Ttulo2"/>
        <w:ind w:left="578" w:hanging="578"/>
        <w:rPr>
          <w:szCs w:val="22"/>
        </w:rPr>
      </w:pPr>
      <w:bookmarkStart w:id="23" w:name="_Toc81850036"/>
      <w:r w:rsidRPr="000D4502">
        <w:rPr>
          <w:szCs w:val="22"/>
        </w:rPr>
        <w:t>SIMULACROS</w:t>
      </w:r>
      <w:bookmarkEnd w:id="23"/>
    </w:p>
    <w:p w14:paraId="3508499E" w14:textId="77777777" w:rsidR="00C21310" w:rsidRPr="000D4502" w:rsidRDefault="00C21310" w:rsidP="00C21310">
      <w:pPr>
        <w:rPr>
          <w:rFonts w:cs="Arial"/>
          <w:kern w:val="28"/>
          <w:szCs w:val="22"/>
          <w:lang w:val="es-ES_tradnl"/>
        </w:rPr>
      </w:pPr>
    </w:p>
    <w:p w14:paraId="19FCFB88" w14:textId="009219A5" w:rsidR="00ED00B0" w:rsidRPr="000D4502" w:rsidRDefault="00C21310" w:rsidP="00C21310">
      <w:pPr>
        <w:rPr>
          <w:rFonts w:cs="Arial"/>
          <w:szCs w:val="22"/>
        </w:rPr>
      </w:pPr>
      <w:r w:rsidRPr="000D4502">
        <w:rPr>
          <w:rFonts w:cs="Arial"/>
          <w:szCs w:val="22"/>
        </w:rPr>
        <w:t>Teniendo en cuenta que las emergencias pueden ocurrir en cualquier momento y en todo lugar</w:t>
      </w:r>
      <w:r w:rsidR="00303205" w:rsidRPr="000D4502">
        <w:rPr>
          <w:rFonts w:cs="Arial"/>
          <w:szCs w:val="22"/>
        </w:rPr>
        <w:t>,</w:t>
      </w:r>
      <w:r w:rsidRPr="000D4502">
        <w:rPr>
          <w:rFonts w:cs="Arial"/>
          <w:szCs w:val="22"/>
        </w:rPr>
        <w:t xml:space="preserve"> es fundamental conocer cuál es la capacidad de atención y respuesta de las personas y de la organización operativa ante un ev</w:t>
      </w:r>
      <w:r w:rsidR="00D055B4">
        <w:rPr>
          <w:rFonts w:cs="Arial"/>
          <w:szCs w:val="22"/>
        </w:rPr>
        <w:t>ento de posible ocurrencia.</w:t>
      </w:r>
    </w:p>
    <w:p w14:paraId="194A4EAD" w14:textId="77777777" w:rsidR="00C21310" w:rsidRPr="000D4502" w:rsidRDefault="00C21310" w:rsidP="00C21310">
      <w:pPr>
        <w:rPr>
          <w:rFonts w:cs="Arial"/>
          <w:szCs w:val="22"/>
        </w:rPr>
      </w:pPr>
    </w:p>
    <w:p w14:paraId="52B8F426" w14:textId="7E930FE4" w:rsidR="00C21310" w:rsidRDefault="00C21310" w:rsidP="00C21310">
      <w:pPr>
        <w:rPr>
          <w:rFonts w:cs="Arial"/>
          <w:szCs w:val="22"/>
        </w:rPr>
      </w:pPr>
      <w:r w:rsidRPr="000D4502">
        <w:rPr>
          <w:rFonts w:cs="Arial"/>
          <w:szCs w:val="22"/>
        </w:rPr>
        <w:t>Estos simulacros se harán de acuerdo a lo establecido en el cronograma de actividades del plan y se tendrá</w:t>
      </w:r>
      <w:r w:rsidR="00224810" w:rsidRPr="000D4502">
        <w:rPr>
          <w:rFonts w:cs="Arial"/>
          <w:szCs w:val="22"/>
        </w:rPr>
        <w:t>n</w:t>
      </w:r>
      <w:r w:rsidRPr="000D4502">
        <w:rPr>
          <w:rFonts w:cs="Arial"/>
          <w:szCs w:val="22"/>
        </w:rPr>
        <w:t xml:space="preserve"> en cuenta las instrucciones y recomendaciones establecidas en el </w:t>
      </w:r>
      <w:r w:rsidR="006B4F05" w:rsidRPr="000D4502">
        <w:rPr>
          <w:rFonts w:cs="Arial"/>
          <w:i/>
          <w:iCs/>
          <w:szCs w:val="22"/>
        </w:rPr>
        <w:t>P</w:t>
      </w:r>
      <w:r w:rsidRPr="000D4502">
        <w:rPr>
          <w:rFonts w:cs="Arial"/>
          <w:i/>
          <w:iCs/>
          <w:szCs w:val="22"/>
        </w:rPr>
        <w:t xml:space="preserve">lan de </w:t>
      </w:r>
      <w:r w:rsidR="006B4F05" w:rsidRPr="000D4502">
        <w:rPr>
          <w:rFonts w:cs="Arial"/>
          <w:i/>
          <w:iCs/>
          <w:szCs w:val="22"/>
        </w:rPr>
        <w:t>E</w:t>
      </w:r>
      <w:r w:rsidRPr="000D4502">
        <w:rPr>
          <w:rFonts w:cs="Arial"/>
          <w:i/>
          <w:iCs/>
          <w:szCs w:val="22"/>
        </w:rPr>
        <w:t xml:space="preserve">mergencias </w:t>
      </w:r>
      <w:r w:rsidR="003641D3" w:rsidRPr="000D4502">
        <w:rPr>
          <w:rFonts w:cs="Arial"/>
          <w:i/>
          <w:iCs/>
          <w:szCs w:val="22"/>
        </w:rPr>
        <w:t>SC04-F30</w:t>
      </w:r>
      <w:r w:rsidR="00224810" w:rsidRPr="000D4502">
        <w:rPr>
          <w:rFonts w:cs="Arial"/>
          <w:i/>
          <w:iCs/>
          <w:szCs w:val="22"/>
        </w:rPr>
        <w:t>,</w:t>
      </w:r>
      <w:r w:rsidRPr="000D4502">
        <w:rPr>
          <w:rFonts w:cs="Arial"/>
          <w:szCs w:val="22"/>
        </w:rPr>
        <w:t xml:space="preserve"> del </w:t>
      </w:r>
      <w:r w:rsidR="00303205" w:rsidRPr="000D4502">
        <w:rPr>
          <w:rFonts w:cs="Arial"/>
          <w:szCs w:val="22"/>
        </w:rPr>
        <w:t>P</w:t>
      </w:r>
      <w:r w:rsidRPr="000D4502">
        <w:rPr>
          <w:rFonts w:cs="Arial"/>
          <w:szCs w:val="22"/>
        </w:rPr>
        <w:t xml:space="preserve">roceso de </w:t>
      </w:r>
      <w:r w:rsidR="00303205" w:rsidRPr="000D4502">
        <w:rPr>
          <w:rFonts w:cs="Arial"/>
          <w:szCs w:val="22"/>
        </w:rPr>
        <w:t>S</w:t>
      </w:r>
      <w:r w:rsidRPr="000D4502">
        <w:rPr>
          <w:rFonts w:cs="Arial"/>
          <w:szCs w:val="22"/>
        </w:rPr>
        <w:t>eguridad y Salud en el</w:t>
      </w:r>
      <w:r w:rsidR="00303205" w:rsidRPr="000D4502">
        <w:rPr>
          <w:rFonts w:cs="Arial"/>
          <w:szCs w:val="22"/>
        </w:rPr>
        <w:t xml:space="preserve"> Tr</w:t>
      </w:r>
      <w:r w:rsidRPr="000D4502">
        <w:rPr>
          <w:rFonts w:cs="Arial"/>
          <w:szCs w:val="22"/>
        </w:rPr>
        <w:t xml:space="preserve">abajo. </w:t>
      </w:r>
    </w:p>
    <w:p w14:paraId="6AD590FE" w14:textId="1E284128" w:rsidR="003F0E25" w:rsidRDefault="003F0E25" w:rsidP="00C21310">
      <w:pPr>
        <w:rPr>
          <w:rFonts w:cs="Arial"/>
          <w:szCs w:val="22"/>
        </w:rPr>
      </w:pPr>
    </w:p>
    <w:p w14:paraId="0E68E011" w14:textId="2F4C76A9" w:rsidR="00D055B4" w:rsidRPr="00406305" w:rsidRDefault="00D055B4" w:rsidP="00D055B4">
      <w:pPr>
        <w:rPr>
          <w:rFonts w:cs="Arial"/>
          <w:szCs w:val="22"/>
        </w:rPr>
      </w:pPr>
      <w:r>
        <w:rPr>
          <w:rFonts w:cs="Arial"/>
          <w:szCs w:val="22"/>
        </w:rPr>
        <w:lastRenderedPageBreak/>
        <w:t>Por</w:t>
      </w:r>
      <w:r w:rsidR="003F0E25">
        <w:rPr>
          <w:rFonts w:cs="Arial"/>
          <w:szCs w:val="22"/>
        </w:rPr>
        <w:t xml:space="preserve"> lo anterior</w:t>
      </w:r>
      <w:r>
        <w:rPr>
          <w:rFonts w:cs="Arial"/>
          <w:szCs w:val="22"/>
        </w:rPr>
        <w:t>,</w:t>
      </w:r>
      <w:r w:rsidR="003F0E25">
        <w:rPr>
          <w:rFonts w:cs="Arial"/>
          <w:szCs w:val="22"/>
        </w:rPr>
        <w:t xml:space="preserve"> se realizará validaciones teóricas</w:t>
      </w:r>
      <w:r>
        <w:rPr>
          <w:rFonts w:cs="Arial"/>
          <w:szCs w:val="22"/>
        </w:rPr>
        <w:t xml:space="preserve"> </w:t>
      </w:r>
      <w:r w:rsidRPr="00406305">
        <w:rPr>
          <w:rFonts w:cs="Arial"/>
          <w:szCs w:val="22"/>
        </w:rPr>
        <w:t>o prácticas</w:t>
      </w:r>
      <w:r w:rsidR="003F0E25" w:rsidRPr="00406305">
        <w:rPr>
          <w:rFonts w:cs="Arial"/>
          <w:szCs w:val="22"/>
        </w:rPr>
        <w:t xml:space="preserve"> y se diligenciará el formato SC03-F</w:t>
      </w:r>
      <w:r w:rsidR="00406305" w:rsidRPr="00406305">
        <w:rPr>
          <w:rFonts w:cs="Arial"/>
          <w:szCs w:val="22"/>
        </w:rPr>
        <w:t>31</w:t>
      </w:r>
      <w:r w:rsidR="003F0E25" w:rsidRPr="00406305">
        <w:rPr>
          <w:rFonts w:cs="Arial"/>
          <w:szCs w:val="22"/>
        </w:rPr>
        <w:t xml:space="preserve"> </w:t>
      </w:r>
      <w:r w:rsidRPr="00406305">
        <w:rPr>
          <w:rFonts w:cs="Arial"/>
          <w:i/>
          <w:szCs w:val="22"/>
        </w:rPr>
        <w:t>R</w:t>
      </w:r>
      <w:r w:rsidR="003F0E25" w:rsidRPr="00406305">
        <w:rPr>
          <w:rFonts w:cs="Arial"/>
          <w:i/>
          <w:szCs w:val="22"/>
        </w:rPr>
        <w:t>eporte de emergen</w:t>
      </w:r>
      <w:r w:rsidR="005729C7" w:rsidRPr="00406305">
        <w:rPr>
          <w:rFonts w:cs="Arial"/>
          <w:i/>
          <w:szCs w:val="22"/>
        </w:rPr>
        <w:t>cias o contingencias ambientales, donde</w:t>
      </w:r>
      <w:r w:rsidR="003F0E25" w:rsidRPr="00406305">
        <w:rPr>
          <w:rFonts w:cs="Arial"/>
          <w:szCs w:val="22"/>
        </w:rPr>
        <w:t xml:space="preserve"> se </w:t>
      </w:r>
      <w:r w:rsidRPr="00406305">
        <w:rPr>
          <w:rFonts w:cs="Arial"/>
          <w:szCs w:val="22"/>
        </w:rPr>
        <w:t>validará</w:t>
      </w:r>
      <w:r w:rsidR="003F0E25" w:rsidRPr="00406305">
        <w:rPr>
          <w:rFonts w:cs="Arial"/>
          <w:szCs w:val="22"/>
        </w:rPr>
        <w:t xml:space="preserve"> el funcionamiento de los procedimientos establecidos en el presente documentos </w:t>
      </w:r>
      <w:r w:rsidRPr="00406305">
        <w:rPr>
          <w:rFonts w:cs="Arial"/>
          <w:szCs w:val="22"/>
        </w:rPr>
        <w:t>para la atención de emergencias y/o contingencias.</w:t>
      </w:r>
    </w:p>
    <w:p w14:paraId="1644BD03" w14:textId="0342D19B" w:rsidR="00D721AC" w:rsidRPr="00406305" w:rsidRDefault="00D721AC" w:rsidP="00CD7BC3">
      <w:pPr>
        <w:pStyle w:val="Ttulo1"/>
        <w:tabs>
          <w:tab w:val="clear" w:pos="999"/>
        </w:tabs>
        <w:ind w:left="567" w:hanging="567"/>
        <w:rPr>
          <w:rFonts w:cs="Arial"/>
        </w:rPr>
      </w:pPr>
      <w:bookmarkStart w:id="24" w:name="_Toc65503982"/>
      <w:bookmarkStart w:id="25" w:name="_Toc81850037"/>
      <w:r w:rsidRPr="00406305">
        <w:t>TOMA DE CONCIENCIA</w:t>
      </w:r>
      <w:bookmarkEnd w:id="24"/>
      <w:bookmarkEnd w:id="25"/>
      <w:r w:rsidRPr="00406305">
        <w:t xml:space="preserve"> </w:t>
      </w:r>
    </w:p>
    <w:p w14:paraId="454B7D55" w14:textId="77777777" w:rsidR="00BE5251" w:rsidRPr="000D4502" w:rsidRDefault="00BE5251" w:rsidP="00D721AC"/>
    <w:p w14:paraId="246FF86C" w14:textId="611567E1" w:rsidR="00D721AC" w:rsidRPr="000D4502" w:rsidRDefault="00D721AC" w:rsidP="00D721AC">
      <w:r w:rsidRPr="000D4502">
        <w:t xml:space="preserve">La toma de conciencia relacionada el </w:t>
      </w:r>
      <w:r w:rsidRPr="000D4502">
        <w:rPr>
          <w:rFonts w:cs="Arial"/>
          <w:szCs w:val="22"/>
        </w:rPr>
        <w:t>Plan de Preparación y Respuesta ante una Emergencia Ambiental</w:t>
      </w:r>
      <w:r w:rsidR="00303205" w:rsidRPr="000D4502">
        <w:rPr>
          <w:rFonts w:cs="Arial"/>
          <w:szCs w:val="22"/>
        </w:rPr>
        <w:t>,</w:t>
      </w:r>
      <w:r w:rsidRPr="000D4502">
        <w:rPr>
          <w:rFonts w:cs="Arial"/>
          <w:szCs w:val="22"/>
        </w:rPr>
        <w:t xml:space="preserve"> </w:t>
      </w:r>
      <w:r w:rsidRPr="000D4502">
        <w:t xml:space="preserve">se realiza por medio de </w:t>
      </w:r>
      <w:bookmarkStart w:id="26" w:name="_Hlk64997002"/>
      <w:r w:rsidRPr="000D4502">
        <w:t>capacitaciones (inducciones), publicaciones a través de los diferentes medios de comunicación de la Entidad (</w:t>
      </w:r>
      <w:proofErr w:type="spellStart"/>
      <w:r w:rsidRPr="000D4502">
        <w:t>Intrasic</w:t>
      </w:r>
      <w:proofErr w:type="spellEnd"/>
      <w:r w:rsidRPr="000D4502">
        <w:t xml:space="preserve">, correos masivos, avisos entre otras actividades) y actividades lúdicas que se programan en el cronograma del plan y otros temas ambientales.  </w:t>
      </w:r>
    </w:p>
    <w:bookmarkEnd w:id="26"/>
    <w:p w14:paraId="769A13CF" w14:textId="77777777" w:rsidR="00D721AC" w:rsidRPr="000D4502" w:rsidRDefault="00D721AC" w:rsidP="00D721AC"/>
    <w:p w14:paraId="0FF6DE78" w14:textId="77777777" w:rsidR="00D721AC" w:rsidRPr="000D4502" w:rsidRDefault="00D721AC" w:rsidP="00D721AC">
      <w:r w:rsidRPr="000D4502">
        <w:t xml:space="preserve">Las capacitaciones e inducciones son programadas directamente por el Grupo de Talento Humano a través de un aplicativo que contiene un módulo con todo lo referente al Sistema de Gestión Ambiental de la Entidad.  </w:t>
      </w:r>
    </w:p>
    <w:p w14:paraId="0CC15539" w14:textId="77777777" w:rsidR="00D721AC" w:rsidRPr="000D4502" w:rsidRDefault="00D721AC" w:rsidP="00D721AC"/>
    <w:p w14:paraId="6FEF24F3" w14:textId="77777777" w:rsidR="00D721AC" w:rsidRPr="000D4502" w:rsidRDefault="00D721AC" w:rsidP="00D721AC">
      <w:pPr>
        <w:rPr>
          <w:rStyle w:val="Hipervnculo"/>
        </w:rPr>
      </w:pPr>
      <w:r w:rsidRPr="000D4502">
        <w:t xml:space="preserve">Link módulo ambiental: </w:t>
      </w:r>
      <w:hyperlink r:id="rId27" w:anchor="/" w:history="1">
        <w:r w:rsidRPr="000D4502">
          <w:rPr>
            <w:rStyle w:val="Hipervnculo"/>
          </w:rPr>
          <w:t>https://rise.articulate.com/share/S_Cd7mLGmCB_pv5xtGiKWPiJ3aHLS35e#/</w:t>
        </w:r>
      </w:hyperlink>
    </w:p>
    <w:p w14:paraId="446975CA" w14:textId="77777777" w:rsidR="00D721AC" w:rsidRPr="000D4502" w:rsidRDefault="00D721AC" w:rsidP="00D721AC"/>
    <w:p w14:paraId="37E21E1D" w14:textId="6B3A36A7" w:rsidR="00D721AC" w:rsidRPr="000D4502" w:rsidRDefault="00D721AC" w:rsidP="00D721AC">
      <w:pPr>
        <w:jc w:val="center"/>
        <w:rPr>
          <w:noProof/>
        </w:rPr>
      </w:pPr>
      <w:r w:rsidRPr="000D4502">
        <w:rPr>
          <w:noProof/>
          <w:lang w:val="es-CO" w:eastAsia="es-CO"/>
        </w:rPr>
        <w:drawing>
          <wp:inline distT="0" distB="0" distL="0" distR="0" wp14:anchorId="16CCE71A" wp14:editId="1B94C95D">
            <wp:extent cx="3573096" cy="1210242"/>
            <wp:effectExtent l="476250" t="114300" r="104140" b="180975"/>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3620" cy="124090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4AFE021" w14:textId="33F955DE" w:rsidR="00D721AC" w:rsidRPr="000D4502" w:rsidRDefault="00DE25CD" w:rsidP="00D721AC">
      <w:pPr>
        <w:jc w:val="center"/>
        <w:rPr>
          <w:noProof/>
        </w:rPr>
      </w:pPr>
      <w:r w:rsidRPr="000D4502">
        <w:rPr>
          <w:noProof/>
          <w:lang w:val="es-CO" w:eastAsia="es-CO"/>
        </w:rPr>
        <w:drawing>
          <wp:inline distT="0" distB="0" distL="0" distR="0" wp14:anchorId="7F5FF299" wp14:editId="57CD4950">
            <wp:extent cx="2289908" cy="1306621"/>
            <wp:effectExtent l="19050" t="0" r="15240" b="4083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6222" cy="13102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A1FDE60" w14:textId="64996630" w:rsidR="00D721AC" w:rsidRPr="000D4502" w:rsidRDefault="00D721AC" w:rsidP="00D721AC">
      <w:pPr>
        <w:pStyle w:val="NormalWeb"/>
        <w:shd w:val="clear" w:color="auto" w:fill="FFFFFF"/>
        <w:spacing w:before="0" w:beforeAutospacing="0" w:after="0" w:afterAutospacing="0"/>
        <w:rPr>
          <w:szCs w:val="22"/>
        </w:rPr>
      </w:pPr>
      <w:bookmarkStart w:id="27" w:name="_Toc64984885"/>
      <w:bookmarkStart w:id="28" w:name="_Hlk64997145"/>
      <w:r w:rsidRPr="000D4502">
        <w:rPr>
          <w:rFonts w:cs="Arial"/>
          <w:szCs w:val="22"/>
        </w:rPr>
        <w:t>Los banners son diseñados con ayuda</w:t>
      </w:r>
      <w:r w:rsidR="00224810" w:rsidRPr="000D4502">
        <w:rPr>
          <w:rFonts w:cs="Arial"/>
          <w:szCs w:val="22"/>
        </w:rPr>
        <w:t xml:space="preserve"> de</w:t>
      </w:r>
      <w:r w:rsidRPr="000D4502">
        <w:rPr>
          <w:rFonts w:cs="Arial"/>
          <w:szCs w:val="22"/>
        </w:rPr>
        <w:t xml:space="preserve"> la Oficina de Servicios al Consumidor y de Apoyo Empresarial – OSCAE de la Entidad y </w:t>
      </w:r>
      <w:bookmarkEnd w:id="27"/>
      <w:r w:rsidRPr="000D4502">
        <w:rPr>
          <w:szCs w:val="22"/>
        </w:rPr>
        <w:t xml:space="preserve">publicados través de la INTRASIC, con el fin de sensibilizar sobre las buenas prácticas </w:t>
      </w:r>
      <w:r w:rsidR="00CC5AAC" w:rsidRPr="000D4502">
        <w:rPr>
          <w:szCs w:val="22"/>
        </w:rPr>
        <w:t xml:space="preserve">en la gestión de atención de emergencias ambientales. </w:t>
      </w:r>
    </w:p>
    <w:bookmarkEnd w:id="28"/>
    <w:p w14:paraId="62549FAB" w14:textId="32F6D018" w:rsidR="00DE25CD" w:rsidRPr="000D4502" w:rsidRDefault="00DE25CD" w:rsidP="00DE25CD">
      <w:pPr>
        <w:jc w:val="center"/>
      </w:pPr>
      <w:r w:rsidRPr="000D4502">
        <w:rPr>
          <w:noProof/>
          <w:lang w:val="es-CO" w:eastAsia="es-CO"/>
        </w:rPr>
        <w:lastRenderedPageBreak/>
        <w:drawing>
          <wp:inline distT="0" distB="0" distL="0" distR="0" wp14:anchorId="4199F97E" wp14:editId="7E752BB0">
            <wp:extent cx="2535252" cy="4038453"/>
            <wp:effectExtent l="76200" t="76200" r="132080" b="133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43014" cy="4050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D4502">
        <w:rPr>
          <w:noProof/>
          <w:lang w:val="es-CO" w:eastAsia="es-CO"/>
        </w:rPr>
        <w:drawing>
          <wp:inline distT="0" distB="0" distL="0" distR="0" wp14:anchorId="2C384D2A" wp14:editId="76175E29">
            <wp:extent cx="2174631" cy="4076001"/>
            <wp:effectExtent l="76200" t="76200" r="130810" b="134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9069" cy="4140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B8D2A6" w14:textId="77777777" w:rsidR="00DE4302" w:rsidRDefault="00DE4302" w:rsidP="00D721AC">
      <w:pPr>
        <w:rPr>
          <w:rFonts w:cs="Arial"/>
        </w:rPr>
      </w:pPr>
    </w:p>
    <w:p w14:paraId="70DE3DEC" w14:textId="77777777" w:rsidR="00DE4302" w:rsidRDefault="00DE4302" w:rsidP="00D721AC">
      <w:pPr>
        <w:rPr>
          <w:rFonts w:cs="Arial"/>
        </w:rPr>
      </w:pPr>
    </w:p>
    <w:p w14:paraId="615ED371" w14:textId="5B161A2C" w:rsidR="00D721AC" w:rsidRDefault="00D721AC" w:rsidP="00D721AC">
      <w:pPr>
        <w:rPr>
          <w:rFonts w:cs="Arial"/>
        </w:rPr>
      </w:pPr>
      <w:r w:rsidRPr="000D4502">
        <w:rPr>
          <w:rFonts w:cs="Arial"/>
        </w:rPr>
        <w:t xml:space="preserve">Para realizar la </w:t>
      </w:r>
      <w:r w:rsidRPr="000D4502">
        <w:rPr>
          <w:rFonts w:cs="Arial"/>
          <w:b/>
          <w:bCs/>
        </w:rPr>
        <w:t>toma de conciencia,</w:t>
      </w:r>
      <w:r w:rsidRPr="000D4502">
        <w:rPr>
          <w:rFonts w:cs="Arial"/>
        </w:rPr>
        <w:t xml:space="preserve"> el Sistema de Gestión Ambiental realiza la inclusión de aspectos relevantes asociados con los aspectos e impactos ambientales significativos, así como la socialización de los temas más relevantes en el manejo </w:t>
      </w:r>
      <w:r w:rsidR="00BE5251" w:rsidRPr="000D4502">
        <w:rPr>
          <w:rFonts w:cs="Arial"/>
        </w:rPr>
        <w:t>de emergencias y contingencias ambientales</w:t>
      </w:r>
      <w:r w:rsidRPr="000D4502">
        <w:rPr>
          <w:rFonts w:cs="Arial"/>
        </w:rPr>
        <w:t xml:space="preserve">, con el propósito de que exista mayor apropiación de los temas ambientales entre los funcionarios y contratistas. </w:t>
      </w:r>
    </w:p>
    <w:p w14:paraId="101867C3" w14:textId="227A1A8E" w:rsidR="005068CD" w:rsidRPr="000D4502" w:rsidRDefault="00EF3C38" w:rsidP="00CD7BC3">
      <w:pPr>
        <w:pStyle w:val="Ttulo1"/>
        <w:tabs>
          <w:tab w:val="clear" w:pos="999"/>
        </w:tabs>
        <w:ind w:left="426"/>
      </w:pPr>
      <w:bookmarkStart w:id="29" w:name="_Toc81850038"/>
      <w:r w:rsidRPr="000D4502">
        <w:t>CRONOGRAMA DE ACTIVIDADES</w:t>
      </w:r>
      <w:bookmarkEnd w:id="29"/>
      <w:r w:rsidRPr="000D4502">
        <w:t xml:space="preserve"> </w:t>
      </w:r>
    </w:p>
    <w:p w14:paraId="13515FB6" w14:textId="77777777" w:rsidR="005068CD" w:rsidRPr="000D4502" w:rsidRDefault="005068CD" w:rsidP="00273B96">
      <w:pPr>
        <w:rPr>
          <w:rFonts w:cs="Arial"/>
          <w:szCs w:val="22"/>
        </w:rPr>
      </w:pPr>
    </w:p>
    <w:p w14:paraId="2D54BC69" w14:textId="505191B4" w:rsidR="00D721AC" w:rsidRPr="00E61544" w:rsidRDefault="00D721AC" w:rsidP="00D721AC">
      <w:pPr>
        <w:rPr>
          <w:rFonts w:cs="Arial"/>
          <w:szCs w:val="22"/>
        </w:rPr>
      </w:pPr>
      <w:r w:rsidRPr="000D4502">
        <w:rPr>
          <w:szCs w:val="22"/>
        </w:rPr>
        <w:t>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w:t>
      </w:r>
      <w:r w:rsidR="00224810" w:rsidRPr="000D4502">
        <w:rPr>
          <w:color w:val="FF0000"/>
          <w:szCs w:val="22"/>
        </w:rPr>
        <w:t>,</w:t>
      </w:r>
      <w:r w:rsidRPr="000D4502">
        <w:rPr>
          <w:color w:val="FF0000"/>
          <w:szCs w:val="22"/>
        </w:rPr>
        <w:t xml:space="preserve"> </w:t>
      </w:r>
      <w:r w:rsidRPr="000D4502">
        <w:rPr>
          <w:i/>
          <w:iCs/>
          <w:szCs w:val="22"/>
        </w:rPr>
        <w:t>Formulación de la Planeación Institucional</w:t>
      </w:r>
      <w:r w:rsidRPr="000D4502">
        <w:rPr>
          <w:szCs w:val="22"/>
        </w:rPr>
        <w:t xml:space="preserve">. Es así que, las actividades del </w:t>
      </w:r>
      <w:r w:rsidRPr="000D4502">
        <w:rPr>
          <w:rFonts w:cs="Arial"/>
          <w:szCs w:val="22"/>
        </w:rPr>
        <w:t>Plan de Preparación y Respuesta ante una Emergencia Ambiental SC03-F17</w:t>
      </w:r>
      <w:r w:rsidR="00303205" w:rsidRPr="000D4502">
        <w:rPr>
          <w:rFonts w:cs="Arial"/>
          <w:szCs w:val="22"/>
        </w:rPr>
        <w:t>,</w:t>
      </w:r>
      <w:r w:rsidRPr="000D4502">
        <w:rPr>
          <w:rFonts w:cs="Arial"/>
          <w:szCs w:val="22"/>
        </w:rPr>
        <w:t xml:space="preserve"> </w:t>
      </w:r>
      <w:r w:rsidRPr="000D4502">
        <w:rPr>
          <w:szCs w:val="22"/>
        </w:rPr>
        <w:t xml:space="preserve">son plasmadas a través de un cronograma de trabajo, que es </w:t>
      </w:r>
      <w:r w:rsidRPr="00E61544">
        <w:rPr>
          <w:szCs w:val="22"/>
        </w:rPr>
        <w:t xml:space="preserve">elaborado </w:t>
      </w:r>
      <w:r w:rsidRPr="00E61544">
        <w:rPr>
          <w:rFonts w:cs="Arial"/>
          <w:szCs w:val="22"/>
        </w:rPr>
        <w:t>con base en las acciones, estrategias y proyectos que el grupo de trabajo presenta para el mejoramiento ambiental de la organización y como una herramienta que permita enfocar los esfu</w:t>
      </w:r>
      <w:r w:rsidR="005729C7" w:rsidRPr="00E61544">
        <w:rPr>
          <w:rFonts w:cs="Arial"/>
          <w:szCs w:val="22"/>
        </w:rPr>
        <w:t>erzos del G</w:t>
      </w:r>
      <w:r w:rsidRPr="00E61544">
        <w:rPr>
          <w:rFonts w:cs="Arial"/>
          <w:szCs w:val="22"/>
        </w:rPr>
        <w:t xml:space="preserve">rupo.  </w:t>
      </w:r>
    </w:p>
    <w:p w14:paraId="26CCC669" w14:textId="77777777" w:rsidR="00D721AC" w:rsidRPr="000D4502" w:rsidRDefault="00D721AC" w:rsidP="00D721AC">
      <w:pPr>
        <w:rPr>
          <w:rFonts w:cs="Arial"/>
          <w:szCs w:val="22"/>
        </w:rPr>
      </w:pPr>
    </w:p>
    <w:p w14:paraId="18E481D0" w14:textId="15CC6C8F" w:rsidR="00D721AC" w:rsidRPr="000D4502" w:rsidRDefault="00D721AC" w:rsidP="00D721AC">
      <w:pPr>
        <w:rPr>
          <w:rFonts w:cs="Arial"/>
          <w:szCs w:val="22"/>
        </w:rPr>
      </w:pPr>
      <w:bookmarkStart w:id="30" w:name="_Hlk64554737"/>
      <w:r w:rsidRPr="000D4502">
        <w:rPr>
          <w:rFonts w:cs="Arial"/>
          <w:szCs w:val="22"/>
        </w:rPr>
        <w:t xml:space="preserve">Este cronograma se ejecuta de manera mensual y es incluido como producto </w:t>
      </w:r>
      <w:r w:rsidR="00303205" w:rsidRPr="000D4502">
        <w:rPr>
          <w:rFonts w:cs="Arial"/>
          <w:szCs w:val="22"/>
        </w:rPr>
        <w:t>o</w:t>
      </w:r>
      <w:r w:rsidRPr="000D4502">
        <w:rPr>
          <w:rFonts w:cs="Arial"/>
          <w:szCs w:val="22"/>
        </w:rPr>
        <w:t xml:space="preserve"> actividad en el plan de acción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9"/>
        <w:gridCol w:w="2205"/>
        <w:gridCol w:w="4880"/>
      </w:tblGrid>
      <w:tr w:rsidR="00D721AC" w:rsidRPr="000D4502" w14:paraId="41460DCE" w14:textId="77777777" w:rsidTr="00BE5251">
        <w:tc>
          <w:tcPr>
            <w:tcW w:w="759" w:type="pct"/>
            <w:shd w:val="clear" w:color="auto" w:fill="D0CECE"/>
            <w:vAlign w:val="center"/>
          </w:tcPr>
          <w:p w14:paraId="1154CFF9" w14:textId="77777777" w:rsidR="00D721AC" w:rsidRPr="000D4502" w:rsidRDefault="00D721AC" w:rsidP="00BE5251">
            <w:pPr>
              <w:pStyle w:val="Sinespaciado"/>
              <w:suppressAutoHyphens/>
              <w:overflowPunct w:val="0"/>
              <w:autoSpaceDE w:val="0"/>
              <w:ind w:left="826" w:hanging="826"/>
              <w:contextualSpacing/>
              <w:jc w:val="center"/>
              <w:textAlignment w:val="baseline"/>
              <w:rPr>
                <w:rFonts w:ascii="Arial Narrow" w:hAnsi="Arial Narrow" w:cs="Arial"/>
                <w:b/>
                <w:bCs/>
                <w:sz w:val="18"/>
                <w:szCs w:val="18"/>
                <w:lang w:val="es-ES"/>
              </w:rPr>
            </w:pPr>
            <w:r w:rsidRPr="000D4502">
              <w:rPr>
                <w:rFonts w:ascii="Arial Narrow" w:hAnsi="Arial Narrow" w:cs="Arial"/>
                <w:b/>
                <w:bCs/>
                <w:sz w:val="18"/>
                <w:szCs w:val="18"/>
                <w:lang w:val="es-ES"/>
              </w:rPr>
              <w:t>CÓDIGO</w:t>
            </w:r>
          </w:p>
        </w:tc>
        <w:tc>
          <w:tcPr>
            <w:tcW w:w="1320" w:type="pct"/>
            <w:shd w:val="clear" w:color="auto" w:fill="D0CECE"/>
            <w:vAlign w:val="center"/>
          </w:tcPr>
          <w:p w14:paraId="7DBB3AE7" w14:textId="77777777" w:rsidR="00D721AC" w:rsidRPr="000D4502" w:rsidRDefault="00D721AC" w:rsidP="00BE5251">
            <w:pPr>
              <w:pStyle w:val="Sinespaciado"/>
              <w:suppressAutoHyphens/>
              <w:overflowPunct w:val="0"/>
              <w:autoSpaceDE w:val="0"/>
              <w:ind w:left="13" w:hanging="13"/>
              <w:contextualSpacing/>
              <w:jc w:val="center"/>
              <w:textAlignment w:val="baseline"/>
              <w:rPr>
                <w:rFonts w:ascii="Arial Narrow" w:hAnsi="Arial Narrow" w:cs="Arial"/>
                <w:b/>
                <w:bCs/>
                <w:sz w:val="18"/>
                <w:szCs w:val="18"/>
                <w:lang w:val="es-ES"/>
              </w:rPr>
            </w:pPr>
            <w:r w:rsidRPr="000D4502">
              <w:rPr>
                <w:rFonts w:ascii="Arial Narrow" w:hAnsi="Arial Narrow" w:cs="Arial"/>
                <w:b/>
                <w:bCs/>
                <w:sz w:val="18"/>
                <w:szCs w:val="18"/>
                <w:lang w:val="es-ES"/>
              </w:rPr>
              <w:t>NOMBRE DEL DOCUMENTO</w:t>
            </w:r>
          </w:p>
        </w:tc>
        <w:tc>
          <w:tcPr>
            <w:tcW w:w="2922" w:type="pct"/>
            <w:shd w:val="clear" w:color="auto" w:fill="D0CECE"/>
            <w:vAlign w:val="center"/>
          </w:tcPr>
          <w:p w14:paraId="12CF99A5" w14:textId="77777777" w:rsidR="00D721AC" w:rsidRPr="000D4502" w:rsidRDefault="00D721AC" w:rsidP="00BE5251">
            <w:pPr>
              <w:pStyle w:val="Sinespaciado"/>
              <w:suppressAutoHyphens/>
              <w:overflowPunct w:val="0"/>
              <w:autoSpaceDE w:val="0"/>
              <w:ind w:left="826" w:hanging="826"/>
              <w:contextualSpacing/>
              <w:jc w:val="center"/>
              <w:textAlignment w:val="baseline"/>
              <w:rPr>
                <w:rFonts w:ascii="Arial Narrow" w:hAnsi="Arial Narrow" w:cs="Arial"/>
                <w:b/>
                <w:bCs/>
                <w:sz w:val="18"/>
                <w:szCs w:val="18"/>
                <w:lang w:val="es-ES"/>
              </w:rPr>
            </w:pPr>
            <w:r w:rsidRPr="000D4502">
              <w:rPr>
                <w:rFonts w:ascii="Arial Narrow" w:hAnsi="Arial Narrow" w:cs="Arial"/>
                <w:b/>
                <w:bCs/>
                <w:sz w:val="18"/>
                <w:szCs w:val="18"/>
                <w:lang w:val="es-ES"/>
              </w:rPr>
              <w:t>UBICACIÓN PLAN DE ACCIÓN</w:t>
            </w:r>
          </w:p>
        </w:tc>
      </w:tr>
      <w:tr w:rsidR="00D721AC" w:rsidRPr="000D4502" w14:paraId="0FD53525" w14:textId="77777777" w:rsidTr="00BE5251">
        <w:trPr>
          <w:trHeight w:val="578"/>
        </w:trPr>
        <w:tc>
          <w:tcPr>
            <w:tcW w:w="759" w:type="pct"/>
            <w:shd w:val="clear" w:color="auto" w:fill="auto"/>
            <w:vAlign w:val="center"/>
          </w:tcPr>
          <w:p w14:paraId="378C80E3" w14:textId="77777777" w:rsidR="00D721AC" w:rsidRPr="000D4502" w:rsidRDefault="00D721AC" w:rsidP="00BE5251">
            <w:pPr>
              <w:suppressAutoHyphens/>
              <w:overflowPunct w:val="0"/>
              <w:autoSpaceDE w:val="0"/>
              <w:jc w:val="center"/>
              <w:textAlignment w:val="baseline"/>
              <w:rPr>
                <w:sz w:val="18"/>
                <w:szCs w:val="18"/>
              </w:rPr>
            </w:pPr>
            <w:r w:rsidRPr="000D4502">
              <w:rPr>
                <w:sz w:val="18"/>
                <w:szCs w:val="18"/>
              </w:rPr>
              <w:t>DE01-P01</w:t>
            </w:r>
          </w:p>
        </w:tc>
        <w:tc>
          <w:tcPr>
            <w:tcW w:w="1320" w:type="pct"/>
            <w:shd w:val="clear" w:color="auto" w:fill="auto"/>
            <w:vAlign w:val="center"/>
          </w:tcPr>
          <w:p w14:paraId="24395145" w14:textId="3432AEA4" w:rsidR="00D721AC" w:rsidRPr="000D4502" w:rsidRDefault="00D721AC" w:rsidP="00BE5251">
            <w:pPr>
              <w:suppressAutoHyphens/>
              <w:overflowPunct w:val="0"/>
              <w:autoSpaceDE w:val="0"/>
              <w:jc w:val="center"/>
              <w:textAlignment w:val="baseline"/>
              <w:rPr>
                <w:sz w:val="18"/>
                <w:szCs w:val="18"/>
              </w:rPr>
            </w:pPr>
            <w:r w:rsidRPr="000D4502">
              <w:rPr>
                <w:sz w:val="18"/>
                <w:szCs w:val="18"/>
              </w:rPr>
              <w:t>Formulación de la Planeación Institucional</w:t>
            </w:r>
          </w:p>
        </w:tc>
        <w:tc>
          <w:tcPr>
            <w:tcW w:w="2922" w:type="pct"/>
            <w:shd w:val="clear" w:color="auto" w:fill="auto"/>
            <w:vAlign w:val="center"/>
          </w:tcPr>
          <w:p w14:paraId="45EF7E83" w14:textId="77777777" w:rsidR="00D721AC" w:rsidRPr="000D4502" w:rsidRDefault="00D721AC" w:rsidP="00195312">
            <w:pPr>
              <w:suppressAutoHyphens/>
              <w:overflowPunct w:val="0"/>
              <w:autoSpaceDE w:val="0"/>
              <w:jc w:val="center"/>
              <w:textAlignment w:val="baseline"/>
              <w:rPr>
                <w:sz w:val="18"/>
                <w:szCs w:val="18"/>
              </w:rPr>
            </w:pPr>
            <w:proofErr w:type="spellStart"/>
            <w:r w:rsidRPr="000D4502">
              <w:rPr>
                <w:sz w:val="18"/>
                <w:szCs w:val="18"/>
              </w:rPr>
              <w:t>Intrasic</w:t>
            </w:r>
            <w:proofErr w:type="spellEnd"/>
            <w:r w:rsidRPr="000D4502">
              <w:rPr>
                <w:sz w:val="18"/>
                <w:szCs w:val="18"/>
              </w:rPr>
              <w:t xml:space="preserve"> / SIGI / Sistema Integral de Gestión / Dirección Estratégica / Formulación Estratégica / Documentación / Procedimiento DE01-P01</w:t>
            </w:r>
          </w:p>
        </w:tc>
      </w:tr>
      <w:tr w:rsidR="00D721AC" w:rsidRPr="000D4502" w14:paraId="50780E7D" w14:textId="77777777" w:rsidTr="00BE5251">
        <w:trPr>
          <w:trHeight w:val="107"/>
        </w:trPr>
        <w:tc>
          <w:tcPr>
            <w:tcW w:w="759" w:type="pct"/>
            <w:vMerge w:val="restart"/>
            <w:shd w:val="clear" w:color="auto" w:fill="auto"/>
            <w:vAlign w:val="center"/>
          </w:tcPr>
          <w:p w14:paraId="01647FD9" w14:textId="77777777" w:rsidR="00D721AC" w:rsidRPr="000D4502" w:rsidRDefault="00D721AC" w:rsidP="00BE5251">
            <w:pPr>
              <w:suppressAutoHyphens/>
              <w:overflowPunct w:val="0"/>
              <w:autoSpaceDE w:val="0"/>
              <w:jc w:val="center"/>
              <w:textAlignment w:val="baseline"/>
              <w:rPr>
                <w:rFonts w:cs="Arial"/>
                <w:bCs/>
                <w:sz w:val="18"/>
                <w:szCs w:val="18"/>
              </w:rPr>
            </w:pPr>
            <w:r w:rsidRPr="000D4502">
              <w:rPr>
                <w:rFonts w:cs="Arial"/>
                <w:bCs/>
                <w:sz w:val="18"/>
                <w:szCs w:val="18"/>
              </w:rPr>
              <w:t>DE01-F19</w:t>
            </w:r>
          </w:p>
        </w:tc>
        <w:tc>
          <w:tcPr>
            <w:tcW w:w="1320" w:type="pct"/>
            <w:vMerge w:val="restart"/>
            <w:shd w:val="clear" w:color="auto" w:fill="auto"/>
            <w:vAlign w:val="center"/>
          </w:tcPr>
          <w:p w14:paraId="07894C2D" w14:textId="77777777" w:rsidR="00D721AC" w:rsidRPr="000D4502" w:rsidRDefault="00D721AC" w:rsidP="00BE5251">
            <w:pPr>
              <w:suppressAutoHyphens/>
              <w:overflowPunct w:val="0"/>
              <w:autoSpaceDE w:val="0"/>
              <w:jc w:val="center"/>
              <w:textAlignment w:val="baseline"/>
              <w:rPr>
                <w:sz w:val="18"/>
                <w:szCs w:val="18"/>
              </w:rPr>
            </w:pPr>
            <w:r w:rsidRPr="000D4502">
              <w:rPr>
                <w:sz w:val="18"/>
                <w:szCs w:val="18"/>
              </w:rPr>
              <w:t>Plan Acción Institucional</w:t>
            </w:r>
          </w:p>
        </w:tc>
        <w:tc>
          <w:tcPr>
            <w:tcW w:w="2922" w:type="pct"/>
            <w:shd w:val="clear" w:color="auto" w:fill="auto"/>
            <w:vAlign w:val="center"/>
          </w:tcPr>
          <w:p w14:paraId="393C117F" w14:textId="74218083" w:rsidR="00D721AC" w:rsidRPr="000D4502" w:rsidRDefault="00AC5589" w:rsidP="00195312">
            <w:pPr>
              <w:suppressAutoHyphens/>
              <w:overflowPunct w:val="0"/>
              <w:autoSpaceDE w:val="0"/>
              <w:jc w:val="center"/>
              <w:textAlignment w:val="baseline"/>
              <w:rPr>
                <w:sz w:val="18"/>
                <w:szCs w:val="18"/>
              </w:rPr>
            </w:pPr>
            <w:hyperlink r:id="rId32" w:history="1">
              <w:r w:rsidR="00D721AC" w:rsidRPr="000D4502">
                <w:rPr>
                  <w:rStyle w:val="Hipervnculo"/>
                  <w:sz w:val="18"/>
                  <w:szCs w:val="18"/>
                </w:rPr>
                <w:t>http://intrasic/planeacion/planes/</w:t>
              </w:r>
            </w:hyperlink>
            <w:r w:rsidR="00D721AC" w:rsidRPr="000D4502">
              <w:rPr>
                <w:sz w:val="18"/>
                <w:szCs w:val="18"/>
              </w:rPr>
              <w:t xml:space="preserve"> plan de acción</w:t>
            </w:r>
          </w:p>
        </w:tc>
      </w:tr>
      <w:tr w:rsidR="00D721AC" w:rsidRPr="000D4502" w14:paraId="032FCF02" w14:textId="77777777" w:rsidTr="00BE5251">
        <w:trPr>
          <w:trHeight w:val="40"/>
        </w:trPr>
        <w:tc>
          <w:tcPr>
            <w:tcW w:w="759" w:type="pct"/>
            <w:vMerge/>
            <w:shd w:val="clear" w:color="auto" w:fill="auto"/>
            <w:vAlign w:val="center"/>
          </w:tcPr>
          <w:p w14:paraId="28D0AF5F" w14:textId="77777777" w:rsidR="00D721AC" w:rsidRPr="000D4502" w:rsidRDefault="00D721AC" w:rsidP="00BE5251">
            <w:pPr>
              <w:suppressAutoHyphens/>
              <w:overflowPunct w:val="0"/>
              <w:autoSpaceDE w:val="0"/>
              <w:jc w:val="center"/>
              <w:textAlignment w:val="baseline"/>
              <w:rPr>
                <w:rFonts w:cs="Arial"/>
                <w:bCs/>
                <w:sz w:val="18"/>
                <w:szCs w:val="18"/>
              </w:rPr>
            </w:pPr>
          </w:p>
        </w:tc>
        <w:tc>
          <w:tcPr>
            <w:tcW w:w="1320" w:type="pct"/>
            <w:vMerge/>
            <w:shd w:val="clear" w:color="auto" w:fill="auto"/>
            <w:vAlign w:val="center"/>
          </w:tcPr>
          <w:p w14:paraId="68E4A0CF" w14:textId="77777777" w:rsidR="00D721AC" w:rsidRPr="000D4502" w:rsidRDefault="00D721AC" w:rsidP="00BE5251">
            <w:pPr>
              <w:suppressAutoHyphens/>
              <w:overflowPunct w:val="0"/>
              <w:autoSpaceDE w:val="0"/>
              <w:jc w:val="center"/>
              <w:textAlignment w:val="baseline"/>
              <w:rPr>
                <w:sz w:val="18"/>
                <w:szCs w:val="18"/>
              </w:rPr>
            </w:pPr>
          </w:p>
        </w:tc>
        <w:tc>
          <w:tcPr>
            <w:tcW w:w="2922" w:type="pct"/>
            <w:shd w:val="clear" w:color="auto" w:fill="auto"/>
            <w:vAlign w:val="center"/>
          </w:tcPr>
          <w:p w14:paraId="25FA021D" w14:textId="444C0A44" w:rsidR="00D721AC" w:rsidRPr="000D4502" w:rsidRDefault="00AC5589" w:rsidP="00195312">
            <w:pPr>
              <w:suppressAutoHyphens/>
              <w:overflowPunct w:val="0"/>
              <w:autoSpaceDE w:val="0"/>
              <w:jc w:val="center"/>
              <w:textAlignment w:val="baseline"/>
              <w:rPr>
                <w:sz w:val="18"/>
                <w:szCs w:val="18"/>
              </w:rPr>
            </w:pPr>
            <w:hyperlink r:id="rId33" w:history="1">
              <w:r w:rsidR="00D721AC" w:rsidRPr="000D4502">
                <w:rPr>
                  <w:rStyle w:val="Hipervnculo"/>
                  <w:sz w:val="18"/>
                  <w:szCs w:val="18"/>
                </w:rPr>
                <w:t>https://www.sic.gov.co/planes-de-accion-anual</w:t>
              </w:r>
            </w:hyperlink>
          </w:p>
        </w:tc>
      </w:tr>
      <w:bookmarkEnd w:id="30"/>
    </w:tbl>
    <w:p w14:paraId="5C25233E" w14:textId="77777777" w:rsidR="00D721AC" w:rsidRPr="000D4502" w:rsidRDefault="00D721AC" w:rsidP="00D721AC">
      <w:pPr>
        <w:rPr>
          <w:rFonts w:cs="Arial"/>
          <w:szCs w:val="22"/>
          <w:lang w:val="es-MX"/>
        </w:rPr>
      </w:pPr>
    </w:p>
    <w:p w14:paraId="2241FC8B" w14:textId="064DC03C" w:rsidR="009D757B" w:rsidRPr="000D4502" w:rsidRDefault="009D757B" w:rsidP="00C20D56">
      <w:pPr>
        <w:pStyle w:val="Ttulo1"/>
        <w:tabs>
          <w:tab w:val="clear" w:pos="999"/>
          <w:tab w:val="left" w:pos="567"/>
          <w:tab w:val="left" w:pos="851"/>
        </w:tabs>
        <w:spacing w:before="0" w:after="0"/>
        <w:ind w:hanging="999"/>
        <w:rPr>
          <w:rFonts w:cs="Arial"/>
          <w:szCs w:val="22"/>
        </w:rPr>
      </w:pPr>
      <w:bookmarkStart w:id="31" w:name="_Toc81850039"/>
      <w:bookmarkStart w:id="32" w:name="_Toc428528482"/>
      <w:r w:rsidRPr="000D4502">
        <w:rPr>
          <w:rFonts w:cs="Arial"/>
          <w:szCs w:val="22"/>
        </w:rPr>
        <w:t>INDICADORES</w:t>
      </w:r>
      <w:bookmarkEnd w:id="31"/>
    </w:p>
    <w:p w14:paraId="6FD47757" w14:textId="44F331A0" w:rsidR="009D757B" w:rsidRPr="000D4502" w:rsidRDefault="009D757B" w:rsidP="009D757B">
      <w:pPr>
        <w:rPr>
          <w:lang w:val="es-MX"/>
        </w:rPr>
      </w:pPr>
    </w:p>
    <w:p w14:paraId="6888D306" w14:textId="2E9BE6C7" w:rsidR="009D757B" w:rsidRPr="000D4502" w:rsidRDefault="00381B2E" w:rsidP="009D757B">
      <w:pPr>
        <w:shd w:val="clear" w:color="auto" w:fill="FFFFFF"/>
        <w:spacing w:after="120" w:line="253" w:lineRule="atLeast"/>
        <w:rPr>
          <w:rFonts w:cs="Arial"/>
          <w:szCs w:val="22"/>
        </w:rPr>
      </w:pPr>
      <w:r w:rsidRPr="000D4502">
        <w:rPr>
          <w:rFonts w:cs="Arial"/>
          <w:szCs w:val="22"/>
          <w:lang w:val="es-CO" w:eastAsia="es-CO"/>
        </w:rPr>
        <w:t>E</w:t>
      </w:r>
      <w:r w:rsidR="009D757B" w:rsidRPr="000D4502">
        <w:rPr>
          <w:rFonts w:cs="Arial"/>
          <w:szCs w:val="22"/>
          <w:lang w:val="es-CO" w:eastAsia="es-CO"/>
        </w:rPr>
        <w:t xml:space="preserve">l Sistema de Gestión Ambiental programa actividades en pro de tomar acciones y sensibilizar a los funcionarios y contratistas en </w:t>
      </w:r>
      <w:r w:rsidRPr="000D4502">
        <w:rPr>
          <w:rFonts w:cs="Arial"/>
          <w:szCs w:val="22"/>
          <w:lang w:val="es-CO" w:eastAsia="es-CO"/>
        </w:rPr>
        <w:t>cuan</w:t>
      </w:r>
      <w:r w:rsidR="00303205" w:rsidRPr="000D4502">
        <w:rPr>
          <w:rFonts w:cs="Arial"/>
          <w:szCs w:val="22"/>
          <w:lang w:val="es-CO" w:eastAsia="es-CO"/>
        </w:rPr>
        <w:t>t</w:t>
      </w:r>
      <w:r w:rsidRPr="000D4502">
        <w:rPr>
          <w:rFonts w:cs="Arial"/>
          <w:szCs w:val="22"/>
          <w:lang w:val="es-CO" w:eastAsia="es-CO"/>
        </w:rPr>
        <w:t xml:space="preserve">o a la preparación y respuesta ante una emergencia ambiental, </w:t>
      </w:r>
      <w:r w:rsidR="009D757B" w:rsidRPr="000D4502">
        <w:rPr>
          <w:rFonts w:cs="Arial"/>
          <w:szCs w:val="22"/>
          <w:lang w:val="es-CO" w:eastAsia="es-CO"/>
        </w:rPr>
        <w:t>realiza e</w:t>
      </w:r>
      <w:r w:rsidR="009D757B" w:rsidRPr="000D4502">
        <w:rPr>
          <w:rFonts w:cs="Arial"/>
          <w:szCs w:val="22"/>
        </w:rPr>
        <w:t>l seguimiento a las actividades programadas durante la vig</w:t>
      </w:r>
      <w:r w:rsidR="0052529D">
        <w:rPr>
          <w:rFonts w:cs="Arial"/>
          <w:szCs w:val="22"/>
        </w:rPr>
        <w:t xml:space="preserve">encia, mediante el </w:t>
      </w:r>
      <w:r w:rsidR="0052529D" w:rsidRPr="00E61544">
        <w:rPr>
          <w:rFonts w:cs="Arial"/>
          <w:szCs w:val="22"/>
        </w:rPr>
        <w:t>indicador de</w:t>
      </w:r>
      <w:r w:rsidR="009D757B" w:rsidRPr="00E61544">
        <w:rPr>
          <w:rFonts w:cs="Arial"/>
          <w:szCs w:val="22"/>
        </w:rPr>
        <w:t xml:space="preserve"> cumplimiento </w:t>
      </w:r>
      <w:r w:rsidR="009D757B" w:rsidRPr="000D4502">
        <w:rPr>
          <w:rFonts w:cs="Arial"/>
          <w:szCs w:val="22"/>
        </w:rPr>
        <w:t xml:space="preserve">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95"/>
        <w:gridCol w:w="2678"/>
        <w:gridCol w:w="3101"/>
        <w:gridCol w:w="1585"/>
      </w:tblGrid>
      <w:tr w:rsidR="009D757B" w:rsidRPr="000D4502" w14:paraId="2AC97144" w14:textId="77777777" w:rsidTr="00746595">
        <w:tc>
          <w:tcPr>
            <w:tcW w:w="796" w:type="pct"/>
            <w:shd w:val="clear" w:color="auto" w:fill="D0CECE"/>
            <w:vAlign w:val="center"/>
          </w:tcPr>
          <w:p w14:paraId="64146F09"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CÓDIGO DEL INDICADOR</w:t>
            </w:r>
          </w:p>
        </w:tc>
        <w:tc>
          <w:tcPr>
            <w:tcW w:w="1528" w:type="pct"/>
            <w:shd w:val="clear" w:color="auto" w:fill="D0CECE"/>
            <w:vAlign w:val="center"/>
          </w:tcPr>
          <w:p w14:paraId="7EF48EA6"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NOMBRE DEL INDICADOR</w:t>
            </w:r>
          </w:p>
        </w:tc>
        <w:tc>
          <w:tcPr>
            <w:tcW w:w="1770" w:type="pct"/>
            <w:shd w:val="clear" w:color="auto" w:fill="D0CECE"/>
            <w:vAlign w:val="center"/>
          </w:tcPr>
          <w:p w14:paraId="0711631B"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UBICACIÓN</w:t>
            </w:r>
          </w:p>
        </w:tc>
        <w:tc>
          <w:tcPr>
            <w:tcW w:w="905" w:type="pct"/>
            <w:shd w:val="clear" w:color="auto" w:fill="D0CECE"/>
            <w:vAlign w:val="center"/>
          </w:tcPr>
          <w:p w14:paraId="4113AC65"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PERIODICIDAD DE LA MEDICIÓN</w:t>
            </w:r>
          </w:p>
        </w:tc>
      </w:tr>
      <w:tr w:rsidR="009D757B" w:rsidRPr="000D4502" w14:paraId="7417F0DB" w14:textId="77777777" w:rsidTr="00746595">
        <w:tc>
          <w:tcPr>
            <w:tcW w:w="796" w:type="pct"/>
            <w:shd w:val="clear" w:color="auto" w:fill="auto"/>
            <w:vAlign w:val="center"/>
          </w:tcPr>
          <w:p w14:paraId="0D0AF7A0" w14:textId="77777777" w:rsidR="009D757B" w:rsidRPr="000D4502" w:rsidRDefault="009D757B" w:rsidP="00746595">
            <w:pPr>
              <w:suppressAutoHyphens/>
              <w:overflowPunct w:val="0"/>
              <w:autoSpaceDE w:val="0"/>
              <w:jc w:val="center"/>
              <w:textAlignment w:val="baseline"/>
              <w:rPr>
                <w:sz w:val="18"/>
                <w:szCs w:val="18"/>
              </w:rPr>
            </w:pPr>
            <w:r w:rsidRPr="000D4502">
              <w:rPr>
                <w:sz w:val="18"/>
                <w:szCs w:val="18"/>
              </w:rPr>
              <w:t>SC03-01</w:t>
            </w:r>
          </w:p>
        </w:tc>
        <w:tc>
          <w:tcPr>
            <w:tcW w:w="1528" w:type="pct"/>
            <w:shd w:val="clear" w:color="auto" w:fill="auto"/>
            <w:vAlign w:val="center"/>
          </w:tcPr>
          <w:p w14:paraId="78CA7842" w14:textId="77777777" w:rsidR="009D757B" w:rsidRPr="000D4502" w:rsidRDefault="009D757B" w:rsidP="00746595">
            <w:pPr>
              <w:suppressAutoHyphens/>
              <w:overflowPunct w:val="0"/>
              <w:autoSpaceDE w:val="0"/>
              <w:jc w:val="center"/>
              <w:textAlignment w:val="baseline"/>
              <w:rPr>
                <w:sz w:val="18"/>
                <w:szCs w:val="18"/>
              </w:rPr>
            </w:pPr>
            <w:r w:rsidRPr="000D4502">
              <w:rPr>
                <w:sz w:val="18"/>
                <w:szCs w:val="18"/>
              </w:rPr>
              <w:t>Cumplimiento de actividades del Sistema de Gestión Ambiental</w:t>
            </w:r>
          </w:p>
        </w:tc>
        <w:tc>
          <w:tcPr>
            <w:tcW w:w="1770" w:type="pct"/>
            <w:shd w:val="clear" w:color="auto" w:fill="auto"/>
            <w:vAlign w:val="center"/>
          </w:tcPr>
          <w:p w14:paraId="0A747297" w14:textId="48FA788F" w:rsidR="009D757B" w:rsidRPr="000D4502" w:rsidRDefault="009D757B" w:rsidP="00746595">
            <w:pPr>
              <w:suppressAutoHyphens/>
              <w:overflowPunct w:val="0"/>
              <w:autoSpaceDE w:val="0"/>
              <w:jc w:val="center"/>
              <w:textAlignment w:val="baseline"/>
              <w:rPr>
                <w:sz w:val="18"/>
                <w:szCs w:val="18"/>
              </w:rPr>
            </w:pPr>
            <w:proofErr w:type="spellStart"/>
            <w:r w:rsidRPr="000D4502">
              <w:rPr>
                <w:sz w:val="18"/>
                <w:szCs w:val="18"/>
              </w:rPr>
              <w:t>Intrasic</w:t>
            </w:r>
            <w:proofErr w:type="spellEnd"/>
            <w:r w:rsidRPr="000D4502">
              <w:rPr>
                <w:sz w:val="18"/>
                <w:szCs w:val="18"/>
              </w:rPr>
              <w:t xml:space="preserve"> / SIGI / Sistema Integral de Gestión / Gestión Ambiental / </w:t>
            </w:r>
            <w:r w:rsidR="004539FE">
              <w:rPr>
                <w:sz w:val="18"/>
                <w:szCs w:val="18"/>
              </w:rPr>
              <w:t>I</w:t>
            </w:r>
            <w:r w:rsidRPr="000D4502">
              <w:rPr>
                <w:sz w:val="18"/>
                <w:szCs w:val="18"/>
              </w:rPr>
              <w:t>ndicadores</w:t>
            </w:r>
          </w:p>
        </w:tc>
        <w:tc>
          <w:tcPr>
            <w:tcW w:w="905" w:type="pct"/>
            <w:shd w:val="clear" w:color="auto" w:fill="auto"/>
            <w:vAlign w:val="center"/>
          </w:tcPr>
          <w:p w14:paraId="305CD303" w14:textId="77777777" w:rsidR="009D757B" w:rsidRPr="000D4502" w:rsidRDefault="009D757B" w:rsidP="00746595">
            <w:pPr>
              <w:suppressAutoHyphens/>
              <w:overflowPunct w:val="0"/>
              <w:autoSpaceDE w:val="0"/>
              <w:jc w:val="center"/>
              <w:textAlignment w:val="baseline"/>
              <w:rPr>
                <w:sz w:val="18"/>
                <w:szCs w:val="18"/>
              </w:rPr>
            </w:pPr>
            <w:r w:rsidRPr="000D4502">
              <w:rPr>
                <w:sz w:val="18"/>
                <w:szCs w:val="18"/>
              </w:rPr>
              <w:t>Semestral</w:t>
            </w:r>
          </w:p>
        </w:tc>
      </w:tr>
    </w:tbl>
    <w:p w14:paraId="40C3AC0E" w14:textId="77777777" w:rsidR="009D757B" w:rsidRPr="000D4502" w:rsidRDefault="009D757B" w:rsidP="009D757B">
      <w:pPr>
        <w:rPr>
          <w:lang w:val="es-MX"/>
        </w:rPr>
      </w:pPr>
    </w:p>
    <w:p w14:paraId="78214EE4" w14:textId="64A17CEA" w:rsidR="000757A1" w:rsidRPr="000D4502" w:rsidRDefault="000757A1" w:rsidP="00C20D56">
      <w:pPr>
        <w:pStyle w:val="Ttulo1"/>
        <w:tabs>
          <w:tab w:val="clear" w:pos="999"/>
          <w:tab w:val="left" w:pos="567"/>
          <w:tab w:val="left" w:pos="851"/>
        </w:tabs>
        <w:spacing w:before="0" w:after="0"/>
        <w:ind w:hanging="999"/>
        <w:rPr>
          <w:rFonts w:cs="Arial"/>
          <w:szCs w:val="22"/>
        </w:rPr>
      </w:pPr>
      <w:bookmarkStart w:id="33" w:name="_Toc81850040"/>
      <w:r w:rsidRPr="000D4502">
        <w:rPr>
          <w:rFonts w:cs="Arial"/>
          <w:szCs w:val="22"/>
        </w:rPr>
        <w:t>DOCUMENTOS RELACIONAD</w:t>
      </w:r>
      <w:bookmarkEnd w:id="32"/>
      <w:r w:rsidRPr="000D4502">
        <w:rPr>
          <w:rFonts w:cs="Arial"/>
          <w:szCs w:val="22"/>
        </w:rPr>
        <w:t>OS</w:t>
      </w:r>
      <w:bookmarkEnd w:id="33"/>
    </w:p>
    <w:p w14:paraId="30DC6828" w14:textId="77777777" w:rsidR="006F26E8" w:rsidRPr="000D4502" w:rsidRDefault="006F26E8" w:rsidP="006F26E8">
      <w:pPr>
        <w:rPr>
          <w:rFonts w:cs="Arial"/>
          <w:szCs w:val="22"/>
          <w:lang w:val="es-MX"/>
        </w:rPr>
      </w:pPr>
    </w:p>
    <w:p w14:paraId="12948C98" w14:textId="77777777" w:rsidR="005342DD" w:rsidRPr="000D4502" w:rsidRDefault="005342DD" w:rsidP="005342DD">
      <w:pPr>
        <w:rPr>
          <w:rFonts w:cs="Arial"/>
          <w:szCs w:val="22"/>
        </w:rPr>
      </w:pPr>
      <w:r w:rsidRPr="000D4502">
        <w:rPr>
          <w:rFonts w:cs="Arial"/>
          <w:szCs w:val="22"/>
        </w:rPr>
        <w:t>SC03-F01Matriz de identificación de aspectos, evaluación y control de impactos ambientales.</w:t>
      </w:r>
    </w:p>
    <w:p w14:paraId="67E25053" w14:textId="77777777" w:rsidR="005342DD" w:rsidRPr="000D4502" w:rsidRDefault="005342DD" w:rsidP="005342DD">
      <w:pPr>
        <w:rPr>
          <w:rFonts w:cs="Arial"/>
          <w:szCs w:val="22"/>
        </w:rPr>
      </w:pPr>
      <w:r w:rsidRPr="000D4502">
        <w:rPr>
          <w:rFonts w:cs="Arial"/>
          <w:szCs w:val="22"/>
        </w:rPr>
        <w:t>SC03-F02 Matriz de identificación, acceso y evaluación de requisitos legales y otros requisitos.</w:t>
      </w:r>
    </w:p>
    <w:p w14:paraId="70306753" w14:textId="77777777" w:rsidR="006F26E8" w:rsidRPr="000D4502" w:rsidRDefault="005342DD" w:rsidP="005342DD">
      <w:pPr>
        <w:rPr>
          <w:rFonts w:cs="Arial"/>
          <w:szCs w:val="22"/>
          <w:lang w:val="es-MX"/>
        </w:rPr>
      </w:pPr>
      <w:r w:rsidRPr="000D4502">
        <w:rPr>
          <w:rFonts w:cs="Arial"/>
          <w:szCs w:val="22"/>
        </w:rPr>
        <w:t>SC03-</w:t>
      </w:r>
      <w:r w:rsidR="00A33EE3" w:rsidRPr="000D4502">
        <w:rPr>
          <w:rFonts w:cs="Arial"/>
          <w:szCs w:val="22"/>
        </w:rPr>
        <w:t>F13 Programa de g</w:t>
      </w:r>
      <w:r w:rsidR="006F26E8" w:rsidRPr="000D4502">
        <w:rPr>
          <w:rFonts w:cs="Arial"/>
          <w:szCs w:val="22"/>
        </w:rPr>
        <w:t>estión p</w:t>
      </w:r>
      <w:r w:rsidR="00A33EE3" w:rsidRPr="000D4502">
        <w:rPr>
          <w:rFonts w:cs="Arial"/>
          <w:szCs w:val="22"/>
        </w:rPr>
        <w:t>ara el manejo y disposición de residuos s</w:t>
      </w:r>
      <w:r w:rsidR="006F26E8" w:rsidRPr="000D4502">
        <w:rPr>
          <w:rFonts w:cs="Arial"/>
          <w:szCs w:val="22"/>
        </w:rPr>
        <w:t>ólidos.</w:t>
      </w:r>
    </w:p>
    <w:p w14:paraId="0BF8DFEE" w14:textId="77777777" w:rsidR="006F26E8" w:rsidRPr="000D4502" w:rsidRDefault="005342DD" w:rsidP="005342DD">
      <w:pPr>
        <w:rPr>
          <w:rFonts w:cs="Arial"/>
          <w:szCs w:val="22"/>
          <w:lang w:val="es-MX"/>
        </w:rPr>
      </w:pPr>
      <w:r w:rsidRPr="000D4502">
        <w:rPr>
          <w:rFonts w:cs="Arial"/>
          <w:szCs w:val="22"/>
        </w:rPr>
        <w:t>SC03-</w:t>
      </w:r>
      <w:r w:rsidR="006F26E8" w:rsidRPr="000D4502">
        <w:rPr>
          <w:rFonts w:cs="Arial"/>
          <w:szCs w:val="22"/>
        </w:rPr>
        <w:t>F16 Plan para el manejo integral de residuos peligrosos.</w:t>
      </w:r>
    </w:p>
    <w:p w14:paraId="65B35BD7" w14:textId="77777777" w:rsidR="00890472" w:rsidRPr="000D4502" w:rsidRDefault="005342DD" w:rsidP="005342DD">
      <w:pPr>
        <w:rPr>
          <w:rFonts w:cs="Arial"/>
          <w:szCs w:val="22"/>
          <w:lang w:val="es-MX"/>
        </w:rPr>
      </w:pPr>
      <w:r w:rsidRPr="000D4502">
        <w:rPr>
          <w:rFonts w:cs="Arial"/>
          <w:szCs w:val="22"/>
          <w:lang w:val="es-MX"/>
        </w:rPr>
        <w:t>SC03-</w:t>
      </w:r>
      <w:r w:rsidR="00A33EE3" w:rsidRPr="000D4502">
        <w:rPr>
          <w:rFonts w:cs="Arial"/>
          <w:szCs w:val="22"/>
          <w:lang w:val="es-MX"/>
        </w:rPr>
        <w:t>F03 Inspección a</w:t>
      </w:r>
      <w:r w:rsidR="00890472" w:rsidRPr="000D4502">
        <w:rPr>
          <w:rFonts w:cs="Arial"/>
          <w:szCs w:val="22"/>
          <w:lang w:val="es-MX"/>
        </w:rPr>
        <w:t>mbiental</w:t>
      </w:r>
      <w:r w:rsidR="00A62904" w:rsidRPr="000D4502">
        <w:rPr>
          <w:rFonts w:cs="Arial"/>
          <w:szCs w:val="22"/>
          <w:lang w:val="es-MX"/>
        </w:rPr>
        <w:t>.</w:t>
      </w:r>
      <w:r w:rsidR="00890472" w:rsidRPr="000D4502">
        <w:rPr>
          <w:rFonts w:cs="Arial"/>
          <w:szCs w:val="22"/>
          <w:lang w:val="es-MX"/>
        </w:rPr>
        <w:t xml:space="preserve"> </w:t>
      </w:r>
    </w:p>
    <w:p w14:paraId="2CD731A8" w14:textId="77777777" w:rsidR="000757A1" w:rsidRPr="000D4502" w:rsidRDefault="000757A1" w:rsidP="005342DD">
      <w:pPr>
        <w:rPr>
          <w:rFonts w:cs="Arial"/>
          <w:szCs w:val="22"/>
          <w:lang w:val="es-MX"/>
        </w:rPr>
      </w:pPr>
      <w:r w:rsidRPr="000D4502">
        <w:rPr>
          <w:rFonts w:cs="Arial"/>
          <w:szCs w:val="22"/>
        </w:rPr>
        <w:t>SC03</w:t>
      </w:r>
      <w:r w:rsidR="005342DD" w:rsidRPr="000D4502">
        <w:rPr>
          <w:rFonts w:cs="Arial"/>
          <w:szCs w:val="22"/>
          <w:lang w:val="es-MX"/>
        </w:rPr>
        <w:t>-</w:t>
      </w:r>
      <w:r w:rsidRPr="000D4502">
        <w:rPr>
          <w:rFonts w:cs="Arial"/>
          <w:szCs w:val="22"/>
        </w:rPr>
        <w:t xml:space="preserve">F05 </w:t>
      </w:r>
      <w:r w:rsidRPr="000D4502">
        <w:rPr>
          <w:rFonts w:cs="Arial"/>
          <w:szCs w:val="22"/>
          <w:lang w:val="es-MX"/>
        </w:rPr>
        <w:t>Inspección Kit para la atención de emergencias ambientales</w:t>
      </w:r>
      <w:r w:rsidR="00A62904" w:rsidRPr="000D4502">
        <w:rPr>
          <w:rFonts w:cs="Arial"/>
          <w:szCs w:val="22"/>
          <w:lang w:val="es-MX"/>
        </w:rPr>
        <w:t>.</w:t>
      </w:r>
      <w:r w:rsidRPr="000D4502">
        <w:rPr>
          <w:rFonts w:cs="Arial"/>
          <w:szCs w:val="22"/>
          <w:lang w:val="es-MX"/>
        </w:rPr>
        <w:t xml:space="preserve"> </w:t>
      </w:r>
    </w:p>
    <w:p w14:paraId="3BF45280" w14:textId="396ADE6C" w:rsidR="00702C3D" w:rsidRDefault="001075E2" w:rsidP="00702C3D">
      <w:pPr>
        <w:rPr>
          <w:rFonts w:cs="Arial"/>
          <w:szCs w:val="22"/>
          <w:lang w:val="es-MX"/>
        </w:rPr>
      </w:pPr>
      <w:r w:rsidRPr="000D4502">
        <w:rPr>
          <w:rFonts w:cs="Arial"/>
          <w:szCs w:val="22"/>
          <w:lang w:val="es-MX"/>
        </w:rPr>
        <w:t xml:space="preserve">SC03-F20 </w:t>
      </w:r>
      <w:r w:rsidR="00A33EE3" w:rsidRPr="000D4502">
        <w:rPr>
          <w:rFonts w:cs="Arial"/>
          <w:szCs w:val="22"/>
          <w:lang w:val="es-MX"/>
        </w:rPr>
        <w:t>Programa de compras públicas s</w:t>
      </w:r>
      <w:r w:rsidR="00702C3D" w:rsidRPr="000D4502">
        <w:rPr>
          <w:rFonts w:cs="Arial"/>
          <w:szCs w:val="22"/>
          <w:lang w:val="es-MX"/>
        </w:rPr>
        <w:t>ostenibles.</w:t>
      </w:r>
    </w:p>
    <w:p w14:paraId="53E3A1E3" w14:textId="3F3F323E" w:rsidR="00CD7BC3" w:rsidRPr="004539FE" w:rsidRDefault="00CD7BC3" w:rsidP="00CD7BC3">
      <w:pPr>
        <w:rPr>
          <w:rFonts w:cs="Arial"/>
          <w:szCs w:val="22"/>
          <w:lang w:val="es-MX"/>
        </w:rPr>
      </w:pPr>
      <w:r w:rsidRPr="004539FE">
        <w:rPr>
          <w:rFonts w:cs="Arial"/>
          <w:szCs w:val="22"/>
        </w:rPr>
        <w:t>SC03-F</w:t>
      </w:r>
      <w:r w:rsidR="00406305" w:rsidRPr="004539FE">
        <w:rPr>
          <w:rFonts w:cs="Arial"/>
          <w:szCs w:val="22"/>
        </w:rPr>
        <w:t>31</w:t>
      </w:r>
      <w:r w:rsidRPr="004539FE">
        <w:rPr>
          <w:rFonts w:cs="Arial"/>
          <w:szCs w:val="22"/>
        </w:rPr>
        <w:t xml:space="preserve"> Reporte de emergencias o contingencias ambientales.</w:t>
      </w:r>
    </w:p>
    <w:p w14:paraId="270DCD8C" w14:textId="2DF13CFB" w:rsidR="00702C3D" w:rsidRPr="000D4502" w:rsidRDefault="00A33EE3" w:rsidP="00702C3D">
      <w:pPr>
        <w:rPr>
          <w:rFonts w:cs="Arial"/>
          <w:szCs w:val="22"/>
          <w:lang w:val="es-MX"/>
        </w:rPr>
      </w:pPr>
      <w:r w:rsidRPr="000D4502">
        <w:rPr>
          <w:rFonts w:cs="Arial"/>
          <w:szCs w:val="22"/>
          <w:lang w:val="es-MX"/>
        </w:rPr>
        <w:t>SC03-P01 Matriz de identificación, evaluación y control de aspectos e impactos a</w:t>
      </w:r>
      <w:r w:rsidR="00702C3D" w:rsidRPr="000D4502">
        <w:rPr>
          <w:rFonts w:cs="Arial"/>
          <w:szCs w:val="22"/>
          <w:lang w:val="es-MX"/>
        </w:rPr>
        <w:t>mbientale</w:t>
      </w:r>
      <w:r w:rsidR="00702C3D" w:rsidRPr="0052529D">
        <w:rPr>
          <w:rFonts w:cs="Arial"/>
          <w:color w:val="FF0000"/>
          <w:szCs w:val="22"/>
          <w:lang w:val="es-MX"/>
        </w:rPr>
        <w:t>s</w:t>
      </w:r>
      <w:r w:rsidR="0052529D" w:rsidRPr="0052529D">
        <w:rPr>
          <w:rFonts w:cs="Arial"/>
          <w:color w:val="FF0000"/>
          <w:szCs w:val="22"/>
          <w:lang w:val="es-MX"/>
        </w:rPr>
        <w:t>.</w:t>
      </w:r>
    </w:p>
    <w:p w14:paraId="3CC69A0F" w14:textId="77777777" w:rsidR="002377BF" w:rsidRPr="000D4502" w:rsidRDefault="002377BF" w:rsidP="00C20D56">
      <w:pPr>
        <w:pStyle w:val="Prrafodelista"/>
        <w:ind w:left="720"/>
        <w:rPr>
          <w:rFonts w:cs="Arial"/>
          <w:szCs w:val="22"/>
          <w:lang w:val="es-MX"/>
        </w:rPr>
      </w:pPr>
    </w:p>
    <w:p w14:paraId="2030D98A" w14:textId="44285A75" w:rsidR="00F40FF9" w:rsidRPr="000D4502" w:rsidRDefault="00F40FF9" w:rsidP="00C20D56">
      <w:pPr>
        <w:pStyle w:val="Ttulo1"/>
        <w:tabs>
          <w:tab w:val="clear" w:pos="999"/>
          <w:tab w:val="left" w:pos="567"/>
          <w:tab w:val="left" w:pos="851"/>
        </w:tabs>
        <w:spacing w:before="0" w:after="0"/>
        <w:ind w:hanging="999"/>
        <w:rPr>
          <w:rFonts w:cs="Arial"/>
          <w:szCs w:val="22"/>
        </w:rPr>
      </w:pPr>
      <w:bookmarkStart w:id="34" w:name="_Toc81850041"/>
      <w:bookmarkStart w:id="35" w:name="_Toc434913521"/>
      <w:r w:rsidRPr="000D4502">
        <w:rPr>
          <w:rFonts w:cs="Arial"/>
          <w:szCs w:val="22"/>
        </w:rPr>
        <w:t>RESUMEN CAMBIOS</w:t>
      </w:r>
      <w:bookmarkEnd w:id="34"/>
      <w:r w:rsidRPr="000D4502">
        <w:rPr>
          <w:rFonts w:cs="Arial"/>
          <w:szCs w:val="22"/>
        </w:rPr>
        <w:t xml:space="preserve"> </w:t>
      </w:r>
      <w:bookmarkEnd w:id="35"/>
    </w:p>
    <w:p w14:paraId="0D1638DC" w14:textId="77777777" w:rsidR="00F40FF9" w:rsidRPr="000D4502" w:rsidRDefault="00F40FF9" w:rsidP="00273B96">
      <w:pPr>
        <w:rPr>
          <w:rFonts w:cs="Arial"/>
          <w:bCs/>
          <w:szCs w:val="22"/>
        </w:rPr>
      </w:pPr>
    </w:p>
    <w:p w14:paraId="581983A3" w14:textId="01E45BAF" w:rsidR="00DE4302" w:rsidRPr="00E61544" w:rsidRDefault="00DE4302" w:rsidP="0052529D">
      <w:pPr>
        <w:rPr>
          <w:rFonts w:cs="Arial"/>
          <w:szCs w:val="22"/>
          <w:lang w:val="es-MX"/>
        </w:rPr>
      </w:pPr>
      <w:r>
        <w:rPr>
          <w:iCs/>
          <w:sz w:val="20"/>
          <w:lang w:val="es-MX"/>
        </w:rPr>
        <w:t xml:space="preserve">- </w:t>
      </w:r>
      <w:r w:rsidRPr="00DE4302">
        <w:rPr>
          <w:rFonts w:cs="Arial"/>
          <w:szCs w:val="22"/>
          <w:lang w:val="es-MX"/>
        </w:rPr>
        <w:t xml:space="preserve">Se incluye la palabra contingencias al nombre del </w:t>
      </w:r>
      <w:r w:rsidR="00CD7BC3">
        <w:rPr>
          <w:rFonts w:cs="Arial"/>
          <w:szCs w:val="22"/>
          <w:lang w:val="es-MX"/>
        </w:rPr>
        <w:t>P</w:t>
      </w:r>
      <w:r w:rsidR="00CD7BC3" w:rsidRPr="00DE4302">
        <w:rPr>
          <w:rFonts w:cs="Arial"/>
          <w:szCs w:val="22"/>
          <w:lang w:val="es-MX"/>
        </w:rPr>
        <w:t>lan de preparación y respuesta ante una emergencia ambiental</w:t>
      </w:r>
    </w:p>
    <w:p w14:paraId="65DBDBF4" w14:textId="77777777" w:rsidR="00DE4302" w:rsidRPr="00E61544" w:rsidRDefault="00DE4302" w:rsidP="0052529D">
      <w:pPr>
        <w:rPr>
          <w:rFonts w:cs="Arial"/>
          <w:szCs w:val="22"/>
          <w:lang w:val="es-MX"/>
        </w:rPr>
      </w:pPr>
      <w:r w:rsidRPr="00E61544">
        <w:rPr>
          <w:rFonts w:cs="Arial"/>
          <w:szCs w:val="22"/>
          <w:lang w:val="es-MX"/>
        </w:rPr>
        <w:t xml:space="preserve">- Se actualiza el objeto del plan </w:t>
      </w:r>
    </w:p>
    <w:p w14:paraId="3E921461" w14:textId="77777777" w:rsidR="00DE4302" w:rsidRPr="00E61544" w:rsidRDefault="00DE4302" w:rsidP="0052529D">
      <w:pPr>
        <w:rPr>
          <w:rFonts w:cs="Arial"/>
          <w:szCs w:val="22"/>
          <w:lang w:val="es-MX"/>
        </w:rPr>
      </w:pPr>
      <w:r w:rsidRPr="00E61544">
        <w:rPr>
          <w:rFonts w:cs="Arial"/>
          <w:szCs w:val="22"/>
          <w:lang w:val="es-MX"/>
        </w:rPr>
        <w:t xml:space="preserve">- Se define la terminología en el glosario necesario para comprender el plan </w:t>
      </w:r>
    </w:p>
    <w:p w14:paraId="0524A6EE" w14:textId="4348AB3C" w:rsidR="00DE4302" w:rsidRPr="00E61544" w:rsidRDefault="00DE4302" w:rsidP="0052529D">
      <w:pPr>
        <w:rPr>
          <w:rFonts w:cs="Arial"/>
          <w:szCs w:val="22"/>
          <w:lang w:val="es-MX"/>
        </w:rPr>
      </w:pPr>
      <w:r w:rsidRPr="00E61544">
        <w:rPr>
          <w:rFonts w:cs="Arial"/>
          <w:szCs w:val="22"/>
          <w:lang w:val="es-MX"/>
        </w:rPr>
        <w:t xml:space="preserve">- En el numeral 6 </w:t>
      </w:r>
      <w:bookmarkStart w:id="36" w:name="_Toc68015375"/>
      <w:r w:rsidRPr="00E61544">
        <w:rPr>
          <w:rFonts w:cs="Arial"/>
          <w:szCs w:val="22"/>
          <w:lang w:val="es-MX"/>
        </w:rPr>
        <w:t>Descripción de actividades y responsabilidades</w:t>
      </w:r>
      <w:bookmarkEnd w:id="36"/>
      <w:r w:rsidR="0052529D" w:rsidRPr="00E61544">
        <w:rPr>
          <w:rFonts w:cs="Arial"/>
          <w:szCs w:val="22"/>
          <w:lang w:val="es-MX"/>
        </w:rPr>
        <w:t>,</w:t>
      </w:r>
      <w:r w:rsidRPr="00E61544">
        <w:rPr>
          <w:rFonts w:cs="Arial"/>
          <w:szCs w:val="22"/>
          <w:lang w:val="es-MX"/>
        </w:rPr>
        <w:t xml:space="preserve"> se deja la norma técnica colombiana </w:t>
      </w:r>
      <w:r w:rsidR="0052529D" w:rsidRPr="00E61544">
        <w:rPr>
          <w:rFonts w:cs="Arial"/>
          <w:szCs w:val="22"/>
          <w:lang w:val="es-MX"/>
        </w:rPr>
        <w:t>vigente</w:t>
      </w:r>
    </w:p>
    <w:p w14:paraId="6A24BC32" w14:textId="77B118B8" w:rsidR="00DE4302" w:rsidRPr="00E61544" w:rsidRDefault="00DE4302" w:rsidP="0052529D">
      <w:pPr>
        <w:rPr>
          <w:rFonts w:cs="Arial"/>
          <w:szCs w:val="22"/>
          <w:lang w:val="es-MX"/>
        </w:rPr>
      </w:pPr>
      <w:r w:rsidRPr="00E61544">
        <w:rPr>
          <w:rFonts w:cs="Arial"/>
          <w:szCs w:val="22"/>
          <w:lang w:val="es-MX"/>
        </w:rPr>
        <w:t xml:space="preserve">- Se define cuanto se </w:t>
      </w:r>
      <w:r w:rsidR="0052529D" w:rsidRPr="00E61544">
        <w:rPr>
          <w:rFonts w:cs="Arial"/>
          <w:szCs w:val="22"/>
          <w:lang w:val="es-MX"/>
        </w:rPr>
        <w:t>presente simultáneamente una</w:t>
      </w:r>
      <w:r w:rsidRPr="00E61544">
        <w:rPr>
          <w:rFonts w:cs="Arial"/>
          <w:szCs w:val="22"/>
          <w:lang w:val="es-MX"/>
        </w:rPr>
        <w:t xml:space="preserve"> emergencia ambiental </w:t>
      </w:r>
      <w:r w:rsidR="0052529D" w:rsidRPr="00E61544">
        <w:rPr>
          <w:rFonts w:cs="Arial"/>
          <w:szCs w:val="22"/>
          <w:lang w:val="es-MX"/>
        </w:rPr>
        <w:t>con una</w:t>
      </w:r>
      <w:r w:rsidRPr="00E61544">
        <w:rPr>
          <w:rFonts w:cs="Arial"/>
          <w:szCs w:val="22"/>
          <w:lang w:val="es-MX"/>
        </w:rPr>
        <w:t xml:space="preserve"> contingencia ambiental </w:t>
      </w:r>
    </w:p>
    <w:p w14:paraId="1E54ABCC" w14:textId="149F3818" w:rsidR="00DE4302" w:rsidRPr="00E61544" w:rsidRDefault="0052529D" w:rsidP="0052529D">
      <w:pPr>
        <w:rPr>
          <w:rFonts w:cs="Arial"/>
          <w:szCs w:val="22"/>
          <w:lang w:val="es-MX"/>
        </w:rPr>
      </w:pPr>
      <w:r w:rsidRPr="00E61544">
        <w:rPr>
          <w:rFonts w:cs="Arial"/>
          <w:szCs w:val="22"/>
          <w:lang w:val="es-MX"/>
        </w:rPr>
        <w:t>- Se identifica r</w:t>
      </w:r>
      <w:r w:rsidR="00DE4302" w:rsidRPr="00E61544">
        <w:rPr>
          <w:rFonts w:cs="Arial"/>
          <w:szCs w:val="22"/>
          <w:lang w:val="es-MX"/>
        </w:rPr>
        <w:t>uptura de la red hidráulica del edificio como una emergencia.</w:t>
      </w:r>
    </w:p>
    <w:p w14:paraId="314F7E96" w14:textId="77777777" w:rsidR="00DE4302" w:rsidRPr="00E61544" w:rsidRDefault="00DE4302" w:rsidP="0052529D">
      <w:pPr>
        <w:rPr>
          <w:rFonts w:cs="Arial"/>
          <w:szCs w:val="22"/>
          <w:lang w:val="es-MX"/>
        </w:rPr>
      </w:pPr>
      <w:r w:rsidRPr="00E61544">
        <w:rPr>
          <w:rFonts w:cs="Arial"/>
          <w:szCs w:val="22"/>
          <w:lang w:val="es-MX"/>
        </w:rPr>
        <w:t>- Se cambia el jefe de brigada de la Entidad por Coordinador de brigada de la Entidad</w:t>
      </w:r>
    </w:p>
    <w:p w14:paraId="51B8134A" w14:textId="77777777" w:rsidR="00DE4302" w:rsidRPr="00DE4302" w:rsidRDefault="00DE4302" w:rsidP="0052529D">
      <w:pPr>
        <w:rPr>
          <w:rFonts w:cs="Arial"/>
          <w:szCs w:val="22"/>
          <w:lang w:val="es-MX"/>
        </w:rPr>
      </w:pPr>
      <w:r w:rsidRPr="00DE4302">
        <w:rPr>
          <w:rFonts w:cs="Arial"/>
          <w:szCs w:val="22"/>
          <w:lang w:val="es-MX"/>
        </w:rPr>
        <w:lastRenderedPageBreak/>
        <w:t>- Se cambia el nombre del numeral 6.6 kit para atención de emergencias ambientales por elementos para la atención de emergencias ambientales</w:t>
      </w:r>
    </w:p>
    <w:p w14:paraId="1DC8CCB6" w14:textId="77777777" w:rsidR="00DE4302" w:rsidRPr="00DE4302" w:rsidRDefault="00DE4302" w:rsidP="0052529D">
      <w:pPr>
        <w:rPr>
          <w:rFonts w:cs="Arial"/>
          <w:szCs w:val="22"/>
          <w:lang w:val="es-MX"/>
        </w:rPr>
      </w:pPr>
      <w:r w:rsidRPr="00DE4302">
        <w:rPr>
          <w:rFonts w:cs="Arial"/>
          <w:szCs w:val="22"/>
          <w:lang w:val="es-MX"/>
        </w:rPr>
        <w:t>- Se cambia el nombre del numeral 6.7 elementos de protección personal para el consultorio médico de la entidad por elementos para la atención de contingencias ambientales</w:t>
      </w:r>
    </w:p>
    <w:p w14:paraId="3B6218E4" w14:textId="57ACC428" w:rsidR="00DE4302" w:rsidRPr="00DE4302" w:rsidRDefault="00DE4302" w:rsidP="0052529D">
      <w:pPr>
        <w:rPr>
          <w:rFonts w:cs="Arial"/>
          <w:szCs w:val="22"/>
          <w:lang w:val="es-MX"/>
        </w:rPr>
      </w:pPr>
      <w:r w:rsidRPr="00DE4302">
        <w:rPr>
          <w:rFonts w:cs="Arial"/>
          <w:szCs w:val="22"/>
          <w:lang w:val="es-MX"/>
        </w:rPr>
        <w:t xml:space="preserve">- </w:t>
      </w:r>
      <w:r>
        <w:rPr>
          <w:rFonts w:cs="Arial"/>
          <w:szCs w:val="22"/>
          <w:lang w:val="es-MX"/>
        </w:rPr>
        <w:t>S</w:t>
      </w:r>
      <w:r w:rsidRPr="00DE4302">
        <w:rPr>
          <w:rFonts w:cs="Arial"/>
          <w:szCs w:val="22"/>
          <w:lang w:val="es-MX"/>
        </w:rPr>
        <w:t xml:space="preserve">e cambió el nombre del numeral 6.10 medidas a tomar en caso de una emergencia ambiental por procedimiento para la atención de una emergencia ambiental </w:t>
      </w:r>
    </w:p>
    <w:p w14:paraId="3D61B433" w14:textId="49002849" w:rsidR="00DE4302" w:rsidRPr="00DE4302" w:rsidRDefault="00DE4302" w:rsidP="0052529D">
      <w:pPr>
        <w:rPr>
          <w:rFonts w:cs="Arial"/>
          <w:szCs w:val="22"/>
          <w:lang w:val="es-MX"/>
        </w:rPr>
      </w:pPr>
      <w:r>
        <w:rPr>
          <w:rFonts w:cs="Arial"/>
          <w:szCs w:val="22"/>
          <w:lang w:val="es-MX"/>
        </w:rPr>
        <w:t>- S</w:t>
      </w:r>
      <w:r w:rsidRPr="00DE4302">
        <w:rPr>
          <w:rFonts w:cs="Arial"/>
          <w:szCs w:val="22"/>
          <w:lang w:val="es-MX"/>
        </w:rPr>
        <w:t>e estructuran mejor las medidas a tomar para cada una de las emergencias identificadas</w:t>
      </w:r>
      <w:r w:rsidR="004539FE">
        <w:rPr>
          <w:rFonts w:cs="Arial"/>
          <w:szCs w:val="22"/>
          <w:lang w:val="es-MX"/>
        </w:rPr>
        <w:t>.</w:t>
      </w:r>
    </w:p>
    <w:p w14:paraId="25579714" w14:textId="77777777" w:rsidR="0035124A" w:rsidRPr="000D4502" w:rsidRDefault="0035124A" w:rsidP="0052529D">
      <w:pPr>
        <w:rPr>
          <w:lang w:val="es-MX"/>
        </w:rPr>
      </w:pPr>
    </w:p>
    <w:sectPr w:rsidR="0035124A" w:rsidRPr="000D4502" w:rsidSect="00DE25CD">
      <w:headerReference w:type="even" r:id="rId34"/>
      <w:headerReference w:type="default" r:id="rId35"/>
      <w:footerReference w:type="even" r:id="rId36"/>
      <w:footerReference w:type="default" r:id="rId37"/>
      <w:headerReference w:type="first" r:id="rId38"/>
      <w:footerReference w:type="first" r:id="rId39"/>
      <w:pgSz w:w="12242" w:h="15842" w:code="1"/>
      <w:pgMar w:top="1701" w:right="1752" w:bottom="1701" w:left="1701" w:header="102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3B86C" w14:textId="77777777" w:rsidR="00AC5589" w:rsidRDefault="00AC5589">
      <w:r>
        <w:separator/>
      </w:r>
    </w:p>
  </w:endnote>
  <w:endnote w:type="continuationSeparator" w:id="0">
    <w:p w14:paraId="47458DFF" w14:textId="77777777" w:rsidR="00AC5589" w:rsidRDefault="00AC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201A" w14:textId="77777777" w:rsidR="00F932C0" w:rsidRDefault="00F932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F78F" w14:textId="77777777" w:rsidR="00F932C0" w:rsidRPr="00C34DF5" w:rsidRDefault="00F932C0" w:rsidP="00F932C0">
    <w:pPr>
      <w:pStyle w:val="Piedepgina"/>
      <w:jc w:val="right"/>
      <w:rPr>
        <w:sz w:val="16"/>
      </w:rPr>
    </w:pPr>
    <w:r w:rsidRPr="00C34DF5">
      <w:rPr>
        <w:sz w:val="16"/>
        <w:szCs w:val="16"/>
        <w:lang w:val="fr-FR"/>
      </w:rPr>
      <w:t>SC03-F17 Vr5 (2021-0</w:t>
    </w:r>
    <w:r>
      <w:rPr>
        <w:sz w:val="16"/>
        <w:szCs w:val="16"/>
        <w:lang w:val="fr-FR"/>
      </w:rPr>
      <w:t>9</w:t>
    </w:r>
    <w:r w:rsidRPr="00C34DF5">
      <w:rPr>
        <w:sz w:val="16"/>
        <w:szCs w:val="16"/>
        <w:lang w:val="fr-FR"/>
      </w:rPr>
      <w:t>-</w:t>
    </w:r>
    <w:r>
      <w:rPr>
        <w:sz w:val="16"/>
        <w:szCs w:val="16"/>
        <w:lang w:val="fr-FR"/>
      </w:rPr>
      <w:t>20</w:t>
    </w:r>
    <w:r w:rsidRPr="00C34DF5">
      <w:rPr>
        <w:sz w:val="16"/>
        <w:szCs w:val="16"/>
        <w:lang w:val="fr-FR"/>
      </w:rPr>
      <w:t>)</w:t>
    </w:r>
  </w:p>
  <w:p w14:paraId="79C99814" w14:textId="3B1D7C07" w:rsidR="00A860F5" w:rsidRPr="00C34DF5" w:rsidRDefault="00A860F5" w:rsidP="00C34DF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761B" w14:textId="77777777" w:rsidR="00A860F5" w:rsidRDefault="00A860F5" w:rsidP="00D0077E">
    <w:pPr>
      <w:pStyle w:val="Piedepgina"/>
      <w:rPr>
        <w:sz w:val="18"/>
        <w:lang w:val="es-MX"/>
      </w:rPr>
    </w:pPr>
  </w:p>
  <w:p w14:paraId="4C7ED3E8" w14:textId="3005B524" w:rsidR="00A860F5" w:rsidRPr="00C34DF5" w:rsidRDefault="00A860F5" w:rsidP="00D0077E">
    <w:pPr>
      <w:pStyle w:val="Piedepgina"/>
      <w:jc w:val="right"/>
      <w:rPr>
        <w:sz w:val="16"/>
      </w:rPr>
    </w:pPr>
    <w:r w:rsidRPr="00C34DF5">
      <w:rPr>
        <w:sz w:val="16"/>
        <w:szCs w:val="16"/>
        <w:lang w:val="fr-FR"/>
      </w:rPr>
      <w:t>SC03-F17 Vr5 (2021-0</w:t>
    </w:r>
    <w:r w:rsidR="00F932C0">
      <w:rPr>
        <w:sz w:val="16"/>
        <w:szCs w:val="16"/>
        <w:lang w:val="fr-FR"/>
      </w:rPr>
      <w:t>9</w:t>
    </w:r>
    <w:r w:rsidRPr="00C34DF5">
      <w:rPr>
        <w:sz w:val="16"/>
        <w:szCs w:val="16"/>
        <w:lang w:val="fr-FR"/>
      </w:rPr>
      <w:t>-</w:t>
    </w:r>
    <w:r w:rsidR="00F932C0">
      <w:rPr>
        <w:sz w:val="16"/>
        <w:szCs w:val="16"/>
        <w:lang w:val="fr-FR"/>
      </w:rPr>
      <w:t>20</w:t>
    </w:r>
    <w:r w:rsidRPr="00C34DF5">
      <w:rPr>
        <w:sz w:val="16"/>
        <w:szCs w:val="16"/>
        <w:lang w:val="fr-FR"/>
      </w:rPr>
      <w:t>)</w:t>
    </w:r>
  </w:p>
  <w:p w14:paraId="38944CEA" w14:textId="77777777" w:rsidR="00A860F5" w:rsidRDefault="00A860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338EF" w14:textId="77777777" w:rsidR="00AC5589" w:rsidRDefault="00AC5589">
      <w:r>
        <w:separator/>
      </w:r>
    </w:p>
  </w:footnote>
  <w:footnote w:type="continuationSeparator" w:id="0">
    <w:p w14:paraId="7739D8C5" w14:textId="77777777" w:rsidR="00AC5589" w:rsidRDefault="00AC5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1926" w14:textId="517ED4C9" w:rsidR="00A860F5" w:rsidRDefault="00F932C0">
    <w:pPr>
      <w:pStyle w:val="Encabezado"/>
    </w:pPr>
    <w:r>
      <w:rPr>
        <w:noProof/>
      </w:rPr>
      <w:pict w14:anchorId="067F0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75469" o:spid="_x0000_s2097" type="#_x0000_t136" style="position:absolute;left:0;text-align:left;margin-left:0;margin-top:0;width:550.65pt;height:68.8pt;rotation:315;z-index:-251633664;mso-position-horizontal:center;mso-position-horizontal-relative:margin;mso-position-vertical:center;mso-position-vertical-relative:margin" o:allowincell="f" fillcolor="silver" stroked="f">
          <v:fill opacity=".5"/>
          <v:textpath style="font-family:&quot;Arial Narrow&quot;;font-size:1pt" string="COPIA NO CONTROLADA"/>
        </v:shape>
      </w:pict>
    </w:r>
    <w:r w:rsidR="00AC5589">
      <w:rPr>
        <w:noProof/>
      </w:rPr>
      <w:pict w14:anchorId="45E7B462">
        <v:shape id="PowerPlusWaterMarkObject13249938" o:spid="_x0000_s2053" type="#_x0000_t136" style="position:absolute;left:0;text-align:left;margin-left:0;margin-top:0;width:576.9pt;height:46.15pt;rotation:315;z-index:-251661312;mso-position-horizontal:center;mso-position-horizontal-relative:margin;mso-position-vertical:center;mso-position-vertical-relative:margin" o:allowincell="f" fillcolor="silver" stroked="f">
          <v:textpath style="font-family:&quot;Arial Narrow&quot;;font-size:1pt" string="BORRADOR- COPI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5373"/>
      <w:gridCol w:w="1828"/>
    </w:tblGrid>
    <w:tr w:rsidR="00F932C0" w14:paraId="08256A93" w14:textId="77777777" w:rsidTr="00360F2F">
      <w:trPr>
        <w:cantSplit/>
        <w:trHeight w:val="476"/>
        <w:jc w:val="center"/>
      </w:trPr>
      <w:tc>
        <w:tcPr>
          <w:tcW w:w="2551" w:type="dxa"/>
          <w:vMerge w:val="restart"/>
        </w:tcPr>
        <w:p w14:paraId="08CAA20D" w14:textId="77777777" w:rsidR="00F932C0" w:rsidRDefault="00F932C0" w:rsidP="00F932C0">
          <w:pPr>
            <w:ind w:right="360"/>
            <w:jc w:val="center"/>
            <w:rPr>
              <w:lang w:val="es-MX"/>
            </w:rPr>
          </w:pPr>
          <w:r>
            <w:rPr>
              <w:noProof/>
            </w:rPr>
            <w:drawing>
              <wp:anchor distT="0" distB="0" distL="114300" distR="114300" simplePos="0" relativeHeight="251678720" behindDoc="0" locked="0" layoutInCell="1" allowOverlap="1" wp14:anchorId="4AE1BB37" wp14:editId="50D7FE6D">
                <wp:simplePos x="0" y="0"/>
                <wp:positionH relativeFrom="column">
                  <wp:posOffset>-2540</wp:posOffset>
                </wp:positionH>
                <wp:positionV relativeFrom="paragraph">
                  <wp:posOffset>38735</wp:posOffset>
                </wp:positionV>
                <wp:extent cx="1443990" cy="596900"/>
                <wp:effectExtent l="0" t="0" r="381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3" w:type="dxa"/>
          <w:vMerge w:val="restart"/>
          <w:vAlign w:val="bottom"/>
        </w:tcPr>
        <w:p w14:paraId="60B7884A" w14:textId="77777777" w:rsidR="00F932C0" w:rsidRDefault="00F932C0" w:rsidP="00F932C0">
          <w:pPr>
            <w:jc w:val="center"/>
            <w:rPr>
              <w:iCs/>
              <w:sz w:val="20"/>
              <w:lang w:val="es-MX"/>
            </w:rPr>
          </w:pPr>
          <w:r>
            <w:rPr>
              <w:noProof/>
            </w:rPr>
            <w:drawing>
              <wp:anchor distT="0" distB="0" distL="114300" distR="114300" simplePos="0" relativeHeight="251677696" behindDoc="0" locked="0" layoutInCell="1" allowOverlap="1" wp14:anchorId="09488673" wp14:editId="3E5A9E01">
                <wp:simplePos x="0" y="0"/>
                <wp:positionH relativeFrom="column">
                  <wp:posOffset>2778760</wp:posOffset>
                </wp:positionH>
                <wp:positionV relativeFrom="paragraph">
                  <wp:posOffset>125730</wp:posOffset>
                </wp:positionV>
                <wp:extent cx="487680" cy="487680"/>
                <wp:effectExtent l="0" t="0" r="7620" b="7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4683B" w14:textId="77777777" w:rsidR="00F932C0" w:rsidRPr="008464B5" w:rsidRDefault="00F932C0" w:rsidP="00F932C0">
          <w:pPr>
            <w:jc w:val="center"/>
            <w:rPr>
              <w:rFonts w:cs="Arial"/>
              <w:b/>
              <w:sz w:val="20"/>
            </w:rPr>
          </w:pPr>
          <w:r w:rsidRPr="004539FE">
            <w:rPr>
              <w:iCs/>
              <w:sz w:val="20"/>
              <w:lang w:val="es-MX"/>
            </w:rPr>
            <w:t>PLAN DE PREPARACIÓN Y RESPUESTA ANTE UNA EMERGENCIA O CONTINGENCIA AMBIENTAL</w:t>
          </w:r>
        </w:p>
      </w:tc>
      <w:tc>
        <w:tcPr>
          <w:tcW w:w="1828" w:type="dxa"/>
          <w:vAlign w:val="center"/>
        </w:tcPr>
        <w:p w14:paraId="6A4F881B" w14:textId="77777777" w:rsidR="00F932C0" w:rsidRPr="008464B5" w:rsidRDefault="00F932C0" w:rsidP="00F932C0">
          <w:pPr>
            <w:rPr>
              <w:rFonts w:cs="Arial"/>
              <w:iCs/>
              <w:sz w:val="20"/>
              <w:lang w:val="es-MX"/>
            </w:rPr>
          </w:pPr>
          <w:r w:rsidRPr="008464B5">
            <w:rPr>
              <w:rFonts w:cs="Arial"/>
              <w:sz w:val="20"/>
              <w:lang w:val="es-MX"/>
            </w:rPr>
            <w:t xml:space="preserve">Código: </w:t>
          </w:r>
          <w:r>
            <w:rPr>
              <w:rFonts w:cs="Arial"/>
              <w:sz w:val="20"/>
              <w:lang w:val="es-MX"/>
            </w:rPr>
            <w:t xml:space="preserve">   </w:t>
          </w:r>
          <w:r w:rsidRPr="00C419AA">
            <w:rPr>
              <w:noProof/>
              <w:sz w:val="20"/>
              <w:szCs w:val="20"/>
            </w:rPr>
            <w:t>SC03-F</w:t>
          </w:r>
          <w:r>
            <w:rPr>
              <w:noProof/>
              <w:sz w:val="20"/>
              <w:szCs w:val="20"/>
            </w:rPr>
            <w:t>17</w:t>
          </w:r>
        </w:p>
      </w:tc>
    </w:tr>
    <w:tr w:rsidR="00F932C0" w14:paraId="5F4B39A7" w14:textId="77777777" w:rsidTr="00360F2F">
      <w:trPr>
        <w:cantSplit/>
        <w:trHeight w:val="407"/>
        <w:jc w:val="center"/>
      </w:trPr>
      <w:tc>
        <w:tcPr>
          <w:tcW w:w="2551" w:type="dxa"/>
          <w:vMerge/>
        </w:tcPr>
        <w:p w14:paraId="1E76390F" w14:textId="77777777" w:rsidR="00F932C0" w:rsidRDefault="00F932C0" w:rsidP="00F932C0">
          <w:pPr>
            <w:ind w:right="360"/>
            <w:jc w:val="center"/>
            <w:rPr>
              <w:noProof/>
            </w:rPr>
          </w:pPr>
        </w:p>
      </w:tc>
      <w:tc>
        <w:tcPr>
          <w:tcW w:w="5373" w:type="dxa"/>
          <w:vMerge/>
        </w:tcPr>
        <w:p w14:paraId="3877BC02" w14:textId="77777777" w:rsidR="00F932C0" w:rsidRPr="008464B5" w:rsidRDefault="00F932C0" w:rsidP="00F932C0">
          <w:pPr>
            <w:jc w:val="center"/>
            <w:rPr>
              <w:rFonts w:cs="Arial"/>
              <w:sz w:val="20"/>
              <w:lang w:val="es-MX"/>
            </w:rPr>
          </w:pPr>
        </w:p>
      </w:tc>
      <w:tc>
        <w:tcPr>
          <w:tcW w:w="1828" w:type="dxa"/>
          <w:vAlign w:val="center"/>
        </w:tcPr>
        <w:p w14:paraId="64745E1C" w14:textId="77777777" w:rsidR="00F932C0" w:rsidRPr="008464B5" w:rsidRDefault="00F932C0" w:rsidP="00F932C0">
          <w:pPr>
            <w:rPr>
              <w:rFonts w:cs="Arial"/>
              <w:sz w:val="20"/>
              <w:lang w:val="es-MX"/>
            </w:rPr>
          </w:pPr>
          <w:r>
            <w:rPr>
              <w:rFonts w:cs="Arial"/>
              <w:sz w:val="20"/>
              <w:lang w:val="es-MX"/>
            </w:rPr>
            <w:t>Versión:         6</w:t>
          </w:r>
        </w:p>
      </w:tc>
    </w:tr>
    <w:tr w:rsidR="00F932C0" w14:paraId="5BCD27EF" w14:textId="77777777" w:rsidTr="00360F2F">
      <w:trPr>
        <w:cantSplit/>
        <w:trHeight w:val="311"/>
        <w:jc w:val="center"/>
      </w:trPr>
      <w:tc>
        <w:tcPr>
          <w:tcW w:w="2551" w:type="dxa"/>
          <w:vMerge/>
        </w:tcPr>
        <w:p w14:paraId="63EFA192" w14:textId="77777777" w:rsidR="00F932C0" w:rsidRDefault="00F932C0" w:rsidP="00F932C0">
          <w:pPr>
            <w:rPr>
              <w:lang w:val="es-MX"/>
            </w:rPr>
          </w:pPr>
        </w:p>
      </w:tc>
      <w:tc>
        <w:tcPr>
          <w:tcW w:w="5373" w:type="dxa"/>
          <w:vMerge/>
        </w:tcPr>
        <w:p w14:paraId="7B163913" w14:textId="77777777" w:rsidR="00F932C0" w:rsidRPr="008464B5" w:rsidRDefault="00F932C0" w:rsidP="00F932C0">
          <w:pPr>
            <w:jc w:val="center"/>
            <w:rPr>
              <w:rFonts w:cs="Arial"/>
              <w:sz w:val="20"/>
            </w:rPr>
          </w:pPr>
        </w:p>
      </w:tc>
      <w:tc>
        <w:tcPr>
          <w:tcW w:w="1828" w:type="dxa"/>
          <w:vAlign w:val="center"/>
        </w:tcPr>
        <w:p w14:paraId="1E988258" w14:textId="77777777" w:rsidR="00F932C0" w:rsidRPr="008464B5" w:rsidRDefault="00F932C0" w:rsidP="00F932C0">
          <w:pPr>
            <w:rPr>
              <w:rFonts w:cs="Arial"/>
              <w:sz w:val="20"/>
              <w:lang w:val="es-MX"/>
            </w:rPr>
          </w:pPr>
          <w:r>
            <w:rPr>
              <w:rFonts w:cs="Arial"/>
              <w:sz w:val="20"/>
              <w:lang w:val="es-MX"/>
            </w:rPr>
            <w:t>Fecha:     2021/09/17</w:t>
          </w:r>
        </w:p>
      </w:tc>
    </w:tr>
    <w:tr w:rsidR="00F932C0" w14:paraId="592DBE13" w14:textId="77777777" w:rsidTr="00360F2F">
      <w:trPr>
        <w:cantSplit/>
        <w:trHeight w:val="311"/>
        <w:jc w:val="center"/>
      </w:trPr>
      <w:tc>
        <w:tcPr>
          <w:tcW w:w="9752" w:type="dxa"/>
          <w:gridSpan w:val="3"/>
          <w:vAlign w:val="center"/>
        </w:tcPr>
        <w:p w14:paraId="6881DDFA" w14:textId="77777777" w:rsidR="00F932C0" w:rsidRPr="008464B5" w:rsidRDefault="00F932C0" w:rsidP="00F932C0">
          <w:pPr>
            <w:jc w:val="center"/>
            <w:rPr>
              <w:rFonts w:cs="Arial"/>
              <w:sz w:val="20"/>
              <w:lang w:val="es-MX"/>
            </w:rPr>
          </w:pPr>
          <w:r w:rsidRPr="00987766">
            <w:rPr>
              <w:iCs/>
              <w:szCs w:val="22"/>
              <w:lang w:val="es-MX"/>
            </w:rPr>
            <w:t>SISTEMA DE GESTIÓN AMBIENTAL</w:t>
          </w:r>
        </w:p>
      </w:tc>
    </w:tr>
  </w:tbl>
  <w:p w14:paraId="08F74411" w14:textId="0310156D" w:rsidR="00A860F5" w:rsidRDefault="00F932C0">
    <w:pPr>
      <w:pStyle w:val="Encabezado"/>
    </w:pPr>
    <w:r>
      <w:rPr>
        <w:noProof/>
      </w:rPr>
      <w:pict w14:anchorId="08C4D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75470" o:spid="_x0000_s2098" type="#_x0000_t136" style="position:absolute;left:0;text-align:left;margin-left:0;margin-top:0;width:550.65pt;height:68.8pt;rotation:315;z-index:-251631616;mso-position-horizontal:center;mso-position-horizontal-relative:margin;mso-position-vertical:center;mso-position-vertical-relative:margin" o:allowincell="f" fillcolor="silver" stroked="f">
          <v:fill opacity=".5"/>
          <v:textpath style="font-family:&quot;Arial Narrow&quot;;font-size:1pt" string="COPIA NO CONTROLADA"/>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5373"/>
      <w:gridCol w:w="1828"/>
    </w:tblGrid>
    <w:tr w:rsidR="00F932C0" w14:paraId="4D18962D" w14:textId="77777777" w:rsidTr="00360F2F">
      <w:trPr>
        <w:cantSplit/>
        <w:trHeight w:val="476"/>
        <w:jc w:val="center"/>
      </w:trPr>
      <w:tc>
        <w:tcPr>
          <w:tcW w:w="2551" w:type="dxa"/>
          <w:vMerge w:val="restart"/>
        </w:tcPr>
        <w:p w14:paraId="6DDA40D6" w14:textId="5D3C677F" w:rsidR="00F932C0" w:rsidRDefault="00F932C0" w:rsidP="00F932C0">
          <w:pPr>
            <w:ind w:right="360"/>
            <w:jc w:val="center"/>
            <w:rPr>
              <w:lang w:val="es-MX"/>
            </w:rPr>
          </w:pPr>
          <w:r>
            <w:rPr>
              <w:noProof/>
            </w:rPr>
            <w:drawing>
              <wp:anchor distT="0" distB="0" distL="114300" distR="114300" simplePos="0" relativeHeight="251675648" behindDoc="0" locked="0" layoutInCell="1" allowOverlap="1" wp14:anchorId="6B958690" wp14:editId="39D5E198">
                <wp:simplePos x="0" y="0"/>
                <wp:positionH relativeFrom="column">
                  <wp:posOffset>-2540</wp:posOffset>
                </wp:positionH>
                <wp:positionV relativeFrom="paragraph">
                  <wp:posOffset>38735</wp:posOffset>
                </wp:positionV>
                <wp:extent cx="1443990" cy="596900"/>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3" w:type="dxa"/>
          <w:vMerge w:val="restart"/>
          <w:vAlign w:val="bottom"/>
        </w:tcPr>
        <w:p w14:paraId="68F6334C" w14:textId="4F1416A6" w:rsidR="00F932C0" w:rsidRDefault="00F932C0" w:rsidP="00F932C0">
          <w:pPr>
            <w:jc w:val="center"/>
            <w:rPr>
              <w:iCs/>
              <w:sz w:val="20"/>
              <w:lang w:val="es-MX"/>
            </w:rPr>
          </w:pPr>
          <w:r>
            <w:rPr>
              <w:noProof/>
            </w:rPr>
            <w:drawing>
              <wp:anchor distT="0" distB="0" distL="114300" distR="114300" simplePos="0" relativeHeight="251674624" behindDoc="0" locked="0" layoutInCell="1" allowOverlap="1" wp14:anchorId="62583AF2" wp14:editId="2478F322">
                <wp:simplePos x="0" y="0"/>
                <wp:positionH relativeFrom="column">
                  <wp:posOffset>2778760</wp:posOffset>
                </wp:positionH>
                <wp:positionV relativeFrom="paragraph">
                  <wp:posOffset>125730</wp:posOffset>
                </wp:positionV>
                <wp:extent cx="487680" cy="487680"/>
                <wp:effectExtent l="0" t="0" r="762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AD7A1" w14:textId="5AF14492" w:rsidR="00F932C0" w:rsidRPr="008464B5" w:rsidRDefault="00F932C0" w:rsidP="00F932C0">
          <w:pPr>
            <w:jc w:val="center"/>
            <w:rPr>
              <w:rFonts w:cs="Arial"/>
              <w:b/>
              <w:sz w:val="20"/>
            </w:rPr>
          </w:pPr>
          <w:r w:rsidRPr="004539FE">
            <w:rPr>
              <w:iCs/>
              <w:sz w:val="20"/>
              <w:lang w:val="es-MX"/>
            </w:rPr>
            <w:t xml:space="preserve">PLAN DE PREPARACIÓN Y RESPUESTA ANTE UNA EMERGENCIA O </w:t>
          </w:r>
          <w:r w:rsidRPr="004539FE">
            <w:rPr>
              <w:iCs/>
              <w:sz w:val="20"/>
              <w:lang w:val="es-MX"/>
            </w:rPr>
            <w:t>CONTINGENCIA AMBIENTAL</w:t>
          </w:r>
        </w:p>
      </w:tc>
      <w:tc>
        <w:tcPr>
          <w:tcW w:w="1828" w:type="dxa"/>
          <w:vAlign w:val="center"/>
        </w:tcPr>
        <w:p w14:paraId="48CF2057" w14:textId="1DE5DE43" w:rsidR="00F932C0" w:rsidRPr="008464B5" w:rsidRDefault="00F932C0" w:rsidP="00F932C0">
          <w:pPr>
            <w:rPr>
              <w:rFonts w:cs="Arial"/>
              <w:iCs/>
              <w:sz w:val="20"/>
              <w:lang w:val="es-MX"/>
            </w:rPr>
          </w:pPr>
          <w:r w:rsidRPr="008464B5">
            <w:rPr>
              <w:rFonts w:cs="Arial"/>
              <w:sz w:val="20"/>
              <w:lang w:val="es-MX"/>
            </w:rPr>
            <w:t xml:space="preserve">Código: </w:t>
          </w:r>
          <w:r>
            <w:rPr>
              <w:rFonts w:cs="Arial"/>
              <w:sz w:val="20"/>
              <w:lang w:val="es-MX"/>
            </w:rPr>
            <w:t xml:space="preserve">   </w:t>
          </w:r>
          <w:r w:rsidRPr="00C419AA">
            <w:rPr>
              <w:noProof/>
              <w:sz w:val="20"/>
              <w:szCs w:val="20"/>
            </w:rPr>
            <w:t>SC03-F</w:t>
          </w:r>
          <w:r>
            <w:rPr>
              <w:noProof/>
              <w:sz w:val="20"/>
              <w:szCs w:val="20"/>
            </w:rPr>
            <w:t>17</w:t>
          </w:r>
        </w:p>
      </w:tc>
    </w:tr>
    <w:tr w:rsidR="00F932C0" w14:paraId="3E8CCF2B" w14:textId="77777777" w:rsidTr="00360F2F">
      <w:trPr>
        <w:cantSplit/>
        <w:trHeight w:val="407"/>
        <w:jc w:val="center"/>
      </w:trPr>
      <w:tc>
        <w:tcPr>
          <w:tcW w:w="2551" w:type="dxa"/>
          <w:vMerge/>
        </w:tcPr>
        <w:p w14:paraId="43461DC1" w14:textId="77777777" w:rsidR="00F932C0" w:rsidRDefault="00F932C0" w:rsidP="00F932C0">
          <w:pPr>
            <w:ind w:right="360"/>
            <w:jc w:val="center"/>
            <w:rPr>
              <w:noProof/>
            </w:rPr>
          </w:pPr>
        </w:p>
      </w:tc>
      <w:tc>
        <w:tcPr>
          <w:tcW w:w="5373" w:type="dxa"/>
          <w:vMerge/>
        </w:tcPr>
        <w:p w14:paraId="73F0540B" w14:textId="77777777" w:rsidR="00F932C0" w:rsidRPr="008464B5" w:rsidRDefault="00F932C0" w:rsidP="00F932C0">
          <w:pPr>
            <w:jc w:val="center"/>
            <w:rPr>
              <w:rFonts w:cs="Arial"/>
              <w:sz w:val="20"/>
              <w:lang w:val="es-MX"/>
            </w:rPr>
          </w:pPr>
        </w:p>
      </w:tc>
      <w:tc>
        <w:tcPr>
          <w:tcW w:w="1828" w:type="dxa"/>
          <w:vAlign w:val="center"/>
        </w:tcPr>
        <w:p w14:paraId="65D52F84" w14:textId="511F64FE" w:rsidR="00F932C0" w:rsidRPr="008464B5" w:rsidRDefault="00F932C0" w:rsidP="00F932C0">
          <w:pPr>
            <w:rPr>
              <w:rFonts w:cs="Arial"/>
              <w:sz w:val="20"/>
              <w:lang w:val="es-MX"/>
            </w:rPr>
          </w:pPr>
          <w:r>
            <w:rPr>
              <w:rFonts w:cs="Arial"/>
              <w:sz w:val="20"/>
              <w:lang w:val="es-MX"/>
            </w:rPr>
            <w:t xml:space="preserve">Versión:         </w:t>
          </w:r>
          <w:r>
            <w:rPr>
              <w:rFonts w:cs="Arial"/>
              <w:sz w:val="20"/>
              <w:lang w:val="es-MX"/>
            </w:rPr>
            <w:t>6</w:t>
          </w:r>
        </w:p>
      </w:tc>
    </w:tr>
    <w:tr w:rsidR="00F932C0" w14:paraId="71F9B750" w14:textId="77777777" w:rsidTr="00360F2F">
      <w:trPr>
        <w:cantSplit/>
        <w:trHeight w:val="311"/>
        <w:jc w:val="center"/>
      </w:trPr>
      <w:tc>
        <w:tcPr>
          <w:tcW w:w="2551" w:type="dxa"/>
          <w:vMerge/>
        </w:tcPr>
        <w:p w14:paraId="3AF473E5" w14:textId="77777777" w:rsidR="00F932C0" w:rsidRDefault="00F932C0" w:rsidP="00F932C0">
          <w:pPr>
            <w:rPr>
              <w:lang w:val="es-MX"/>
            </w:rPr>
          </w:pPr>
        </w:p>
      </w:tc>
      <w:tc>
        <w:tcPr>
          <w:tcW w:w="5373" w:type="dxa"/>
          <w:vMerge/>
        </w:tcPr>
        <w:p w14:paraId="4F0EF8C6" w14:textId="77777777" w:rsidR="00F932C0" w:rsidRPr="008464B5" w:rsidRDefault="00F932C0" w:rsidP="00F932C0">
          <w:pPr>
            <w:jc w:val="center"/>
            <w:rPr>
              <w:rFonts w:cs="Arial"/>
              <w:sz w:val="20"/>
            </w:rPr>
          </w:pPr>
        </w:p>
      </w:tc>
      <w:tc>
        <w:tcPr>
          <w:tcW w:w="1828" w:type="dxa"/>
          <w:vAlign w:val="center"/>
        </w:tcPr>
        <w:p w14:paraId="0C6AA2F1" w14:textId="77777777" w:rsidR="00F932C0" w:rsidRPr="008464B5" w:rsidRDefault="00F932C0" w:rsidP="00F932C0">
          <w:pPr>
            <w:rPr>
              <w:rFonts w:cs="Arial"/>
              <w:sz w:val="20"/>
              <w:lang w:val="es-MX"/>
            </w:rPr>
          </w:pPr>
          <w:r>
            <w:rPr>
              <w:rFonts w:cs="Arial"/>
              <w:sz w:val="20"/>
              <w:lang w:val="es-MX"/>
            </w:rPr>
            <w:t>Fecha:     2021/09/17</w:t>
          </w:r>
        </w:p>
      </w:tc>
    </w:tr>
    <w:tr w:rsidR="00F932C0" w14:paraId="0874D698" w14:textId="77777777" w:rsidTr="00360F2F">
      <w:trPr>
        <w:cantSplit/>
        <w:trHeight w:val="311"/>
        <w:jc w:val="center"/>
      </w:trPr>
      <w:tc>
        <w:tcPr>
          <w:tcW w:w="9752" w:type="dxa"/>
          <w:gridSpan w:val="3"/>
          <w:vAlign w:val="center"/>
        </w:tcPr>
        <w:p w14:paraId="13FA6802" w14:textId="77777777" w:rsidR="00F932C0" w:rsidRPr="008464B5" w:rsidRDefault="00F932C0" w:rsidP="00F932C0">
          <w:pPr>
            <w:jc w:val="center"/>
            <w:rPr>
              <w:rFonts w:cs="Arial"/>
              <w:sz w:val="20"/>
              <w:lang w:val="es-MX"/>
            </w:rPr>
          </w:pPr>
          <w:r w:rsidRPr="00987766">
            <w:rPr>
              <w:iCs/>
              <w:szCs w:val="22"/>
              <w:lang w:val="es-MX"/>
            </w:rPr>
            <w:t>SISTEMA DE GESTIÓN AMBIENTAL</w:t>
          </w:r>
        </w:p>
      </w:tc>
    </w:tr>
  </w:tbl>
  <w:p w14:paraId="0F5E30B4" w14:textId="74C15314" w:rsidR="00A860F5" w:rsidRDefault="00F932C0">
    <w:pPr>
      <w:pStyle w:val="Encabezado"/>
    </w:pPr>
    <w:r>
      <w:rPr>
        <w:noProof/>
      </w:rPr>
      <w:pict w14:anchorId="2B444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75468" o:spid="_x0000_s2096" type="#_x0000_t136" style="position:absolute;left:0;text-align:left;margin-left:0;margin-top:0;width:550.65pt;height:68.8pt;rotation:315;z-index:-251635712;mso-position-horizontal:center;mso-position-horizontal-relative:margin;mso-position-vertical:center;mso-position-vertical-relative:margin" o:allowincell="f" fillcolor="silver" stroked="f">
          <v:fill opacity=".5"/>
          <v:textpath style="font-family:&quot;Arial Narrow&quot;;font-size:1pt" string="COPIA NO CONTROLAD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5"/>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8"/>
    <w:lvl w:ilvl="0">
      <w:start w:val="1"/>
      <w:numFmt w:val="bullet"/>
      <w:lvlText w:val=""/>
      <w:lvlJc w:val="left"/>
      <w:pPr>
        <w:tabs>
          <w:tab w:val="num" w:pos="264"/>
        </w:tabs>
        <w:ind w:left="264" w:hanging="264"/>
      </w:pPr>
      <w:rPr>
        <w:rFonts w:ascii="Wingdings" w:hAnsi="Wingdings"/>
      </w:rPr>
    </w:lvl>
  </w:abstractNum>
  <w:abstractNum w:abstractNumId="2" w15:restartNumberingAfterBreak="0">
    <w:nsid w:val="0000000A"/>
    <w:multiLevelType w:val="multilevel"/>
    <w:tmpl w:val="0000000A"/>
    <w:name w:val="WW8Num11"/>
    <w:lvl w:ilvl="0">
      <w:start w:val="1"/>
      <w:numFmt w:val="bullet"/>
      <w:lvlText w:val=""/>
      <w:lvlJc w:val="left"/>
      <w:pPr>
        <w:tabs>
          <w:tab w:val="num" w:pos="972"/>
        </w:tabs>
        <w:ind w:left="972" w:hanging="264"/>
      </w:pPr>
      <w:rPr>
        <w:rFonts w:ascii="Wingdings" w:hAnsi="Wingdings"/>
      </w:rPr>
    </w:lvl>
    <w:lvl w:ilvl="1">
      <w:start w:val="1"/>
      <w:numFmt w:val="bullet"/>
      <w:lvlText w:val=""/>
      <w:lvlJc w:val="left"/>
      <w:pPr>
        <w:tabs>
          <w:tab w:val="num" w:pos="1428"/>
        </w:tabs>
        <w:ind w:left="1428" w:hanging="360"/>
      </w:pPr>
      <w:rPr>
        <w:rFonts w:ascii="Symbol" w:hAnsi="Symbol"/>
      </w:rPr>
    </w:lvl>
    <w:lvl w:ilvl="2">
      <w:start w:val="1"/>
      <w:numFmt w:val="bullet"/>
      <w:lvlText w:val=""/>
      <w:lvlJc w:val="left"/>
      <w:pPr>
        <w:tabs>
          <w:tab w:val="num" w:pos="2148"/>
        </w:tabs>
        <w:ind w:left="2148" w:hanging="360"/>
      </w:pPr>
      <w:rPr>
        <w:rFonts w:ascii="Wingdings" w:hAnsi="Wingdings"/>
      </w:rPr>
    </w:lvl>
    <w:lvl w:ilvl="3">
      <w:start w:val="1"/>
      <w:numFmt w:val="bullet"/>
      <w:lvlText w:val=""/>
      <w:lvlJc w:val="left"/>
      <w:pPr>
        <w:tabs>
          <w:tab w:val="num" w:pos="2868"/>
        </w:tabs>
        <w:ind w:left="2868" w:hanging="360"/>
      </w:pPr>
      <w:rPr>
        <w:rFonts w:ascii="Symbol" w:hAnsi="Symbol"/>
      </w:rPr>
    </w:lvl>
    <w:lvl w:ilvl="4">
      <w:start w:val="1"/>
      <w:numFmt w:val="bullet"/>
      <w:lvlText w:val="o"/>
      <w:lvlJc w:val="left"/>
      <w:pPr>
        <w:tabs>
          <w:tab w:val="num" w:pos="3588"/>
        </w:tabs>
        <w:ind w:left="3588" w:hanging="360"/>
      </w:pPr>
      <w:rPr>
        <w:rFonts w:ascii="Courier New" w:hAnsi="Courier New" w:cs="Courier New"/>
      </w:rPr>
    </w:lvl>
    <w:lvl w:ilvl="5">
      <w:start w:val="1"/>
      <w:numFmt w:val="bullet"/>
      <w:lvlText w:val=""/>
      <w:lvlJc w:val="left"/>
      <w:pPr>
        <w:tabs>
          <w:tab w:val="num" w:pos="4308"/>
        </w:tabs>
        <w:ind w:left="4308" w:hanging="360"/>
      </w:pPr>
      <w:rPr>
        <w:rFonts w:ascii="Wingdings" w:hAnsi="Wingdings"/>
      </w:rPr>
    </w:lvl>
    <w:lvl w:ilvl="6">
      <w:start w:val="1"/>
      <w:numFmt w:val="bullet"/>
      <w:lvlText w:val=""/>
      <w:lvlJc w:val="left"/>
      <w:pPr>
        <w:tabs>
          <w:tab w:val="num" w:pos="5028"/>
        </w:tabs>
        <w:ind w:left="5028" w:hanging="360"/>
      </w:pPr>
      <w:rPr>
        <w:rFonts w:ascii="Symbol" w:hAnsi="Symbol"/>
      </w:rPr>
    </w:lvl>
    <w:lvl w:ilvl="7">
      <w:start w:val="1"/>
      <w:numFmt w:val="bullet"/>
      <w:lvlText w:val="o"/>
      <w:lvlJc w:val="left"/>
      <w:pPr>
        <w:tabs>
          <w:tab w:val="num" w:pos="5748"/>
        </w:tabs>
        <w:ind w:left="5748" w:hanging="360"/>
      </w:pPr>
      <w:rPr>
        <w:rFonts w:ascii="Courier New" w:hAnsi="Courier New" w:cs="Courier New"/>
      </w:rPr>
    </w:lvl>
    <w:lvl w:ilvl="8">
      <w:start w:val="1"/>
      <w:numFmt w:val="bullet"/>
      <w:lvlText w:val=""/>
      <w:lvlJc w:val="left"/>
      <w:pPr>
        <w:tabs>
          <w:tab w:val="num" w:pos="6468"/>
        </w:tabs>
        <w:ind w:left="6468" w:hanging="360"/>
      </w:pPr>
      <w:rPr>
        <w:rFonts w:ascii="Wingdings" w:hAnsi="Wingdings"/>
      </w:rPr>
    </w:lvl>
  </w:abstractNum>
  <w:abstractNum w:abstractNumId="3" w15:restartNumberingAfterBreak="0">
    <w:nsid w:val="00000010"/>
    <w:multiLevelType w:val="singleLevel"/>
    <w:tmpl w:val="00000010"/>
    <w:name w:val="WW8Num17"/>
    <w:lvl w:ilvl="0">
      <w:start w:val="1"/>
      <w:numFmt w:val="bullet"/>
      <w:lvlText w:val=""/>
      <w:lvlJc w:val="left"/>
      <w:pPr>
        <w:tabs>
          <w:tab w:val="num" w:pos="984"/>
        </w:tabs>
        <w:ind w:left="984" w:hanging="264"/>
      </w:pPr>
      <w:rPr>
        <w:rFonts w:ascii="Wingdings" w:hAnsi="Wingdings"/>
      </w:rPr>
    </w:lvl>
  </w:abstractNum>
  <w:abstractNum w:abstractNumId="4"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15"/>
    <w:multiLevelType w:val="singleLevel"/>
    <w:tmpl w:val="00000015"/>
    <w:name w:val="WW8Num23"/>
    <w:lvl w:ilvl="0">
      <w:start w:val="1"/>
      <w:numFmt w:val="bullet"/>
      <w:lvlText w:val=""/>
      <w:lvlJc w:val="left"/>
      <w:pPr>
        <w:tabs>
          <w:tab w:val="num" w:pos="360"/>
        </w:tabs>
        <w:ind w:left="360" w:hanging="360"/>
      </w:pPr>
      <w:rPr>
        <w:rFonts w:ascii="Wingdings" w:hAnsi="Wingdings"/>
      </w:rPr>
    </w:lvl>
  </w:abstractNum>
  <w:abstractNum w:abstractNumId="6" w15:restartNumberingAfterBreak="0">
    <w:nsid w:val="0000001A"/>
    <w:multiLevelType w:val="multilevel"/>
    <w:tmpl w:val="0000001A"/>
    <w:name w:val="WW8Num28"/>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7" w15:restartNumberingAfterBreak="0">
    <w:nsid w:val="0000001C"/>
    <w:multiLevelType w:val="singleLevel"/>
    <w:tmpl w:val="0000001C"/>
    <w:name w:val="WW8Num30"/>
    <w:lvl w:ilvl="0">
      <w:start w:val="1"/>
      <w:numFmt w:val="bullet"/>
      <w:lvlText w:val=""/>
      <w:lvlJc w:val="left"/>
      <w:pPr>
        <w:tabs>
          <w:tab w:val="num" w:pos="360"/>
        </w:tabs>
        <w:ind w:left="360" w:hanging="360"/>
      </w:pPr>
      <w:rPr>
        <w:rFonts w:ascii="Wingdings" w:hAnsi="Wingdings"/>
      </w:rPr>
    </w:lvl>
  </w:abstractNum>
  <w:abstractNum w:abstractNumId="8" w15:restartNumberingAfterBreak="0">
    <w:nsid w:val="0000001E"/>
    <w:multiLevelType w:val="singleLevel"/>
    <w:tmpl w:val="0000001E"/>
    <w:name w:val="WW8Num32"/>
    <w:lvl w:ilvl="0">
      <w:start w:val="1"/>
      <w:numFmt w:val="decimal"/>
      <w:lvlText w:val="%1."/>
      <w:lvlJc w:val="left"/>
      <w:pPr>
        <w:tabs>
          <w:tab w:val="num" w:pos="360"/>
        </w:tabs>
        <w:ind w:left="360" w:hanging="360"/>
      </w:pPr>
    </w:lvl>
  </w:abstractNum>
  <w:abstractNum w:abstractNumId="9" w15:restartNumberingAfterBreak="0">
    <w:nsid w:val="0000001F"/>
    <w:multiLevelType w:val="singleLevel"/>
    <w:tmpl w:val="0000001F"/>
    <w:name w:val="WW8Num33"/>
    <w:lvl w:ilvl="0">
      <w:start w:val="1"/>
      <w:numFmt w:val="bullet"/>
      <w:lvlText w:val=""/>
      <w:lvlJc w:val="left"/>
      <w:pPr>
        <w:tabs>
          <w:tab w:val="num" w:pos="360"/>
        </w:tabs>
        <w:ind w:left="360" w:hanging="360"/>
      </w:pPr>
      <w:rPr>
        <w:rFonts w:ascii="Wingdings" w:hAnsi="Wingdings"/>
      </w:rPr>
    </w:lvl>
  </w:abstractNum>
  <w:abstractNum w:abstractNumId="10" w15:restartNumberingAfterBreak="0">
    <w:nsid w:val="00000021"/>
    <w:multiLevelType w:val="singleLevel"/>
    <w:tmpl w:val="00000021"/>
    <w:name w:val="WW8Num35"/>
    <w:lvl w:ilvl="0">
      <w:start w:val="1"/>
      <w:numFmt w:val="bullet"/>
      <w:lvlText w:val=""/>
      <w:lvlJc w:val="left"/>
      <w:pPr>
        <w:tabs>
          <w:tab w:val="num" w:pos="340"/>
        </w:tabs>
        <w:ind w:left="340" w:hanging="340"/>
      </w:pPr>
      <w:rPr>
        <w:rFonts w:ascii="Symbol" w:hAnsi="Symbol"/>
      </w:rPr>
    </w:lvl>
  </w:abstractNum>
  <w:abstractNum w:abstractNumId="11" w15:restartNumberingAfterBreak="0">
    <w:nsid w:val="00000022"/>
    <w:multiLevelType w:val="singleLevel"/>
    <w:tmpl w:val="00000022"/>
    <w:name w:val="WW8Num36"/>
    <w:lvl w:ilvl="0">
      <w:start w:val="1"/>
      <w:numFmt w:val="bullet"/>
      <w:lvlText w:val=""/>
      <w:lvlJc w:val="left"/>
      <w:pPr>
        <w:tabs>
          <w:tab w:val="num" w:pos="972"/>
        </w:tabs>
        <w:ind w:left="972" w:hanging="264"/>
      </w:pPr>
      <w:rPr>
        <w:rFonts w:ascii="Wingdings" w:hAnsi="Wingdings"/>
      </w:rPr>
    </w:lvl>
  </w:abstractNum>
  <w:abstractNum w:abstractNumId="12" w15:restartNumberingAfterBreak="0">
    <w:nsid w:val="00000023"/>
    <w:multiLevelType w:val="multilevel"/>
    <w:tmpl w:val="00000023"/>
    <w:name w:val="WW8Num37"/>
    <w:lvl w:ilvl="0">
      <w:start w:val="1"/>
      <w:numFmt w:val="decimal"/>
      <w:lvlText w:val="%1."/>
      <w:lvlJc w:val="left"/>
      <w:pPr>
        <w:tabs>
          <w:tab w:val="num" w:pos="680"/>
        </w:tabs>
        <w:ind w:left="680" w:hanging="68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3" w15:restartNumberingAfterBreak="0">
    <w:nsid w:val="0000002A"/>
    <w:multiLevelType w:val="multilevel"/>
    <w:tmpl w:val="0000002A"/>
    <w:name w:val="WW8Num44"/>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4" w15:restartNumberingAfterBreak="0">
    <w:nsid w:val="0000002C"/>
    <w:multiLevelType w:val="singleLevel"/>
    <w:tmpl w:val="0000002C"/>
    <w:name w:val="WW8Num46"/>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2F"/>
    <w:multiLevelType w:val="multilevel"/>
    <w:tmpl w:val="0000002F"/>
    <w:name w:val="WW8Num49"/>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6" w15:restartNumberingAfterBreak="0">
    <w:nsid w:val="00000030"/>
    <w:multiLevelType w:val="multilevel"/>
    <w:tmpl w:val="00000030"/>
    <w:name w:val="WW8Num50"/>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7" w15:restartNumberingAfterBreak="0">
    <w:nsid w:val="00000032"/>
    <w:multiLevelType w:val="multilevel"/>
    <w:tmpl w:val="00000032"/>
    <w:name w:val="WW8Num52"/>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8" w15:restartNumberingAfterBreak="0">
    <w:nsid w:val="00000033"/>
    <w:multiLevelType w:val="multilevel"/>
    <w:tmpl w:val="00000033"/>
    <w:name w:val="WW8Num53"/>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9" w15:restartNumberingAfterBreak="0">
    <w:nsid w:val="00000035"/>
    <w:multiLevelType w:val="singleLevel"/>
    <w:tmpl w:val="BC385DA2"/>
    <w:name w:val="WW8Num55"/>
    <w:lvl w:ilvl="0">
      <w:start w:val="1"/>
      <w:numFmt w:val="decimal"/>
      <w:lvlText w:val="%1."/>
      <w:lvlJc w:val="left"/>
      <w:pPr>
        <w:tabs>
          <w:tab w:val="num" w:pos="360"/>
        </w:tabs>
        <w:ind w:left="360" w:hanging="360"/>
      </w:pPr>
      <w:rPr>
        <w:color w:val="auto"/>
      </w:rPr>
    </w:lvl>
  </w:abstractNum>
  <w:abstractNum w:abstractNumId="20" w15:restartNumberingAfterBreak="0">
    <w:nsid w:val="00000036"/>
    <w:multiLevelType w:val="singleLevel"/>
    <w:tmpl w:val="00000036"/>
    <w:name w:val="WW8Num56"/>
    <w:lvl w:ilvl="0">
      <w:start w:val="1"/>
      <w:numFmt w:val="bullet"/>
      <w:lvlText w:val=""/>
      <w:lvlJc w:val="left"/>
      <w:pPr>
        <w:tabs>
          <w:tab w:val="num" w:pos="340"/>
        </w:tabs>
        <w:ind w:left="340" w:hanging="340"/>
      </w:pPr>
      <w:rPr>
        <w:rFonts w:ascii="Symbol" w:hAnsi="Symbol"/>
      </w:rPr>
    </w:lvl>
  </w:abstractNum>
  <w:abstractNum w:abstractNumId="21" w15:restartNumberingAfterBreak="0">
    <w:nsid w:val="00000037"/>
    <w:multiLevelType w:val="singleLevel"/>
    <w:tmpl w:val="00000037"/>
    <w:name w:val="WW8Num57"/>
    <w:lvl w:ilvl="0">
      <w:start w:val="1"/>
      <w:numFmt w:val="bullet"/>
      <w:lvlText w:val=""/>
      <w:lvlJc w:val="left"/>
      <w:pPr>
        <w:tabs>
          <w:tab w:val="num" w:pos="360"/>
        </w:tabs>
        <w:ind w:left="360" w:hanging="360"/>
      </w:pPr>
      <w:rPr>
        <w:rFonts w:ascii="Symbol" w:hAnsi="Symbol"/>
      </w:rPr>
    </w:lvl>
  </w:abstractNum>
  <w:abstractNum w:abstractNumId="22" w15:restartNumberingAfterBreak="0">
    <w:nsid w:val="00000038"/>
    <w:multiLevelType w:val="multilevel"/>
    <w:tmpl w:val="00000038"/>
    <w:name w:val="WW8Num58"/>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3" w15:restartNumberingAfterBreak="0">
    <w:nsid w:val="0000003D"/>
    <w:multiLevelType w:val="multilevel"/>
    <w:tmpl w:val="0000003D"/>
    <w:name w:val="WW8Num63"/>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4" w15:restartNumberingAfterBreak="0">
    <w:nsid w:val="0000003F"/>
    <w:multiLevelType w:val="multilevel"/>
    <w:tmpl w:val="0000003F"/>
    <w:name w:val="WW8Num65"/>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5" w15:restartNumberingAfterBreak="0">
    <w:nsid w:val="00000042"/>
    <w:multiLevelType w:val="multilevel"/>
    <w:tmpl w:val="00000042"/>
    <w:name w:val="WW8Num68"/>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6" w15:restartNumberingAfterBreak="0">
    <w:nsid w:val="00000045"/>
    <w:multiLevelType w:val="multilevel"/>
    <w:tmpl w:val="00000045"/>
    <w:name w:val="WW8Num71"/>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7" w15:restartNumberingAfterBreak="0">
    <w:nsid w:val="00000049"/>
    <w:multiLevelType w:val="singleLevel"/>
    <w:tmpl w:val="00000049"/>
    <w:name w:val="WW8Num75"/>
    <w:lvl w:ilvl="0">
      <w:start w:val="1"/>
      <w:numFmt w:val="bullet"/>
      <w:lvlText w:val=""/>
      <w:lvlJc w:val="left"/>
      <w:pPr>
        <w:tabs>
          <w:tab w:val="num" w:pos="360"/>
        </w:tabs>
        <w:ind w:left="360" w:hanging="360"/>
      </w:pPr>
      <w:rPr>
        <w:rFonts w:ascii="Wingdings" w:hAnsi="Wingdings"/>
      </w:rPr>
    </w:lvl>
  </w:abstractNum>
  <w:abstractNum w:abstractNumId="28" w15:restartNumberingAfterBreak="0">
    <w:nsid w:val="0000004B"/>
    <w:multiLevelType w:val="multilevel"/>
    <w:tmpl w:val="0000004B"/>
    <w:name w:val="WW8Num77"/>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9" w15:restartNumberingAfterBreak="0">
    <w:nsid w:val="0000004C"/>
    <w:multiLevelType w:val="singleLevel"/>
    <w:tmpl w:val="0000004C"/>
    <w:name w:val="WW8Num78"/>
    <w:lvl w:ilvl="0">
      <w:start w:val="1"/>
      <w:numFmt w:val="bullet"/>
      <w:lvlText w:val=""/>
      <w:lvlJc w:val="left"/>
      <w:pPr>
        <w:tabs>
          <w:tab w:val="num" w:pos="340"/>
        </w:tabs>
        <w:ind w:left="340" w:hanging="340"/>
      </w:pPr>
      <w:rPr>
        <w:rFonts w:ascii="Symbol" w:hAnsi="Symbol"/>
      </w:rPr>
    </w:lvl>
  </w:abstractNum>
  <w:abstractNum w:abstractNumId="30" w15:restartNumberingAfterBreak="0">
    <w:nsid w:val="0000004F"/>
    <w:multiLevelType w:val="multilevel"/>
    <w:tmpl w:val="0000004F"/>
    <w:name w:val="WW8Num81"/>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31" w15:restartNumberingAfterBreak="0">
    <w:nsid w:val="08DF7C06"/>
    <w:multiLevelType w:val="multilevel"/>
    <w:tmpl w:val="981E2A5E"/>
    <w:lvl w:ilvl="0">
      <w:start w:val="1"/>
      <w:numFmt w:val="decimal"/>
      <w:lvlText w:val="%1"/>
      <w:lvlJc w:val="left"/>
      <w:pPr>
        <w:tabs>
          <w:tab w:val="num" w:pos="716"/>
        </w:tabs>
        <w:ind w:left="716" w:hanging="432"/>
      </w:pPr>
      <w:rPr>
        <w:rFonts w:hint="default"/>
        <w:b/>
      </w:rPr>
    </w:lvl>
    <w:lvl w:ilvl="1">
      <w:start w:val="1"/>
      <w:numFmt w:val="decimal"/>
      <w:lvlText w:val="%1.%2"/>
      <w:lvlJc w:val="left"/>
      <w:pPr>
        <w:tabs>
          <w:tab w:val="num" w:pos="576"/>
        </w:tabs>
        <w:ind w:left="576" w:hanging="576"/>
      </w:pPr>
      <w:rPr>
        <w:rFonts w:hint="default"/>
      </w:rPr>
    </w:lvl>
    <w:lvl w:ilvl="2">
      <w:start w:val="6"/>
      <w:numFmt w:val="decimal"/>
      <w:lvlText w:val="%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sz w:val="22"/>
        <w:szCs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106101CA"/>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10CA3FC1"/>
    <w:multiLevelType w:val="hybridMultilevel"/>
    <w:tmpl w:val="306C00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8F07039"/>
    <w:multiLevelType w:val="hybridMultilevel"/>
    <w:tmpl w:val="AA6680C4"/>
    <w:lvl w:ilvl="0" w:tplc="0424550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CB341F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20592ED9"/>
    <w:multiLevelType w:val="hybridMultilevel"/>
    <w:tmpl w:val="7B4EFBC6"/>
    <w:lvl w:ilvl="0" w:tplc="6F1843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2557212A"/>
    <w:multiLevelType w:val="hybridMultilevel"/>
    <w:tmpl w:val="2FAE999C"/>
    <w:lvl w:ilvl="0" w:tplc="866409DE">
      <w:numFmt w:val="bullet"/>
      <w:lvlText w:val="-"/>
      <w:lvlJc w:val="left"/>
      <w:pPr>
        <w:ind w:left="720" w:hanging="360"/>
      </w:pPr>
      <w:rPr>
        <w:rFonts w:ascii="Arial Narrow" w:eastAsia="Times New Roman" w:hAnsi="Arial Narro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7174F68"/>
    <w:multiLevelType w:val="hybridMultilevel"/>
    <w:tmpl w:val="B900BA0A"/>
    <w:lvl w:ilvl="0" w:tplc="BC7A06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2D280B37"/>
    <w:multiLevelType w:val="multilevel"/>
    <w:tmpl w:val="B62A176E"/>
    <w:lvl w:ilvl="0">
      <w:start w:val="1"/>
      <w:numFmt w:val="decimal"/>
      <w:lvlText w:val="%1."/>
      <w:lvlJc w:val="left"/>
      <w:pPr>
        <w:ind w:left="720" w:hanging="360"/>
      </w:pPr>
      <w:rPr>
        <w:rFonts w:hint="default"/>
        <w:b/>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2D820CE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30D0604F"/>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36922C60"/>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36B037D4"/>
    <w:multiLevelType w:val="hybridMultilevel"/>
    <w:tmpl w:val="0BBEFD84"/>
    <w:lvl w:ilvl="0" w:tplc="6DF25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3CE72874"/>
    <w:multiLevelType w:val="hybridMultilevel"/>
    <w:tmpl w:val="7F22DE86"/>
    <w:lvl w:ilvl="0" w:tplc="726C21E0">
      <w:start w:val="1"/>
      <w:numFmt w:val="decimal"/>
      <w:lvlText w:val="%1."/>
      <w:lvlJc w:val="left"/>
      <w:pPr>
        <w:ind w:left="1069" w:hanging="360"/>
      </w:pPr>
      <w:rPr>
        <w:rFonts w:ascii="Arial Narrow" w:eastAsia="Times New Roman" w:hAnsi="Arial Narrow" w:cs="Arial"/>
        <w:b/>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5" w15:restartNumberingAfterBreak="0">
    <w:nsid w:val="3D8A16C4"/>
    <w:multiLevelType w:val="hybridMultilevel"/>
    <w:tmpl w:val="8CDE9FA8"/>
    <w:lvl w:ilvl="0" w:tplc="97DA0E1A">
      <w:start w:val="1"/>
      <w:numFmt w:val="decimal"/>
      <w:lvlText w:val="%1."/>
      <w:lvlJc w:val="left"/>
      <w:pPr>
        <w:ind w:left="720" w:hanging="360"/>
      </w:pPr>
      <w:rPr>
        <w:rFonts w:ascii="Arial Narrow" w:eastAsia="Times New Roman" w:hAnsi="Arial Narrow"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17E4609"/>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43986FA2"/>
    <w:multiLevelType w:val="hybridMultilevel"/>
    <w:tmpl w:val="75A00C86"/>
    <w:lvl w:ilvl="0" w:tplc="D736D2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47AB3420"/>
    <w:multiLevelType w:val="hybridMultilevel"/>
    <w:tmpl w:val="BB92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ACD67CA"/>
    <w:multiLevelType w:val="hybridMultilevel"/>
    <w:tmpl w:val="38CC7476"/>
    <w:lvl w:ilvl="0" w:tplc="73A4F6A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542F4DFF"/>
    <w:multiLevelType w:val="hybridMultilevel"/>
    <w:tmpl w:val="FD1837FE"/>
    <w:lvl w:ilvl="0" w:tplc="7060B29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580D28B0"/>
    <w:multiLevelType w:val="multilevel"/>
    <w:tmpl w:val="F768186A"/>
    <w:lvl w:ilvl="0">
      <w:start w:val="1"/>
      <w:numFmt w:val="decimal"/>
      <w:pStyle w:val="Ttulo1"/>
      <w:lvlText w:val="%1"/>
      <w:lvlJc w:val="left"/>
      <w:pPr>
        <w:tabs>
          <w:tab w:val="num" w:pos="3835"/>
        </w:tabs>
        <w:ind w:left="3835" w:hanging="432"/>
      </w:pPr>
      <w:rPr>
        <w:b/>
      </w:rPr>
    </w:lvl>
    <w:lvl w:ilvl="1">
      <w:start w:val="1"/>
      <w:numFmt w:val="decimal"/>
      <w:pStyle w:val="Ttulo2"/>
      <w:lvlText w:val="%1.%2"/>
      <w:lvlJc w:val="left"/>
      <w:pPr>
        <w:tabs>
          <w:tab w:val="num" w:pos="2278"/>
        </w:tabs>
        <w:ind w:left="2278" w:hanging="576"/>
      </w:pPr>
      <w:rPr>
        <w:b/>
        <w:lang w:val="es-ES"/>
      </w:r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599D193F"/>
    <w:multiLevelType w:val="hybridMultilevel"/>
    <w:tmpl w:val="FD1837FE"/>
    <w:lvl w:ilvl="0" w:tplc="7060B29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5DA30CF6"/>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84D0ED2"/>
    <w:multiLevelType w:val="hybridMultilevel"/>
    <w:tmpl w:val="149E52A2"/>
    <w:lvl w:ilvl="0" w:tplc="750E083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694F5760"/>
    <w:multiLevelType w:val="hybridMultilevel"/>
    <w:tmpl w:val="BBBA8658"/>
    <w:lvl w:ilvl="0" w:tplc="6BA634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2F607C9"/>
    <w:multiLevelType w:val="hybridMultilevel"/>
    <w:tmpl w:val="EB6AF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A2108FB"/>
    <w:multiLevelType w:val="hybridMultilevel"/>
    <w:tmpl w:val="7A58FC7A"/>
    <w:lvl w:ilvl="0" w:tplc="96DC0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1"/>
  </w:num>
  <w:num w:numId="2">
    <w:abstractNumId w:val="56"/>
  </w:num>
  <w:num w:numId="3">
    <w:abstractNumId w:val="37"/>
  </w:num>
  <w:num w:numId="4">
    <w:abstractNumId w:val="39"/>
  </w:num>
  <w:num w:numId="5">
    <w:abstractNumId w:val="34"/>
  </w:num>
  <w:num w:numId="6">
    <w:abstractNumId w:val="49"/>
  </w:num>
  <w:num w:numId="7">
    <w:abstractNumId w:val="36"/>
  </w:num>
  <w:num w:numId="8">
    <w:abstractNumId w:val="43"/>
  </w:num>
  <w:num w:numId="9">
    <w:abstractNumId w:val="38"/>
  </w:num>
  <w:num w:numId="10">
    <w:abstractNumId w:val="40"/>
  </w:num>
  <w:num w:numId="11">
    <w:abstractNumId w:val="47"/>
  </w:num>
  <w:num w:numId="12">
    <w:abstractNumId w:val="33"/>
  </w:num>
  <w:num w:numId="13">
    <w:abstractNumId w:val="48"/>
  </w:num>
  <w:num w:numId="14">
    <w:abstractNumId w:val="55"/>
  </w:num>
  <w:num w:numId="15">
    <w:abstractNumId w:val="31"/>
  </w:num>
  <w:num w:numId="16">
    <w:abstractNumId w:val="51"/>
  </w:num>
  <w:num w:numId="17">
    <w:abstractNumId w:val="52"/>
  </w:num>
  <w:num w:numId="18">
    <w:abstractNumId w:val="54"/>
  </w:num>
  <w:num w:numId="19">
    <w:abstractNumId w:val="45"/>
  </w:num>
  <w:num w:numId="20">
    <w:abstractNumId w:val="44"/>
  </w:num>
  <w:num w:numId="21">
    <w:abstractNumId w:val="57"/>
  </w:num>
  <w:num w:numId="22">
    <w:abstractNumId w:val="50"/>
  </w:num>
  <w:num w:numId="23">
    <w:abstractNumId w:val="32"/>
  </w:num>
  <w:num w:numId="24">
    <w:abstractNumId w:val="35"/>
  </w:num>
  <w:num w:numId="25">
    <w:abstractNumId w:val="41"/>
  </w:num>
  <w:num w:numId="26">
    <w:abstractNumId w:val="42"/>
  </w:num>
  <w:num w:numId="27">
    <w:abstractNumId w:val="53"/>
  </w:num>
  <w:num w:numId="28">
    <w:abstractNumId w:val="4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504"/>
    <w:rsid w:val="00002904"/>
    <w:rsid w:val="00002DF1"/>
    <w:rsid w:val="00005BDF"/>
    <w:rsid w:val="000116C2"/>
    <w:rsid w:val="000118E4"/>
    <w:rsid w:val="00012517"/>
    <w:rsid w:val="00015E50"/>
    <w:rsid w:val="000160AA"/>
    <w:rsid w:val="000163EE"/>
    <w:rsid w:val="00022768"/>
    <w:rsid w:val="00023539"/>
    <w:rsid w:val="000302AF"/>
    <w:rsid w:val="00032FF6"/>
    <w:rsid w:val="00035E2C"/>
    <w:rsid w:val="00040109"/>
    <w:rsid w:val="00046B2C"/>
    <w:rsid w:val="00047544"/>
    <w:rsid w:val="0005055E"/>
    <w:rsid w:val="0005129E"/>
    <w:rsid w:val="000543F4"/>
    <w:rsid w:val="00055175"/>
    <w:rsid w:val="00056255"/>
    <w:rsid w:val="00056A34"/>
    <w:rsid w:val="000603D8"/>
    <w:rsid w:val="00061C13"/>
    <w:rsid w:val="00062686"/>
    <w:rsid w:val="00062DC1"/>
    <w:rsid w:val="000654FE"/>
    <w:rsid w:val="00072111"/>
    <w:rsid w:val="00072BA9"/>
    <w:rsid w:val="0007365B"/>
    <w:rsid w:val="000740B6"/>
    <w:rsid w:val="00074E36"/>
    <w:rsid w:val="000757A1"/>
    <w:rsid w:val="00076494"/>
    <w:rsid w:val="00077366"/>
    <w:rsid w:val="00081C7C"/>
    <w:rsid w:val="00082750"/>
    <w:rsid w:val="000845E3"/>
    <w:rsid w:val="00090F77"/>
    <w:rsid w:val="000974C2"/>
    <w:rsid w:val="000A01B2"/>
    <w:rsid w:val="000A03A0"/>
    <w:rsid w:val="000A2396"/>
    <w:rsid w:val="000A278D"/>
    <w:rsid w:val="000A2EC7"/>
    <w:rsid w:val="000A44F9"/>
    <w:rsid w:val="000A4E2C"/>
    <w:rsid w:val="000A628E"/>
    <w:rsid w:val="000B01C6"/>
    <w:rsid w:val="000B1929"/>
    <w:rsid w:val="000B3952"/>
    <w:rsid w:val="000B672B"/>
    <w:rsid w:val="000B6E4E"/>
    <w:rsid w:val="000B7166"/>
    <w:rsid w:val="000B770C"/>
    <w:rsid w:val="000C01DA"/>
    <w:rsid w:val="000C0CF0"/>
    <w:rsid w:val="000C0ED9"/>
    <w:rsid w:val="000C1760"/>
    <w:rsid w:val="000C2733"/>
    <w:rsid w:val="000C44A5"/>
    <w:rsid w:val="000C6F29"/>
    <w:rsid w:val="000C77B9"/>
    <w:rsid w:val="000D31DB"/>
    <w:rsid w:val="000D4502"/>
    <w:rsid w:val="000D488A"/>
    <w:rsid w:val="000D55A3"/>
    <w:rsid w:val="000D7906"/>
    <w:rsid w:val="000E033B"/>
    <w:rsid w:val="000E03C8"/>
    <w:rsid w:val="000E1466"/>
    <w:rsid w:val="000E2145"/>
    <w:rsid w:val="000E2C55"/>
    <w:rsid w:val="000E3F68"/>
    <w:rsid w:val="000E6386"/>
    <w:rsid w:val="000E7960"/>
    <w:rsid w:val="000E7D6C"/>
    <w:rsid w:val="000F1A34"/>
    <w:rsid w:val="000F377C"/>
    <w:rsid w:val="000F4613"/>
    <w:rsid w:val="000F50DB"/>
    <w:rsid w:val="000F5A75"/>
    <w:rsid w:val="00100DEF"/>
    <w:rsid w:val="001020AE"/>
    <w:rsid w:val="00102411"/>
    <w:rsid w:val="00103121"/>
    <w:rsid w:val="001054AE"/>
    <w:rsid w:val="00107431"/>
    <w:rsid w:val="001075E2"/>
    <w:rsid w:val="00115443"/>
    <w:rsid w:val="00121192"/>
    <w:rsid w:val="00121DF3"/>
    <w:rsid w:val="001228FD"/>
    <w:rsid w:val="00122C83"/>
    <w:rsid w:val="00123A44"/>
    <w:rsid w:val="0012520D"/>
    <w:rsid w:val="00130F33"/>
    <w:rsid w:val="0013352E"/>
    <w:rsid w:val="00134B85"/>
    <w:rsid w:val="00135FB2"/>
    <w:rsid w:val="001364F8"/>
    <w:rsid w:val="00136C32"/>
    <w:rsid w:val="00137CC9"/>
    <w:rsid w:val="001401C6"/>
    <w:rsid w:val="001438EB"/>
    <w:rsid w:val="00147169"/>
    <w:rsid w:val="0015499E"/>
    <w:rsid w:val="00154C95"/>
    <w:rsid w:val="001561F6"/>
    <w:rsid w:val="00160021"/>
    <w:rsid w:val="0016048C"/>
    <w:rsid w:val="00162E1E"/>
    <w:rsid w:val="00164109"/>
    <w:rsid w:val="00164A45"/>
    <w:rsid w:val="0016558D"/>
    <w:rsid w:val="00165D76"/>
    <w:rsid w:val="001669D6"/>
    <w:rsid w:val="00170C46"/>
    <w:rsid w:val="00171FC4"/>
    <w:rsid w:val="001734CC"/>
    <w:rsid w:val="00174056"/>
    <w:rsid w:val="001744DA"/>
    <w:rsid w:val="00175A80"/>
    <w:rsid w:val="00176046"/>
    <w:rsid w:val="001764F7"/>
    <w:rsid w:val="00176CDD"/>
    <w:rsid w:val="00177B32"/>
    <w:rsid w:val="00180CF6"/>
    <w:rsid w:val="00183050"/>
    <w:rsid w:val="00183350"/>
    <w:rsid w:val="0018384E"/>
    <w:rsid w:val="001850FE"/>
    <w:rsid w:val="001871C5"/>
    <w:rsid w:val="001877A6"/>
    <w:rsid w:val="001940C8"/>
    <w:rsid w:val="00194661"/>
    <w:rsid w:val="00195312"/>
    <w:rsid w:val="001975CD"/>
    <w:rsid w:val="001A14C2"/>
    <w:rsid w:val="001A4D75"/>
    <w:rsid w:val="001A5347"/>
    <w:rsid w:val="001A76E9"/>
    <w:rsid w:val="001B5934"/>
    <w:rsid w:val="001B6331"/>
    <w:rsid w:val="001C2DC2"/>
    <w:rsid w:val="001C33CD"/>
    <w:rsid w:val="001C4783"/>
    <w:rsid w:val="001C761C"/>
    <w:rsid w:val="001D3BA8"/>
    <w:rsid w:val="001E2CFA"/>
    <w:rsid w:val="001E4267"/>
    <w:rsid w:val="001E65DD"/>
    <w:rsid w:val="001E6931"/>
    <w:rsid w:val="001E6A18"/>
    <w:rsid w:val="001F2B3E"/>
    <w:rsid w:val="00200816"/>
    <w:rsid w:val="00200EA2"/>
    <w:rsid w:val="00202068"/>
    <w:rsid w:val="00202D1C"/>
    <w:rsid w:val="002041D3"/>
    <w:rsid w:val="00205426"/>
    <w:rsid w:val="002101DD"/>
    <w:rsid w:val="0021044B"/>
    <w:rsid w:val="00211A07"/>
    <w:rsid w:val="00214C62"/>
    <w:rsid w:val="002171E2"/>
    <w:rsid w:val="00222FFE"/>
    <w:rsid w:val="00224810"/>
    <w:rsid w:val="00226CD8"/>
    <w:rsid w:val="0022711E"/>
    <w:rsid w:val="00230A82"/>
    <w:rsid w:val="0023109C"/>
    <w:rsid w:val="00231B8A"/>
    <w:rsid w:val="002334BF"/>
    <w:rsid w:val="002339ED"/>
    <w:rsid w:val="0023487E"/>
    <w:rsid w:val="00234F71"/>
    <w:rsid w:val="002359A1"/>
    <w:rsid w:val="002377BF"/>
    <w:rsid w:val="00240537"/>
    <w:rsid w:val="00242245"/>
    <w:rsid w:val="002428F5"/>
    <w:rsid w:val="00245706"/>
    <w:rsid w:val="0024607B"/>
    <w:rsid w:val="002474F2"/>
    <w:rsid w:val="002563CC"/>
    <w:rsid w:val="00256455"/>
    <w:rsid w:val="002667A9"/>
    <w:rsid w:val="0026723F"/>
    <w:rsid w:val="00270030"/>
    <w:rsid w:val="00271B29"/>
    <w:rsid w:val="00272AC2"/>
    <w:rsid w:val="00273B96"/>
    <w:rsid w:val="00280121"/>
    <w:rsid w:val="002821AB"/>
    <w:rsid w:val="00286369"/>
    <w:rsid w:val="002919C4"/>
    <w:rsid w:val="00292B83"/>
    <w:rsid w:val="00292D28"/>
    <w:rsid w:val="00292D5C"/>
    <w:rsid w:val="002935C3"/>
    <w:rsid w:val="0029538D"/>
    <w:rsid w:val="002973BC"/>
    <w:rsid w:val="002A72D0"/>
    <w:rsid w:val="002A7CB7"/>
    <w:rsid w:val="002A7F52"/>
    <w:rsid w:val="002B273E"/>
    <w:rsid w:val="002B2FA7"/>
    <w:rsid w:val="002B5C2F"/>
    <w:rsid w:val="002C1621"/>
    <w:rsid w:val="002C409E"/>
    <w:rsid w:val="002C40BE"/>
    <w:rsid w:val="002C4D77"/>
    <w:rsid w:val="002C635D"/>
    <w:rsid w:val="002C6549"/>
    <w:rsid w:val="002D0A72"/>
    <w:rsid w:val="002D15EA"/>
    <w:rsid w:val="002D1B85"/>
    <w:rsid w:val="002D5813"/>
    <w:rsid w:val="002E0C48"/>
    <w:rsid w:val="002E0FC1"/>
    <w:rsid w:val="002E53B7"/>
    <w:rsid w:val="002E602B"/>
    <w:rsid w:val="002E606D"/>
    <w:rsid w:val="002F084C"/>
    <w:rsid w:val="002F7B1B"/>
    <w:rsid w:val="00300313"/>
    <w:rsid w:val="0030069D"/>
    <w:rsid w:val="00300C99"/>
    <w:rsid w:val="00301E63"/>
    <w:rsid w:val="00303205"/>
    <w:rsid w:val="00306148"/>
    <w:rsid w:val="00306B92"/>
    <w:rsid w:val="00306BB8"/>
    <w:rsid w:val="0031074E"/>
    <w:rsid w:val="003110C6"/>
    <w:rsid w:val="003115AC"/>
    <w:rsid w:val="00311971"/>
    <w:rsid w:val="003125DE"/>
    <w:rsid w:val="003139DC"/>
    <w:rsid w:val="00314481"/>
    <w:rsid w:val="00315953"/>
    <w:rsid w:val="00317D3D"/>
    <w:rsid w:val="00324383"/>
    <w:rsid w:val="003248DE"/>
    <w:rsid w:val="0032569E"/>
    <w:rsid w:val="003272BB"/>
    <w:rsid w:val="003317DB"/>
    <w:rsid w:val="00332D47"/>
    <w:rsid w:val="00334555"/>
    <w:rsid w:val="00335F4B"/>
    <w:rsid w:val="0033639A"/>
    <w:rsid w:val="00337558"/>
    <w:rsid w:val="00337A89"/>
    <w:rsid w:val="00337D6E"/>
    <w:rsid w:val="003437CC"/>
    <w:rsid w:val="003437F4"/>
    <w:rsid w:val="0035124A"/>
    <w:rsid w:val="00351649"/>
    <w:rsid w:val="0035213E"/>
    <w:rsid w:val="0035376C"/>
    <w:rsid w:val="003553E7"/>
    <w:rsid w:val="003568D8"/>
    <w:rsid w:val="0036130B"/>
    <w:rsid w:val="00363145"/>
    <w:rsid w:val="003641D3"/>
    <w:rsid w:val="0036455A"/>
    <w:rsid w:val="003678DD"/>
    <w:rsid w:val="00367EF4"/>
    <w:rsid w:val="003707D2"/>
    <w:rsid w:val="003753FE"/>
    <w:rsid w:val="00377DF8"/>
    <w:rsid w:val="003807B9"/>
    <w:rsid w:val="0038157E"/>
    <w:rsid w:val="00381B2E"/>
    <w:rsid w:val="00383E16"/>
    <w:rsid w:val="00385C89"/>
    <w:rsid w:val="00385E50"/>
    <w:rsid w:val="0038683E"/>
    <w:rsid w:val="0039240B"/>
    <w:rsid w:val="0039794F"/>
    <w:rsid w:val="003A08AF"/>
    <w:rsid w:val="003A5100"/>
    <w:rsid w:val="003A6C8F"/>
    <w:rsid w:val="003A7143"/>
    <w:rsid w:val="003B0D52"/>
    <w:rsid w:val="003B3C57"/>
    <w:rsid w:val="003B7605"/>
    <w:rsid w:val="003C101E"/>
    <w:rsid w:val="003C6253"/>
    <w:rsid w:val="003C7562"/>
    <w:rsid w:val="003D25DC"/>
    <w:rsid w:val="003D589E"/>
    <w:rsid w:val="003D58C8"/>
    <w:rsid w:val="003D5EDA"/>
    <w:rsid w:val="003D660F"/>
    <w:rsid w:val="003E6E30"/>
    <w:rsid w:val="003E7486"/>
    <w:rsid w:val="003F0E25"/>
    <w:rsid w:val="003F24B2"/>
    <w:rsid w:val="003F2843"/>
    <w:rsid w:val="003F323F"/>
    <w:rsid w:val="003F6987"/>
    <w:rsid w:val="004015FB"/>
    <w:rsid w:val="00401AC0"/>
    <w:rsid w:val="004036AE"/>
    <w:rsid w:val="004048D3"/>
    <w:rsid w:val="00404C58"/>
    <w:rsid w:val="004050A0"/>
    <w:rsid w:val="004061E7"/>
    <w:rsid w:val="00406305"/>
    <w:rsid w:val="00406AC1"/>
    <w:rsid w:val="00406B78"/>
    <w:rsid w:val="00406EEB"/>
    <w:rsid w:val="00407A5A"/>
    <w:rsid w:val="0041457F"/>
    <w:rsid w:val="00414933"/>
    <w:rsid w:val="00415F21"/>
    <w:rsid w:val="004165B7"/>
    <w:rsid w:val="00421D61"/>
    <w:rsid w:val="0042526C"/>
    <w:rsid w:val="00430539"/>
    <w:rsid w:val="0043222D"/>
    <w:rsid w:val="004329B0"/>
    <w:rsid w:val="004345EA"/>
    <w:rsid w:val="00436D04"/>
    <w:rsid w:val="004378C0"/>
    <w:rsid w:val="004379D3"/>
    <w:rsid w:val="00440414"/>
    <w:rsid w:val="0044240E"/>
    <w:rsid w:val="00442E47"/>
    <w:rsid w:val="004447C3"/>
    <w:rsid w:val="00446162"/>
    <w:rsid w:val="0044727B"/>
    <w:rsid w:val="0044730A"/>
    <w:rsid w:val="00453816"/>
    <w:rsid w:val="004539FE"/>
    <w:rsid w:val="00454DF3"/>
    <w:rsid w:val="00456504"/>
    <w:rsid w:val="004565BD"/>
    <w:rsid w:val="0045729D"/>
    <w:rsid w:val="00460687"/>
    <w:rsid w:val="00464118"/>
    <w:rsid w:val="00465BCC"/>
    <w:rsid w:val="004673D0"/>
    <w:rsid w:val="00470646"/>
    <w:rsid w:val="004720EC"/>
    <w:rsid w:val="004722D5"/>
    <w:rsid w:val="00472626"/>
    <w:rsid w:val="00473715"/>
    <w:rsid w:val="00474D1B"/>
    <w:rsid w:val="00483558"/>
    <w:rsid w:val="00483C92"/>
    <w:rsid w:val="00485582"/>
    <w:rsid w:val="004865AE"/>
    <w:rsid w:val="004903D5"/>
    <w:rsid w:val="00491AD4"/>
    <w:rsid w:val="00496702"/>
    <w:rsid w:val="004A18EA"/>
    <w:rsid w:val="004A24A6"/>
    <w:rsid w:val="004A5D38"/>
    <w:rsid w:val="004A666E"/>
    <w:rsid w:val="004A703C"/>
    <w:rsid w:val="004B50F8"/>
    <w:rsid w:val="004C0643"/>
    <w:rsid w:val="004C1327"/>
    <w:rsid w:val="004C2FEF"/>
    <w:rsid w:val="004C383B"/>
    <w:rsid w:val="004C39A2"/>
    <w:rsid w:val="004C69D5"/>
    <w:rsid w:val="004D092D"/>
    <w:rsid w:val="004D3F6C"/>
    <w:rsid w:val="004D5884"/>
    <w:rsid w:val="004D6818"/>
    <w:rsid w:val="004D7305"/>
    <w:rsid w:val="004D7FD8"/>
    <w:rsid w:val="004E0A73"/>
    <w:rsid w:val="004E4E08"/>
    <w:rsid w:val="004E5501"/>
    <w:rsid w:val="004F0035"/>
    <w:rsid w:val="004F6AC3"/>
    <w:rsid w:val="004F71AC"/>
    <w:rsid w:val="00502E57"/>
    <w:rsid w:val="005050D4"/>
    <w:rsid w:val="00505DE7"/>
    <w:rsid w:val="005068CD"/>
    <w:rsid w:val="00506E32"/>
    <w:rsid w:val="00507955"/>
    <w:rsid w:val="00507AB5"/>
    <w:rsid w:val="00511D6A"/>
    <w:rsid w:val="00511F6A"/>
    <w:rsid w:val="00513BDC"/>
    <w:rsid w:val="0052080E"/>
    <w:rsid w:val="0052529D"/>
    <w:rsid w:val="00525B6A"/>
    <w:rsid w:val="005262F7"/>
    <w:rsid w:val="00526467"/>
    <w:rsid w:val="005325B0"/>
    <w:rsid w:val="00533B3E"/>
    <w:rsid w:val="005342DD"/>
    <w:rsid w:val="00535123"/>
    <w:rsid w:val="005356EE"/>
    <w:rsid w:val="00540EB1"/>
    <w:rsid w:val="00541727"/>
    <w:rsid w:val="00542733"/>
    <w:rsid w:val="00546265"/>
    <w:rsid w:val="00550E71"/>
    <w:rsid w:val="00552DC9"/>
    <w:rsid w:val="0055399B"/>
    <w:rsid w:val="00555D0F"/>
    <w:rsid w:val="00557F22"/>
    <w:rsid w:val="00561E41"/>
    <w:rsid w:val="00564E32"/>
    <w:rsid w:val="00565D0B"/>
    <w:rsid w:val="00566BD4"/>
    <w:rsid w:val="0057244D"/>
    <w:rsid w:val="005724C2"/>
    <w:rsid w:val="005729C7"/>
    <w:rsid w:val="00572E74"/>
    <w:rsid w:val="00574EE3"/>
    <w:rsid w:val="0057772B"/>
    <w:rsid w:val="00580BB2"/>
    <w:rsid w:val="00582E56"/>
    <w:rsid w:val="00584059"/>
    <w:rsid w:val="005859E8"/>
    <w:rsid w:val="00587107"/>
    <w:rsid w:val="00590144"/>
    <w:rsid w:val="00590724"/>
    <w:rsid w:val="00592F74"/>
    <w:rsid w:val="00593536"/>
    <w:rsid w:val="00594828"/>
    <w:rsid w:val="00595849"/>
    <w:rsid w:val="00596093"/>
    <w:rsid w:val="00597CA0"/>
    <w:rsid w:val="005A2816"/>
    <w:rsid w:val="005A297A"/>
    <w:rsid w:val="005B192B"/>
    <w:rsid w:val="005B4EBD"/>
    <w:rsid w:val="005B4F39"/>
    <w:rsid w:val="005C6FF4"/>
    <w:rsid w:val="005C749F"/>
    <w:rsid w:val="005D1406"/>
    <w:rsid w:val="005D3EF9"/>
    <w:rsid w:val="005D5DD7"/>
    <w:rsid w:val="005D6B23"/>
    <w:rsid w:val="005E1AEF"/>
    <w:rsid w:val="005E43A8"/>
    <w:rsid w:val="005E442F"/>
    <w:rsid w:val="005E6817"/>
    <w:rsid w:val="005E6E27"/>
    <w:rsid w:val="005E725A"/>
    <w:rsid w:val="005F3F4D"/>
    <w:rsid w:val="005F512A"/>
    <w:rsid w:val="005F51E7"/>
    <w:rsid w:val="0060028F"/>
    <w:rsid w:val="0060244C"/>
    <w:rsid w:val="006027B5"/>
    <w:rsid w:val="00613427"/>
    <w:rsid w:val="00622E6B"/>
    <w:rsid w:val="00623D2C"/>
    <w:rsid w:val="00624345"/>
    <w:rsid w:val="006244CC"/>
    <w:rsid w:val="00631EA5"/>
    <w:rsid w:val="00631F62"/>
    <w:rsid w:val="00633E0A"/>
    <w:rsid w:val="0063691C"/>
    <w:rsid w:val="006402EF"/>
    <w:rsid w:val="00640593"/>
    <w:rsid w:val="006422B5"/>
    <w:rsid w:val="006436FC"/>
    <w:rsid w:val="00644837"/>
    <w:rsid w:val="00644CFD"/>
    <w:rsid w:val="00647340"/>
    <w:rsid w:val="00650BFE"/>
    <w:rsid w:val="0065140D"/>
    <w:rsid w:val="00651F7D"/>
    <w:rsid w:val="00652EAE"/>
    <w:rsid w:val="0065561B"/>
    <w:rsid w:val="00655B93"/>
    <w:rsid w:val="00656D49"/>
    <w:rsid w:val="0065711A"/>
    <w:rsid w:val="00657781"/>
    <w:rsid w:val="00660830"/>
    <w:rsid w:val="00663822"/>
    <w:rsid w:val="00663E3B"/>
    <w:rsid w:val="00665B7D"/>
    <w:rsid w:val="00667C87"/>
    <w:rsid w:val="00670724"/>
    <w:rsid w:val="006713C3"/>
    <w:rsid w:val="0067286F"/>
    <w:rsid w:val="00673BEF"/>
    <w:rsid w:val="0067428B"/>
    <w:rsid w:val="00676242"/>
    <w:rsid w:val="0067757F"/>
    <w:rsid w:val="00677F1D"/>
    <w:rsid w:val="00681261"/>
    <w:rsid w:val="00682333"/>
    <w:rsid w:val="00683600"/>
    <w:rsid w:val="006845D0"/>
    <w:rsid w:val="0068492A"/>
    <w:rsid w:val="00693873"/>
    <w:rsid w:val="0069425A"/>
    <w:rsid w:val="00694384"/>
    <w:rsid w:val="006A0E1F"/>
    <w:rsid w:val="006A1023"/>
    <w:rsid w:val="006A12A8"/>
    <w:rsid w:val="006A16E1"/>
    <w:rsid w:val="006A7BC0"/>
    <w:rsid w:val="006B0138"/>
    <w:rsid w:val="006B04EF"/>
    <w:rsid w:val="006B1E9E"/>
    <w:rsid w:val="006B4486"/>
    <w:rsid w:val="006B4F05"/>
    <w:rsid w:val="006B617D"/>
    <w:rsid w:val="006C113F"/>
    <w:rsid w:val="006C2E62"/>
    <w:rsid w:val="006C3105"/>
    <w:rsid w:val="006C638B"/>
    <w:rsid w:val="006C64B7"/>
    <w:rsid w:val="006D1275"/>
    <w:rsid w:val="006D134E"/>
    <w:rsid w:val="006D228E"/>
    <w:rsid w:val="006D25AF"/>
    <w:rsid w:val="006D3EFB"/>
    <w:rsid w:val="006D49CC"/>
    <w:rsid w:val="006D6504"/>
    <w:rsid w:val="006E0588"/>
    <w:rsid w:val="006E10DB"/>
    <w:rsid w:val="006E2852"/>
    <w:rsid w:val="006E2D8A"/>
    <w:rsid w:val="006E305D"/>
    <w:rsid w:val="006E32C8"/>
    <w:rsid w:val="006E4F82"/>
    <w:rsid w:val="006E5149"/>
    <w:rsid w:val="006E5C60"/>
    <w:rsid w:val="006E5C7D"/>
    <w:rsid w:val="006E6129"/>
    <w:rsid w:val="006E624C"/>
    <w:rsid w:val="006F26E8"/>
    <w:rsid w:val="006F751A"/>
    <w:rsid w:val="00700845"/>
    <w:rsid w:val="00700928"/>
    <w:rsid w:val="00702C3D"/>
    <w:rsid w:val="00702E40"/>
    <w:rsid w:val="00704C84"/>
    <w:rsid w:val="007057C1"/>
    <w:rsid w:val="0071250E"/>
    <w:rsid w:val="007141D5"/>
    <w:rsid w:val="00721760"/>
    <w:rsid w:val="0072484F"/>
    <w:rsid w:val="007266B2"/>
    <w:rsid w:val="00727201"/>
    <w:rsid w:val="00730EBA"/>
    <w:rsid w:val="00734125"/>
    <w:rsid w:val="0073555F"/>
    <w:rsid w:val="007367F4"/>
    <w:rsid w:val="007378D6"/>
    <w:rsid w:val="00740509"/>
    <w:rsid w:val="00741EE3"/>
    <w:rsid w:val="007431B2"/>
    <w:rsid w:val="007441A1"/>
    <w:rsid w:val="00745B79"/>
    <w:rsid w:val="007463A1"/>
    <w:rsid w:val="00746595"/>
    <w:rsid w:val="007506DA"/>
    <w:rsid w:val="007510D5"/>
    <w:rsid w:val="00756E18"/>
    <w:rsid w:val="007615DA"/>
    <w:rsid w:val="00761ED1"/>
    <w:rsid w:val="00764942"/>
    <w:rsid w:val="00766442"/>
    <w:rsid w:val="0077198F"/>
    <w:rsid w:val="00771FC6"/>
    <w:rsid w:val="00772219"/>
    <w:rsid w:val="00773F0D"/>
    <w:rsid w:val="007740AD"/>
    <w:rsid w:val="007740D3"/>
    <w:rsid w:val="007777CB"/>
    <w:rsid w:val="00783545"/>
    <w:rsid w:val="00784A52"/>
    <w:rsid w:val="00791619"/>
    <w:rsid w:val="00792982"/>
    <w:rsid w:val="00792D99"/>
    <w:rsid w:val="0079490B"/>
    <w:rsid w:val="007950D7"/>
    <w:rsid w:val="007952F6"/>
    <w:rsid w:val="007960E7"/>
    <w:rsid w:val="00796548"/>
    <w:rsid w:val="00797C04"/>
    <w:rsid w:val="007A25D5"/>
    <w:rsid w:val="007A2C37"/>
    <w:rsid w:val="007A3326"/>
    <w:rsid w:val="007A5BA1"/>
    <w:rsid w:val="007B3F2B"/>
    <w:rsid w:val="007B5359"/>
    <w:rsid w:val="007B6513"/>
    <w:rsid w:val="007B6AF8"/>
    <w:rsid w:val="007B7869"/>
    <w:rsid w:val="007B7D98"/>
    <w:rsid w:val="007C1B51"/>
    <w:rsid w:val="007C3125"/>
    <w:rsid w:val="007C66C7"/>
    <w:rsid w:val="007C6764"/>
    <w:rsid w:val="007C6DC8"/>
    <w:rsid w:val="007C77CA"/>
    <w:rsid w:val="007C7DBF"/>
    <w:rsid w:val="007D2B4C"/>
    <w:rsid w:val="007D71D5"/>
    <w:rsid w:val="007D73D0"/>
    <w:rsid w:val="007D78B1"/>
    <w:rsid w:val="007E12CB"/>
    <w:rsid w:val="007E1644"/>
    <w:rsid w:val="007E513F"/>
    <w:rsid w:val="007E52AB"/>
    <w:rsid w:val="007F159E"/>
    <w:rsid w:val="007F4D82"/>
    <w:rsid w:val="007F4DDF"/>
    <w:rsid w:val="00801CD3"/>
    <w:rsid w:val="00803FEB"/>
    <w:rsid w:val="008053FD"/>
    <w:rsid w:val="00805E4D"/>
    <w:rsid w:val="0080669F"/>
    <w:rsid w:val="008103FA"/>
    <w:rsid w:val="00810A1B"/>
    <w:rsid w:val="00811C56"/>
    <w:rsid w:val="00813F76"/>
    <w:rsid w:val="00814F25"/>
    <w:rsid w:val="00815A13"/>
    <w:rsid w:val="008173F2"/>
    <w:rsid w:val="008253B1"/>
    <w:rsid w:val="00826886"/>
    <w:rsid w:val="00827500"/>
    <w:rsid w:val="008305D9"/>
    <w:rsid w:val="0083302D"/>
    <w:rsid w:val="0083487E"/>
    <w:rsid w:val="008355FC"/>
    <w:rsid w:val="00837541"/>
    <w:rsid w:val="00843837"/>
    <w:rsid w:val="00844489"/>
    <w:rsid w:val="00846381"/>
    <w:rsid w:val="00847568"/>
    <w:rsid w:val="008519E7"/>
    <w:rsid w:val="00853BBA"/>
    <w:rsid w:val="0085419D"/>
    <w:rsid w:val="00855F66"/>
    <w:rsid w:val="00856315"/>
    <w:rsid w:val="00860F11"/>
    <w:rsid w:val="008613AF"/>
    <w:rsid w:val="00861DC1"/>
    <w:rsid w:val="0086455E"/>
    <w:rsid w:val="008658DC"/>
    <w:rsid w:val="008700B8"/>
    <w:rsid w:val="00871349"/>
    <w:rsid w:val="008713DA"/>
    <w:rsid w:val="008714E0"/>
    <w:rsid w:val="00871620"/>
    <w:rsid w:val="00873C83"/>
    <w:rsid w:val="0087561B"/>
    <w:rsid w:val="00880DAC"/>
    <w:rsid w:val="00880FCE"/>
    <w:rsid w:val="00881067"/>
    <w:rsid w:val="008820DD"/>
    <w:rsid w:val="00882B6C"/>
    <w:rsid w:val="00884DE0"/>
    <w:rsid w:val="00885423"/>
    <w:rsid w:val="008858A8"/>
    <w:rsid w:val="00886ACA"/>
    <w:rsid w:val="00887416"/>
    <w:rsid w:val="00887FEA"/>
    <w:rsid w:val="00890472"/>
    <w:rsid w:val="00890C75"/>
    <w:rsid w:val="008911A0"/>
    <w:rsid w:val="008941BF"/>
    <w:rsid w:val="00895768"/>
    <w:rsid w:val="008965B2"/>
    <w:rsid w:val="008A04EE"/>
    <w:rsid w:val="008A09A9"/>
    <w:rsid w:val="008A4BB9"/>
    <w:rsid w:val="008A5771"/>
    <w:rsid w:val="008A7823"/>
    <w:rsid w:val="008B6119"/>
    <w:rsid w:val="008B7B20"/>
    <w:rsid w:val="008C0F15"/>
    <w:rsid w:val="008C1F06"/>
    <w:rsid w:val="008C3AAA"/>
    <w:rsid w:val="008C3F40"/>
    <w:rsid w:val="008C469E"/>
    <w:rsid w:val="008C57C0"/>
    <w:rsid w:val="008C6F4C"/>
    <w:rsid w:val="008D0968"/>
    <w:rsid w:val="008D183D"/>
    <w:rsid w:val="008D2494"/>
    <w:rsid w:val="008D329A"/>
    <w:rsid w:val="008D3CFC"/>
    <w:rsid w:val="008D48C2"/>
    <w:rsid w:val="008D4C54"/>
    <w:rsid w:val="008D4E06"/>
    <w:rsid w:val="008D66EE"/>
    <w:rsid w:val="008E116C"/>
    <w:rsid w:val="008E1902"/>
    <w:rsid w:val="008E1A8D"/>
    <w:rsid w:val="008E22F5"/>
    <w:rsid w:val="008E4465"/>
    <w:rsid w:val="008E563A"/>
    <w:rsid w:val="008E7131"/>
    <w:rsid w:val="008E772F"/>
    <w:rsid w:val="008E777D"/>
    <w:rsid w:val="008F0487"/>
    <w:rsid w:val="008F22E8"/>
    <w:rsid w:val="008F2534"/>
    <w:rsid w:val="00900083"/>
    <w:rsid w:val="009007A5"/>
    <w:rsid w:val="00905240"/>
    <w:rsid w:val="0091473A"/>
    <w:rsid w:val="00915274"/>
    <w:rsid w:val="00924E4D"/>
    <w:rsid w:val="00925EA1"/>
    <w:rsid w:val="00940F06"/>
    <w:rsid w:val="00942A22"/>
    <w:rsid w:val="00944279"/>
    <w:rsid w:val="00945998"/>
    <w:rsid w:val="00945AF3"/>
    <w:rsid w:val="0094681F"/>
    <w:rsid w:val="009477DB"/>
    <w:rsid w:val="009502C2"/>
    <w:rsid w:val="00950895"/>
    <w:rsid w:val="009524A7"/>
    <w:rsid w:val="00954725"/>
    <w:rsid w:val="0095554C"/>
    <w:rsid w:val="009572EA"/>
    <w:rsid w:val="00957692"/>
    <w:rsid w:val="0096049E"/>
    <w:rsid w:val="00960849"/>
    <w:rsid w:val="00962C28"/>
    <w:rsid w:val="00964D91"/>
    <w:rsid w:val="00966462"/>
    <w:rsid w:val="00966B3E"/>
    <w:rsid w:val="00966EF3"/>
    <w:rsid w:val="00973EB8"/>
    <w:rsid w:val="00976BBB"/>
    <w:rsid w:val="00977BE4"/>
    <w:rsid w:val="009810DB"/>
    <w:rsid w:val="00986160"/>
    <w:rsid w:val="00987B20"/>
    <w:rsid w:val="00987B7E"/>
    <w:rsid w:val="009920A6"/>
    <w:rsid w:val="00992724"/>
    <w:rsid w:val="009929E2"/>
    <w:rsid w:val="00994E42"/>
    <w:rsid w:val="009975BF"/>
    <w:rsid w:val="009A0BB8"/>
    <w:rsid w:val="009A78B9"/>
    <w:rsid w:val="009B49FA"/>
    <w:rsid w:val="009B725B"/>
    <w:rsid w:val="009B7F82"/>
    <w:rsid w:val="009C16C4"/>
    <w:rsid w:val="009C30B9"/>
    <w:rsid w:val="009C34F4"/>
    <w:rsid w:val="009C44CB"/>
    <w:rsid w:val="009C4B22"/>
    <w:rsid w:val="009C4D90"/>
    <w:rsid w:val="009C559B"/>
    <w:rsid w:val="009D185E"/>
    <w:rsid w:val="009D757B"/>
    <w:rsid w:val="009E129A"/>
    <w:rsid w:val="009E4BFA"/>
    <w:rsid w:val="009E66AF"/>
    <w:rsid w:val="009F1E76"/>
    <w:rsid w:val="009F265A"/>
    <w:rsid w:val="009F2AEC"/>
    <w:rsid w:val="009F3B32"/>
    <w:rsid w:val="009F4B23"/>
    <w:rsid w:val="009F4C11"/>
    <w:rsid w:val="009F6AF5"/>
    <w:rsid w:val="00A02ADB"/>
    <w:rsid w:val="00A03F0C"/>
    <w:rsid w:val="00A07791"/>
    <w:rsid w:val="00A111C1"/>
    <w:rsid w:val="00A14FB3"/>
    <w:rsid w:val="00A15DAD"/>
    <w:rsid w:val="00A1758F"/>
    <w:rsid w:val="00A229BF"/>
    <w:rsid w:val="00A22EEC"/>
    <w:rsid w:val="00A30B19"/>
    <w:rsid w:val="00A30DD7"/>
    <w:rsid w:val="00A3197C"/>
    <w:rsid w:val="00A319C1"/>
    <w:rsid w:val="00A330BC"/>
    <w:rsid w:val="00A33B0F"/>
    <w:rsid w:val="00A33EE3"/>
    <w:rsid w:val="00A436C1"/>
    <w:rsid w:val="00A44F72"/>
    <w:rsid w:val="00A453D8"/>
    <w:rsid w:val="00A518FF"/>
    <w:rsid w:val="00A51E75"/>
    <w:rsid w:val="00A521E4"/>
    <w:rsid w:val="00A5268A"/>
    <w:rsid w:val="00A53D40"/>
    <w:rsid w:val="00A54183"/>
    <w:rsid w:val="00A54338"/>
    <w:rsid w:val="00A55EAC"/>
    <w:rsid w:val="00A60F6D"/>
    <w:rsid w:val="00A62904"/>
    <w:rsid w:val="00A6518C"/>
    <w:rsid w:val="00A65E1D"/>
    <w:rsid w:val="00A66D67"/>
    <w:rsid w:val="00A70007"/>
    <w:rsid w:val="00A7038C"/>
    <w:rsid w:val="00A70B5D"/>
    <w:rsid w:val="00A7170E"/>
    <w:rsid w:val="00A74E91"/>
    <w:rsid w:val="00A77D38"/>
    <w:rsid w:val="00A860F5"/>
    <w:rsid w:val="00A8630B"/>
    <w:rsid w:val="00A8638A"/>
    <w:rsid w:val="00A91356"/>
    <w:rsid w:val="00A9293C"/>
    <w:rsid w:val="00A94141"/>
    <w:rsid w:val="00A96722"/>
    <w:rsid w:val="00AA04E6"/>
    <w:rsid w:val="00AA0594"/>
    <w:rsid w:val="00AA109B"/>
    <w:rsid w:val="00AA23AC"/>
    <w:rsid w:val="00AA3614"/>
    <w:rsid w:val="00AB0095"/>
    <w:rsid w:val="00AB2086"/>
    <w:rsid w:val="00AB555E"/>
    <w:rsid w:val="00AB76B3"/>
    <w:rsid w:val="00AC5589"/>
    <w:rsid w:val="00AC55D4"/>
    <w:rsid w:val="00AD02E2"/>
    <w:rsid w:val="00AD2934"/>
    <w:rsid w:val="00AD47A9"/>
    <w:rsid w:val="00AD5DA7"/>
    <w:rsid w:val="00AD77DE"/>
    <w:rsid w:val="00AE2640"/>
    <w:rsid w:val="00AE26FF"/>
    <w:rsid w:val="00AE2A30"/>
    <w:rsid w:val="00AE48C6"/>
    <w:rsid w:val="00AF30FF"/>
    <w:rsid w:val="00AF462D"/>
    <w:rsid w:val="00B040AB"/>
    <w:rsid w:val="00B040C7"/>
    <w:rsid w:val="00B11EC0"/>
    <w:rsid w:val="00B12BDB"/>
    <w:rsid w:val="00B13CCD"/>
    <w:rsid w:val="00B1514F"/>
    <w:rsid w:val="00B1764B"/>
    <w:rsid w:val="00B2084F"/>
    <w:rsid w:val="00B20D06"/>
    <w:rsid w:val="00B2168C"/>
    <w:rsid w:val="00B22B21"/>
    <w:rsid w:val="00B23356"/>
    <w:rsid w:val="00B25421"/>
    <w:rsid w:val="00B31879"/>
    <w:rsid w:val="00B34C20"/>
    <w:rsid w:val="00B3504F"/>
    <w:rsid w:val="00B411F6"/>
    <w:rsid w:val="00B43754"/>
    <w:rsid w:val="00B437F8"/>
    <w:rsid w:val="00B43E22"/>
    <w:rsid w:val="00B44983"/>
    <w:rsid w:val="00B45D63"/>
    <w:rsid w:val="00B46444"/>
    <w:rsid w:val="00B468F9"/>
    <w:rsid w:val="00B474D2"/>
    <w:rsid w:val="00B5351D"/>
    <w:rsid w:val="00B53A0F"/>
    <w:rsid w:val="00B54135"/>
    <w:rsid w:val="00B54900"/>
    <w:rsid w:val="00B5594A"/>
    <w:rsid w:val="00B561A5"/>
    <w:rsid w:val="00B60C40"/>
    <w:rsid w:val="00B618ED"/>
    <w:rsid w:val="00B621A9"/>
    <w:rsid w:val="00B623BC"/>
    <w:rsid w:val="00B65651"/>
    <w:rsid w:val="00B661CD"/>
    <w:rsid w:val="00B667A5"/>
    <w:rsid w:val="00B71D80"/>
    <w:rsid w:val="00B75CB5"/>
    <w:rsid w:val="00B77653"/>
    <w:rsid w:val="00B806E4"/>
    <w:rsid w:val="00B824C2"/>
    <w:rsid w:val="00B83C6B"/>
    <w:rsid w:val="00B84BC0"/>
    <w:rsid w:val="00B8555B"/>
    <w:rsid w:val="00B90529"/>
    <w:rsid w:val="00B91CCE"/>
    <w:rsid w:val="00B95E4F"/>
    <w:rsid w:val="00BA1598"/>
    <w:rsid w:val="00BA7C6D"/>
    <w:rsid w:val="00BB072A"/>
    <w:rsid w:val="00BB14C2"/>
    <w:rsid w:val="00BB3B19"/>
    <w:rsid w:val="00BB4099"/>
    <w:rsid w:val="00BB453D"/>
    <w:rsid w:val="00BB573C"/>
    <w:rsid w:val="00BB685B"/>
    <w:rsid w:val="00BB780C"/>
    <w:rsid w:val="00BC06E2"/>
    <w:rsid w:val="00BC5C36"/>
    <w:rsid w:val="00BC7C47"/>
    <w:rsid w:val="00BD05C2"/>
    <w:rsid w:val="00BD0662"/>
    <w:rsid w:val="00BD41A1"/>
    <w:rsid w:val="00BD5EBF"/>
    <w:rsid w:val="00BE5251"/>
    <w:rsid w:val="00BE598D"/>
    <w:rsid w:val="00BE73FF"/>
    <w:rsid w:val="00BF0C30"/>
    <w:rsid w:val="00BF1577"/>
    <w:rsid w:val="00BF1A7C"/>
    <w:rsid w:val="00BF2F74"/>
    <w:rsid w:val="00BF3724"/>
    <w:rsid w:val="00BF400D"/>
    <w:rsid w:val="00BF7204"/>
    <w:rsid w:val="00BF744B"/>
    <w:rsid w:val="00C01F18"/>
    <w:rsid w:val="00C04464"/>
    <w:rsid w:val="00C062C4"/>
    <w:rsid w:val="00C11784"/>
    <w:rsid w:val="00C11A7D"/>
    <w:rsid w:val="00C13B80"/>
    <w:rsid w:val="00C167DB"/>
    <w:rsid w:val="00C169C0"/>
    <w:rsid w:val="00C17F2C"/>
    <w:rsid w:val="00C20D56"/>
    <w:rsid w:val="00C21310"/>
    <w:rsid w:val="00C2479A"/>
    <w:rsid w:val="00C2613B"/>
    <w:rsid w:val="00C263B9"/>
    <w:rsid w:val="00C30FF3"/>
    <w:rsid w:val="00C32CC2"/>
    <w:rsid w:val="00C33A35"/>
    <w:rsid w:val="00C33B42"/>
    <w:rsid w:val="00C344E7"/>
    <w:rsid w:val="00C34AFA"/>
    <w:rsid w:val="00C34BAD"/>
    <w:rsid w:val="00C34D3C"/>
    <w:rsid w:val="00C34DF5"/>
    <w:rsid w:val="00C359E0"/>
    <w:rsid w:val="00C37CD8"/>
    <w:rsid w:val="00C431B4"/>
    <w:rsid w:val="00C444DD"/>
    <w:rsid w:val="00C45AA7"/>
    <w:rsid w:val="00C51C59"/>
    <w:rsid w:val="00C529A7"/>
    <w:rsid w:val="00C5655F"/>
    <w:rsid w:val="00C64040"/>
    <w:rsid w:val="00C67960"/>
    <w:rsid w:val="00C70112"/>
    <w:rsid w:val="00C70D62"/>
    <w:rsid w:val="00C70EAA"/>
    <w:rsid w:val="00C71356"/>
    <w:rsid w:val="00C74D62"/>
    <w:rsid w:val="00C74EC2"/>
    <w:rsid w:val="00C80989"/>
    <w:rsid w:val="00C81551"/>
    <w:rsid w:val="00C82F6E"/>
    <w:rsid w:val="00C83655"/>
    <w:rsid w:val="00C84BBE"/>
    <w:rsid w:val="00C90B9C"/>
    <w:rsid w:val="00C923AB"/>
    <w:rsid w:val="00C92AAE"/>
    <w:rsid w:val="00C9416C"/>
    <w:rsid w:val="00C942F1"/>
    <w:rsid w:val="00C94B06"/>
    <w:rsid w:val="00C95F81"/>
    <w:rsid w:val="00C96888"/>
    <w:rsid w:val="00C979D0"/>
    <w:rsid w:val="00CA06F8"/>
    <w:rsid w:val="00CB1FD4"/>
    <w:rsid w:val="00CB246B"/>
    <w:rsid w:val="00CB6282"/>
    <w:rsid w:val="00CC03DD"/>
    <w:rsid w:val="00CC2A66"/>
    <w:rsid w:val="00CC3DCD"/>
    <w:rsid w:val="00CC4A55"/>
    <w:rsid w:val="00CC5AAC"/>
    <w:rsid w:val="00CC614E"/>
    <w:rsid w:val="00CC708C"/>
    <w:rsid w:val="00CD03DE"/>
    <w:rsid w:val="00CD20A8"/>
    <w:rsid w:val="00CD2598"/>
    <w:rsid w:val="00CD2BBA"/>
    <w:rsid w:val="00CD4849"/>
    <w:rsid w:val="00CD54E9"/>
    <w:rsid w:val="00CD6AC2"/>
    <w:rsid w:val="00CD7BC3"/>
    <w:rsid w:val="00CE0609"/>
    <w:rsid w:val="00CE0CA6"/>
    <w:rsid w:val="00CE210D"/>
    <w:rsid w:val="00CE27A4"/>
    <w:rsid w:val="00CE516E"/>
    <w:rsid w:val="00CE570D"/>
    <w:rsid w:val="00CE5908"/>
    <w:rsid w:val="00CE6C67"/>
    <w:rsid w:val="00CF0533"/>
    <w:rsid w:val="00CF3CF6"/>
    <w:rsid w:val="00CF4DD4"/>
    <w:rsid w:val="00CF65BF"/>
    <w:rsid w:val="00CF78D8"/>
    <w:rsid w:val="00D0077E"/>
    <w:rsid w:val="00D00EF0"/>
    <w:rsid w:val="00D055B4"/>
    <w:rsid w:val="00D13682"/>
    <w:rsid w:val="00D139C7"/>
    <w:rsid w:val="00D1491E"/>
    <w:rsid w:val="00D20AA0"/>
    <w:rsid w:val="00D21BA4"/>
    <w:rsid w:val="00D21E73"/>
    <w:rsid w:val="00D232C1"/>
    <w:rsid w:val="00D23AFC"/>
    <w:rsid w:val="00D300A4"/>
    <w:rsid w:val="00D303CB"/>
    <w:rsid w:val="00D36170"/>
    <w:rsid w:val="00D3622F"/>
    <w:rsid w:val="00D37A3F"/>
    <w:rsid w:val="00D37C8E"/>
    <w:rsid w:val="00D4129A"/>
    <w:rsid w:val="00D42E95"/>
    <w:rsid w:val="00D47726"/>
    <w:rsid w:val="00D47E8E"/>
    <w:rsid w:val="00D51406"/>
    <w:rsid w:val="00D519EA"/>
    <w:rsid w:val="00D545DC"/>
    <w:rsid w:val="00D54B31"/>
    <w:rsid w:val="00D601BF"/>
    <w:rsid w:val="00D61047"/>
    <w:rsid w:val="00D61ACF"/>
    <w:rsid w:val="00D62620"/>
    <w:rsid w:val="00D63628"/>
    <w:rsid w:val="00D65EE1"/>
    <w:rsid w:val="00D663F0"/>
    <w:rsid w:val="00D714BC"/>
    <w:rsid w:val="00D71D20"/>
    <w:rsid w:val="00D7211C"/>
    <w:rsid w:val="00D721AC"/>
    <w:rsid w:val="00D76548"/>
    <w:rsid w:val="00D7658D"/>
    <w:rsid w:val="00D80FD9"/>
    <w:rsid w:val="00D81406"/>
    <w:rsid w:val="00D82C03"/>
    <w:rsid w:val="00D84C93"/>
    <w:rsid w:val="00D86DB2"/>
    <w:rsid w:val="00D90F73"/>
    <w:rsid w:val="00D91B96"/>
    <w:rsid w:val="00D91CD5"/>
    <w:rsid w:val="00D921A8"/>
    <w:rsid w:val="00D930D1"/>
    <w:rsid w:val="00D940DB"/>
    <w:rsid w:val="00D94211"/>
    <w:rsid w:val="00DA0CBC"/>
    <w:rsid w:val="00DA0D6C"/>
    <w:rsid w:val="00DA1B9A"/>
    <w:rsid w:val="00DA43B7"/>
    <w:rsid w:val="00DA4579"/>
    <w:rsid w:val="00DA5DB0"/>
    <w:rsid w:val="00DB0B83"/>
    <w:rsid w:val="00DB33D7"/>
    <w:rsid w:val="00DB3732"/>
    <w:rsid w:val="00DB4107"/>
    <w:rsid w:val="00DB5707"/>
    <w:rsid w:val="00DB6A89"/>
    <w:rsid w:val="00DB6CA9"/>
    <w:rsid w:val="00DB79AD"/>
    <w:rsid w:val="00DC0D13"/>
    <w:rsid w:val="00DC162E"/>
    <w:rsid w:val="00DC2D43"/>
    <w:rsid w:val="00DD220A"/>
    <w:rsid w:val="00DD550B"/>
    <w:rsid w:val="00DD5950"/>
    <w:rsid w:val="00DE0275"/>
    <w:rsid w:val="00DE1A32"/>
    <w:rsid w:val="00DE25CD"/>
    <w:rsid w:val="00DE4302"/>
    <w:rsid w:val="00DE6EB3"/>
    <w:rsid w:val="00DF1A69"/>
    <w:rsid w:val="00DF3753"/>
    <w:rsid w:val="00DF3FF2"/>
    <w:rsid w:val="00DF60CE"/>
    <w:rsid w:val="00DF6B88"/>
    <w:rsid w:val="00DF76B1"/>
    <w:rsid w:val="00E045D7"/>
    <w:rsid w:val="00E04650"/>
    <w:rsid w:val="00E04C88"/>
    <w:rsid w:val="00E078A9"/>
    <w:rsid w:val="00E1251D"/>
    <w:rsid w:val="00E13E00"/>
    <w:rsid w:val="00E14CF2"/>
    <w:rsid w:val="00E15C77"/>
    <w:rsid w:val="00E167C4"/>
    <w:rsid w:val="00E17466"/>
    <w:rsid w:val="00E204A4"/>
    <w:rsid w:val="00E21F80"/>
    <w:rsid w:val="00E2529F"/>
    <w:rsid w:val="00E27F01"/>
    <w:rsid w:val="00E30622"/>
    <w:rsid w:val="00E31176"/>
    <w:rsid w:val="00E32D83"/>
    <w:rsid w:val="00E34CF4"/>
    <w:rsid w:val="00E40892"/>
    <w:rsid w:val="00E42F08"/>
    <w:rsid w:val="00E43DC6"/>
    <w:rsid w:val="00E44766"/>
    <w:rsid w:val="00E52058"/>
    <w:rsid w:val="00E5344E"/>
    <w:rsid w:val="00E537FF"/>
    <w:rsid w:val="00E61544"/>
    <w:rsid w:val="00E63175"/>
    <w:rsid w:val="00E6410C"/>
    <w:rsid w:val="00E64225"/>
    <w:rsid w:val="00E646D3"/>
    <w:rsid w:val="00E65338"/>
    <w:rsid w:val="00E66D44"/>
    <w:rsid w:val="00E7220C"/>
    <w:rsid w:val="00E82D4A"/>
    <w:rsid w:val="00E83368"/>
    <w:rsid w:val="00E83839"/>
    <w:rsid w:val="00E85016"/>
    <w:rsid w:val="00E862FD"/>
    <w:rsid w:val="00E87613"/>
    <w:rsid w:val="00E87895"/>
    <w:rsid w:val="00E9292A"/>
    <w:rsid w:val="00E9611D"/>
    <w:rsid w:val="00E96693"/>
    <w:rsid w:val="00EA0F16"/>
    <w:rsid w:val="00EA23AF"/>
    <w:rsid w:val="00EA4013"/>
    <w:rsid w:val="00EA4226"/>
    <w:rsid w:val="00EA5D32"/>
    <w:rsid w:val="00EA6B7E"/>
    <w:rsid w:val="00EA6CF3"/>
    <w:rsid w:val="00EA7E6E"/>
    <w:rsid w:val="00EB1015"/>
    <w:rsid w:val="00EB1FD1"/>
    <w:rsid w:val="00EB248F"/>
    <w:rsid w:val="00EB271E"/>
    <w:rsid w:val="00EB379B"/>
    <w:rsid w:val="00EB5FB4"/>
    <w:rsid w:val="00EB6A03"/>
    <w:rsid w:val="00EB702D"/>
    <w:rsid w:val="00EC0530"/>
    <w:rsid w:val="00EC09DD"/>
    <w:rsid w:val="00EC0A01"/>
    <w:rsid w:val="00EC4739"/>
    <w:rsid w:val="00EC5D4C"/>
    <w:rsid w:val="00EC6B20"/>
    <w:rsid w:val="00ED00B0"/>
    <w:rsid w:val="00ED2738"/>
    <w:rsid w:val="00ED57D1"/>
    <w:rsid w:val="00ED69C9"/>
    <w:rsid w:val="00ED7868"/>
    <w:rsid w:val="00EE34B7"/>
    <w:rsid w:val="00EE6525"/>
    <w:rsid w:val="00EE767E"/>
    <w:rsid w:val="00EF230F"/>
    <w:rsid w:val="00EF2652"/>
    <w:rsid w:val="00EF39E6"/>
    <w:rsid w:val="00EF3C38"/>
    <w:rsid w:val="00F0003D"/>
    <w:rsid w:val="00F03666"/>
    <w:rsid w:val="00F04097"/>
    <w:rsid w:val="00F05817"/>
    <w:rsid w:val="00F059A4"/>
    <w:rsid w:val="00F0742A"/>
    <w:rsid w:val="00F075C4"/>
    <w:rsid w:val="00F107DF"/>
    <w:rsid w:val="00F127CC"/>
    <w:rsid w:val="00F12AF7"/>
    <w:rsid w:val="00F22188"/>
    <w:rsid w:val="00F25CD6"/>
    <w:rsid w:val="00F25D57"/>
    <w:rsid w:val="00F2606E"/>
    <w:rsid w:val="00F31388"/>
    <w:rsid w:val="00F32097"/>
    <w:rsid w:val="00F341D2"/>
    <w:rsid w:val="00F35276"/>
    <w:rsid w:val="00F379EC"/>
    <w:rsid w:val="00F40309"/>
    <w:rsid w:val="00F40FF9"/>
    <w:rsid w:val="00F42CF7"/>
    <w:rsid w:val="00F4323B"/>
    <w:rsid w:val="00F44684"/>
    <w:rsid w:val="00F4550D"/>
    <w:rsid w:val="00F45751"/>
    <w:rsid w:val="00F46CA9"/>
    <w:rsid w:val="00F500A9"/>
    <w:rsid w:val="00F63B8C"/>
    <w:rsid w:val="00F64DEE"/>
    <w:rsid w:val="00F6553F"/>
    <w:rsid w:val="00F713CB"/>
    <w:rsid w:val="00F72135"/>
    <w:rsid w:val="00F722EB"/>
    <w:rsid w:val="00F74939"/>
    <w:rsid w:val="00F74FBC"/>
    <w:rsid w:val="00F829B8"/>
    <w:rsid w:val="00F87AB6"/>
    <w:rsid w:val="00F90151"/>
    <w:rsid w:val="00F932C0"/>
    <w:rsid w:val="00F943F5"/>
    <w:rsid w:val="00F9494C"/>
    <w:rsid w:val="00FA1CBC"/>
    <w:rsid w:val="00FA23C0"/>
    <w:rsid w:val="00FA4109"/>
    <w:rsid w:val="00FA4789"/>
    <w:rsid w:val="00FA64CD"/>
    <w:rsid w:val="00FB10F1"/>
    <w:rsid w:val="00FB1A07"/>
    <w:rsid w:val="00FB385F"/>
    <w:rsid w:val="00FB4285"/>
    <w:rsid w:val="00FB46C2"/>
    <w:rsid w:val="00FB71E6"/>
    <w:rsid w:val="00FB73FE"/>
    <w:rsid w:val="00FC2980"/>
    <w:rsid w:val="00FC4DEC"/>
    <w:rsid w:val="00FD52C8"/>
    <w:rsid w:val="00FD6D98"/>
    <w:rsid w:val="00FD6E18"/>
    <w:rsid w:val="00FE4E8B"/>
    <w:rsid w:val="00FE7EC1"/>
    <w:rsid w:val="00FF168E"/>
    <w:rsid w:val="00FF1820"/>
    <w:rsid w:val="00FF2EAE"/>
    <w:rsid w:val="00FF3684"/>
    <w:rsid w:val="00FF6E7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o:shapelayout v:ext="edit">
      <o:idmap v:ext="edit" data="1"/>
    </o:shapelayout>
  </w:shapeDefaults>
  <w:decimalSymbol w:val=","/>
  <w:listSeparator w:val=";"/>
  <w14:docId w14:val="6F543A30"/>
  <w15:chartTrackingRefBased/>
  <w15:docId w15:val="{BA729732-39FC-4275-A194-9F3A529D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750"/>
    <w:pPr>
      <w:jc w:val="both"/>
    </w:pPr>
    <w:rPr>
      <w:rFonts w:ascii="Arial Narrow" w:hAnsi="Arial Narrow"/>
      <w:sz w:val="22"/>
      <w:szCs w:val="24"/>
      <w:lang w:val="es-ES" w:eastAsia="es-ES"/>
    </w:rPr>
  </w:style>
  <w:style w:type="paragraph" w:styleId="Ttulo1">
    <w:name w:val="heading 1"/>
    <w:basedOn w:val="Normal"/>
    <w:next w:val="Normal"/>
    <w:link w:val="Ttulo1Car"/>
    <w:qFormat/>
    <w:rsid w:val="00103121"/>
    <w:pPr>
      <w:keepNext/>
      <w:numPr>
        <w:numId w:val="1"/>
      </w:numPr>
      <w:tabs>
        <w:tab w:val="clear" w:pos="3835"/>
        <w:tab w:val="num" w:pos="999"/>
      </w:tabs>
      <w:spacing w:before="240" w:after="60"/>
      <w:ind w:left="999"/>
      <w:outlineLvl w:val="0"/>
    </w:pPr>
    <w:rPr>
      <w:b/>
      <w:kern w:val="28"/>
      <w:szCs w:val="20"/>
      <w:lang w:val="es-MX"/>
    </w:rPr>
  </w:style>
  <w:style w:type="paragraph" w:styleId="Ttulo2">
    <w:name w:val="heading 2"/>
    <w:basedOn w:val="Ttulo1"/>
    <w:link w:val="Ttulo2Car"/>
    <w:qFormat/>
    <w:rsid w:val="00FF3684"/>
    <w:pPr>
      <w:numPr>
        <w:ilvl w:val="1"/>
      </w:numPr>
      <w:outlineLvl w:val="1"/>
    </w:pPr>
    <w:rPr>
      <w:lang w:val="es-ES_tradnl"/>
    </w:rPr>
  </w:style>
  <w:style w:type="paragraph" w:styleId="Ttulo3">
    <w:name w:val="heading 3"/>
    <w:basedOn w:val="Normal"/>
    <w:next w:val="Normal"/>
    <w:qFormat/>
    <w:rsid w:val="00103121"/>
    <w:pPr>
      <w:keepNext/>
      <w:numPr>
        <w:ilvl w:val="2"/>
        <w:numId w:val="1"/>
      </w:numPr>
      <w:spacing w:before="120"/>
      <w:outlineLvl w:val="2"/>
    </w:pPr>
    <w:rPr>
      <w:b/>
      <w:szCs w:val="20"/>
      <w:lang w:val="es-CO"/>
    </w:rPr>
  </w:style>
  <w:style w:type="paragraph" w:styleId="Ttulo4">
    <w:name w:val="heading 4"/>
    <w:basedOn w:val="Normal"/>
    <w:next w:val="Normal"/>
    <w:qFormat/>
    <w:rsid w:val="00103121"/>
    <w:pPr>
      <w:keepNext/>
      <w:numPr>
        <w:ilvl w:val="3"/>
        <w:numId w:val="1"/>
      </w:numPr>
      <w:spacing w:before="240" w:after="60"/>
      <w:outlineLvl w:val="3"/>
    </w:pPr>
  </w:style>
  <w:style w:type="paragraph" w:styleId="Ttulo5">
    <w:name w:val="heading 5"/>
    <w:basedOn w:val="Normal"/>
    <w:next w:val="Normal"/>
    <w:link w:val="Ttulo5Car"/>
    <w:qFormat/>
    <w:rsid w:val="000A2EC7"/>
    <w:pPr>
      <w:keepNext/>
      <w:widowControl w:val="0"/>
      <w:tabs>
        <w:tab w:val="left" w:pos="720"/>
        <w:tab w:val="left" w:pos="1296"/>
        <w:tab w:val="left" w:pos="1872"/>
        <w:tab w:val="left" w:pos="2448"/>
        <w:tab w:val="left" w:pos="4032"/>
        <w:tab w:val="left" w:pos="8496"/>
        <w:tab w:val="left" w:pos="8784"/>
        <w:tab w:val="left" w:pos="11088"/>
      </w:tabs>
      <w:suppressAutoHyphens/>
      <w:overflowPunct w:val="0"/>
      <w:autoSpaceDE w:val="0"/>
      <w:ind w:left="-284" w:right="50" w:firstLine="284"/>
      <w:textAlignment w:val="baseline"/>
      <w:outlineLvl w:val="4"/>
    </w:pPr>
    <w:rPr>
      <w:rFonts w:ascii="Bookman Old Style" w:hAnsi="Bookman Old Style"/>
      <w:b/>
      <w:i/>
      <w:szCs w:val="20"/>
      <w:lang w:val="es-ES_tradnl" w:eastAsia="ar-SA"/>
    </w:rPr>
  </w:style>
  <w:style w:type="paragraph" w:styleId="Ttulo6">
    <w:name w:val="heading 6"/>
    <w:basedOn w:val="Normal"/>
    <w:next w:val="Normal"/>
    <w:link w:val="Ttulo6Car"/>
    <w:qFormat/>
    <w:rsid w:val="006A7BC0"/>
    <w:pPr>
      <w:keepNext/>
      <w:tabs>
        <w:tab w:val="left" w:pos="7776"/>
      </w:tabs>
      <w:suppressAutoHyphens/>
      <w:overflowPunct w:val="0"/>
      <w:autoSpaceDE w:val="0"/>
      <w:jc w:val="center"/>
      <w:textAlignment w:val="baseline"/>
      <w:outlineLvl w:val="5"/>
    </w:pPr>
    <w:rPr>
      <w:b/>
      <w:i/>
      <w:sz w:val="20"/>
      <w:szCs w:val="20"/>
      <w:lang w:eastAsia="ar-SA"/>
    </w:rPr>
  </w:style>
  <w:style w:type="paragraph" w:styleId="Ttulo7">
    <w:name w:val="heading 7"/>
    <w:basedOn w:val="Normal"/>
    <w:next w:val="Normal"/>
    <w:link w:val="Ttulo7Car"/>
    <w:qFormat/>
    <w:rsid w:val="00FB385F"/>
    <w:pPr>
      <w:suppressAutoHyphens/>
      <w:overflowPunct w:val="0"/>
      <w:autoSpaceDE w:val="0"/>
      <w:spacing w:before="240" w:after="60"/>
      <w:jc w:val="center"/>
      <w:textAlignment w:val="baseline"/>
      <w:outlineLvl w:val="6"/>
    </w:pPr>
    <w:rPr>
      <w:rFonts w:ascii="Bookman Old Style" w:hAnsi="Bookman Old Style"/>
      <w:b/>
      <w:i/>
      <w:sz w:val="20"/>
      <w:lang w:eastAsia="ar-SA"/>
    </w:rPr>
  </w:style>
  <w:style w:type="paragraph" w:styleId="Ttulo8">
    <w:name w:val="heading 8"/>
    <w:basedOn w:val="Normal"/>
    <w:next w:val="Normal"/>
    <w:link w:val="Ttulo8Car"/>
    <w:qFormat/>
    <w:rsid w:val="000A2EC7"/>
    <w:pPr>
      <w:suppressAutoHyphens/>
      <w:overflowPunct w:val="0"/>
      <w:autoSpaceDE w:val="0"/>
      <w:spacing w:before="240" w:after="60"/>
      <w:textAlignment w:val="baseline"/>
      <w:outlineLvl w:val="7"/>
    </w:pPr>
    <w:rPr>
      <w:i/>
      <w:iCs/>
      <w:lang w:eastAsia="ar-SA"/>
    </w:rPr>
  </w:style>
  <w:style w:type="paragraph" w:styleId="Ttulo9">
    <w:name w:val="heading 9"/>
    <w:basedOn w:val="Normal"/>
    <w:next w:val="Normal"/>
    <w:link w:val="Ttulo9Car"/>
    <w:qFormat/>
    <w:rsid w:val="000A2EC7"/>
    <w:pPr>
      <w:suppressAutoHyphens/>
      <w:overflowPunct w:val="0"/>
      <w:autoSpaceDE w:val="0"/>
      <w:spacing w:before="240" w:after="60"/>
      <w:textAlignment w:val="baseline"/>
      <w:outlineLvl w:val="8"/>
    </w:pPr>
    <w:rPr>
      <w:rFonts w:ascii="Arial" w:hAnsi="Arial" w:cs="Arial"/>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rsid w:val="00F075C4"/>
    <w:pPr>
      <w:tabs>
        <w:tab w:val="left" w:pos="426"/>
        <w:tab w:val="right" w:leader="dot" w:pos="8789"/>
      </w:tabs>
      <w:jc w:val="center"/>
    </w:pPr>
  </w:style>
  <w:style w:type="paragraph" w:styleId="TDC2">
    <w:name w:val="toc 2"/>
    <w:basedOn w:val="Normal"/>
    <w:next w:val="Normal"/>
    <w:autoRedefine/>
    <w:uiPriority w:val="39"/>
    <w:rsid w:val="008C1F06"/>
    <w:pPr>
      <w:tabs>
        <w:tab w:val="left" w:pos="880"/>
        <w:tab w:val="right" w:leader="dot" w:pos="8789"/>
      </w:tabs>
      <w:ind w:left="240"/>
    </w:pPr>
  </w:style>
  <w:style w:type="paragraph" w:styleId="Encabezado">
    <w:name w:val="header"/>
    <w:basedOn w:val="Normal"/>
    <w:link w:val="EncabezadoCar"/>
    <w:rsid w:val="00103121"/>
    <w:pPr>
      <w:tabs>
        <w:tab w:val="center" w:pos="4252"/>
        <w:tab w:val="right" w:pos="8504"/>
      </w:tabs>
    </w:pPr>
  </w:style>
  <w:style w:type="paragraph" w:styleId="Piedepgina">
    <w:name w:val="footer"/>
    <w:aliases w:val="Pie de página Car Car"/>
    <w:basedOn w:val="Normal"/>
    <w:link w:val="PiedepginaCar"/>
    <w:rsid w:val="00103121"/>
    <w:pPr>
      <w:tabs>
        <w:tab w:val="center" w:pos="4252"/>
        <w:tab w:val="right" w:pos="8504"/>
      </w:tabs>
    </w:pPr>
  </w:style>
  <w:style w:type="paragraph" w:styleId="Textoindependiente2">
    <w:name w:val="Body Text 2"/>
    <w:basedOn w:val="Normal"/>
    <w:rsid w:val="00103121"/>
    <w:rPr>
      <w:rFonts w:ascii="Arial" w:hAnsi="Arial" w:cs="Arial"/>
      <w:sz w:val="20"/>
      <w:lang w:val="es-MX"/>
    </w:rPr>
  </w:style>
  <w:style w:type="paragraph" w:styleId="Prrafodelista">
    <w:name w:val="List Paragraph"/>
    <w:aliases w:val="Ha,Bullet List,FooterText,numbered,Paragraphe de liste1,lp1"/>
    <w:basedOn w:val="Normal"/>
    <w:link w:val="PrrafodelistaCar"/>
    <w:uiPriority w:val="34"/>
    <w:qFormat/>
    <w:rsid w:val="00966462"/>
    <w:pPr>
      <w:ind w:left="708"/>
    </w:pPr>
  </w:style>
  <w:style w:type="paragraph" w:customStyle="1" w:styleId="TtulodeTDC1">
    <w:name w:val="Título de TDC1"/>
    <w:basedOn w:val="Ttulo1"/>
    <w:next w:val="Normal"/>
    <w:uiPriority w:val="39"/>
    <w:semiHidden/>
    <w:unhideWhenUsed/>
    <w:qFormat/>
    <w:rsid w:val="00454DF3"/>
    <w:pPr>
      <w:keepLines/>
      <w:numPr>
        <w:numId w:val="0"/>
      </w:numPr>
      <w:spacing w:before="480" w:after="0" w:line="276" w:lineRule="auto"/>
      <w:outlineLvl w:val="9"/>
    </w:pPr>
    <w:rPr>
      <w:rFonts w:ascii="Cambria" w:hAnsi="Cambria"/>
      <w:bCs/>
      <w:color w:val="365F91"/>
      <w:kern w:val="0"/>
      <w:sz w:val="28"/>
      <w:szCs w:val="28"/>
      <w:lang w:val="es-ES" w:eastAsia="en-US"/>
    </w:rPr>
  </w:style>
  <w:style w:type="character" w:styleId="Hipervnculo">
    <w:name w:val="Hyperlink"/>
    <w:uiPriority w:val="99"/>
    <w:unhideWhenUsed/>
    <w:rsid w:val="00454DF3"/>
    <w:rPr>
      <w:color w:val="0000FF"/>
      <w:u w:val="single"/>
    </w:rPr>
  </w:style>
  <w:style w:type="paragraph" w:styleId="Textoindependiente">
    <w:name w:val="Body Text"/>
    <w:basedOn w:val="Normal"/>
    <w:link w:val="TextoindependienteCar"/>
    <w:unhideWhenUsed/>
    <w:rsid w:val="00C51C59"/>
    <w:pPr>
      <w:spacing w:after="120"/>
    </w:pPr>
  </w:style>
  <w:style w:type="character" w:customStyle="1" w:styleId="TextoindependienteCar">
    <w:name w:val="Texto independiente Car"/>
    <w:link w:val="Textoindependiente"/>
    <w:uiPriority w:val="99"/>
    <w:semiHidden/>
    <w:rsid w:val="00C51C59"/>
    <w:rPr>
      <w:sz w:val="24"/>
      <w:szCs w:val="24"/>
    </w:rPr>
  </w:style>
  <w:style w:type="paragraph" w:customStyle="1" w:styleId="Textoindependiente21">
    <w:name w:val="Texto independiente 21"/>
    <w:basedOn w:val="Normal"/>
    <w:rsid w:val="00C51C59"/>
    <w:pPr>
      <w:suppressAutoHyphens/>
      <w:overflowPunct w:val="0"/>
      <w:autoSpaceDE w:val="0"/>
      <w:ind w:left="284"/>
      <w:textAlignment w:val="baseline"/>
    </w:pPr>
    <w:rPr>
      <w:rFonts w:ascii="Book Antiqua" w:hAnsi="Book Antiqua"/>
      <w:i/>
      <w:szCs w:val="20"/>
      <w:lang w:val="es-MX" w:eastAsia="ar-SA"/>
    </w:rPr>
  </w:style>
  <w:style w:type="character" w:customStyle="1" w:styleId="Ttulo5Car">
    <w:name w:val="Título 5 Car"/>
    <w:link w:val="Ttulo5"/>
    <w:rsid w:val="000A2EC7"/>
    <w:rPr>
      <w:rFonts w:ascii="Bookman Old Style" w:hAnsi="Bookman Old Style"/>
      <w:b/>
      <w:i/>
      <w:sz w:val="24"/>
      <w:lang w:val="es-ES_tradnl" w:eastAsia="ar-SA"/>
    </w:rPr>
  </w:style>
  <w:style w:type="character" w:customStyle="1" w:styleId="Ttulo6Car">
    <w:name w:val="Título 6 Car"/>
    <w:link w:val="Ttulo6"/>
    <w:rsid w:val="006A7BC0"/>
    <w:rPr>
      <w:rFonts w:ascii="Arial Narrow" w:hAnsi="Arial Narrow"/>
      <w:b/>
      <w:i/>
      <w:lang w:val="es-ES" w:eastAsia="ar-SA"/>
    </w:rPr>
  </w:style>
  <w:style w:type="character" w:customStyle="1" w:styleId="Ttulo7Car">
    <w:name w:val="Título 7 Car"/>
    <w:link w:val="Ttulo7"/>
    <w:rsid w:val="00FB385F"/>
    <w:rPr>
      <w:rFonts w:ascii="Bookman Old Style" w:hAnsi="Bookman Old Style"/>
      <w:b/>
      <w:i/>
      <w:szCs w:val="24"/>
      <w:lang w:val="es-ES" w:eastAsia="ar-SA"/>
    </w:rPr>
  </w:style>
  <w:style w:type="character" w:customStyle="1" w:styleId="Ttulo8Car">
    <w:name w:val="Título 8 Car"/>
    <w:link w:val="Ttulo8"/>
    <w:rsid w:val="000A2EC7"/>
    <w:rPr>
      <w:i/>
      <w:iCs/>
      <w:sz w:val="24"/>
      <w:szCs w:val="24"/>
      <w:lang w:eastAsia="ar-SA"/>
    </w:rPr>
  </w:style>
  <w:style w:type="character" w:customStyle="1" w:styleId="Ttulo9Car">
    <w:name w:val="Título 9 Car"/>
    <w:link w:val="Ttulo9"/>
    <w:rsid w:val="000A2EC7"/>
    <w:rPr>
      <w:rFonts w:ascii="Arial" w:hAnsi="Arial" w:cs="Arial"/>
      <w:sz w:val="22"/>
      <w:szCs w:val="22"/>
      <w:lang w:eastAsia="ar-SA"/>
    </w:rPr>
  </w:style>
  <w:style w:type="character" w:customStyle="1" w:styleId="WW8Num2z0">
    <w:name w:val="WW8Num2z0"/>
    <w:rsid w:val="000A2EC7"/>
    <w:rPr>
      <w:rFonts w:ascii="Symbol" w:hAnsi="Symbol"/>
    </w:rPr>
  </w:style>
  <w:style w:type="character" w:customStyle="1" w:styleId="WW8Num2z1">
    <w:name w:val="WW8Num2z1"/>
    <w:rsid w:val="000A2EC7"/>
    <w:rPr>
      <w:rFonts w:ascii="Courier New" w:hAnsi="Courier New" w:cs="Courier New"/>
    </w:rPr>
  </w:style>
  <w:style w:type="character" w:customStyle="1" w:styleId="WW8Num2z2">
    <w:name w:val="WW8Num2z2"/>
    <w:rsid w:val="000A2EC7"/>
    <w:rPr>
      <w:rFonts w:ascii="Wingdings" w:hAnsi="Wingdings"/>
    </w:rPr>
  </w:style>
  <w:style w:type="character" w:customStyle="1" w:styleId="WW8Num3z0">
    <w:name w:val="WW8Num3z0"/>
    <w:rsid w:val="000A2EC7"/>
    <w:rPr>
      <w:rFonts w:ascii="Symbol" w:hAnsi="Symbol"/>
    </w:rPr>
  </w:style>
  <w:style w:type="character" w:customStyle="1" w:styleId="WW8Num3z1">
    <w:name w:val="WW8Num3z1"/>
    <w:rsid w:val="000A2EC7"/>
    <w:rPr>
      <w:rFonts w:ascii="Courier New" w:hAnsi="Courier New" w:cs="Courier New"/>
    </w:rPr>
  </w:style>
  <w:style w:type="character" w:customStyle="1" w:styleId="WW8Num3z2">
    <w:name w:val="WW8Num3z2"/>
    <w:rsid w:val="000A2EC7"/>
    <w:rPr>
      <w:rFonts w:ascii="Wingdings" w:hAnsi="Wingdings"/>
    </w:rPr>
  </w:style>
  <w:style w:type="character" w:customStyle="1" w:styleId="WW8Num5z0">
    <w:name w:val="WW8Num5z0"/>
    <w:rsid w:val="000A2EC7"/>
    <w:rPr>
      <w:rFonts w:ascii="Symbol" w:hAnsi="Symbol"/>
    </w:rPr>
  </w:style>
  <w:style w:type="character" w:customStyle="1" w:styleId="WW8Num5z1">
    <w:name w:val="WW8Num5z1"/>
    <w:rsid w:val="000A2EC7"/>
    <w:rPr>
      <w:rFonts w:ascii="Courier New" w:hAnsi="Courier New" w:cs="Courier New"/>
    </w:rPr>
  </w:style>
  <w:style w:type="character" w:customStyle="1" w:styleId="WW8Num5z2">
    <w:name w:val="WW8Num5z2"/>
    <w:rsid w:val="000A2EC7"/>
    <w:rPr>
      <w:rFonts w:ascii="Wingdings" w:hAnsi="Wingdings"/>
    </w:rPr>
  </w:style>
  <w:style w:type="character" w:customStyle="1" w:styleId="WW8Num7z0">
    <w:name w:val="WW8Num7z0"/>
    <w:rsid w:val="000A2EC7"/>
    <w:rPr>
      <w:rFonts w:ascii="Symbol" w:hAnsi="Symbol"/>
    </w:rPr>
  </w:style>
  <w:style w:type="character" w:customStyle="1" w:styleId="WW8Num7z1">
    <w:name w:val="WW8Num7z1"/>
    <w:rsid w:val="000A2EC7"/>
    <w:rPr>
      <w:rFonts w:ascii="Courier New" w:hAnsi="Courier New" w:cs="Courier New"/>
    </w:rPr>
  </w:style>
  <w:style w:type="character" w:customStyle="1" w:styleId="WW8Num7z2">
    <w:name w:val="WW8Num7z2"/>
    <w:rsid w:val="000A2EC7"/>
    <w:rPr>
      <w:rFonts w:ascii="Wingdings" w:hAnsi="Wingdings"/>
    </w:rPr>
  </w:style>
  <w:style w:type="character" w:customStyle="1" w:styleId="WW8Num8z0">
    <w:name w:val="WW8Num8z0"/>
    <w:rsid w:val="000A2EC7"/>
    <w:rPr>
      <w:rFonts w:ascii="Wingdings" w:hAnsi="Wingdings"/>
    </w:rPr>
  </w:style>
  <w:style w:type="character" w:customStyle="1" w:styleId="WW8Num8z1">
    <w:name w:val="WW8Num8z1"/>
    <w:rsid w:val="000A2EC7"/>
    <w:rPr>
      <w:rFonts w:ascii="Courier New" w:hAnsi="Courier New" w:cs="Courier New"/>
    </w:rPr>
  </w:style>
  <w:style w:type="character" w:customStyle="1" w:styleId="WW8Num8z3">
    <w:name w:val="WW8Num8z3"/>
    <w:rsid w:val="000A2EC7"/>
    <w:rPr>
      <w:rFonts w:ascii="Symbol" w:hAnsi="Symbol"/>
    </w:rPr>
  </w:style>
  <w:style w:type="character" w:customStyle="1" w:styleId="WW8Num9z0">
    <w:name w:val="WW8Num9z0"/>
    <w:rsid w:val="000A2EC7"/>
    <w:rPr>
      <w:rFonts w:ascii="Symbol" w:hAnsi="Symbol"/>
    </w:rPr>
  </w:style>
  <w:style w:type="character" w:customStyle="1" w:styleId="WW8Num9z1">
    <w:name w:val="WW8Num9z1"/>
    <w:rsid w:val="000A2EC7"/>
    <w:rPr>
      <w:rFonts w:ascii="Courier New" w:hAnsi="Courier New" w:cs="Courier New"/>
    </w:rPr>
  </w:style>
  <w:style w:type="character" w:customStyle="1" w:styleId="WW8Num9z2">
    <w:name w:val="WW8Num9z2"/>
    <w:rsid w:val="000A2EC7"/>
    <w:rPr>
      <w:rFonts w:ascii="Wingdings" w:hAnsi="Wingdings"/>
    </w:rPr>
  </w:style>
  <w:style w:type="character" w:customStyle="1" w:styleId="WW8Num10z0">
    <w:name w:val="WW8Num10z0"/>
    <w:rsid w:val="000A2EC7"/>
    <w:rPr>
      <w:rFonts w:ascii="Symbol" w:hAnsi="Symbol"/>
    </w:rPr>
  </w:style>
  <w:style w:type="character" w:customStyle="1" w:styleId="WW8Num10z1">
    <w:name w:val="WW8Num10z1"/>
    <w:rsid w:val="000A2EC7"/>
    <w:rPr>
      <w:rFonts w:ascii="Courier New" w:hAnsi="Courier New" w:cs="Courier New"/>
    </w:rPr>
  </w:style>
  <w:style w:type="character" w:customStyle="1" w:styleId="WW8Num10z2">
    <w:name w:val="WW8Num10z2"/>
    <w:rsid w:val="000A2EC7"/>
    <w:rPr>
      <w:rFonts w:ascii="Wingdings" w:hAnsi="Wingdings"/>
    </w:rPr>
  </w:style>
  <w:style w:type="character" w:customStyle="1" w:styleId="WW8Num11z0">
    <w:name w:val="WW8Num11z0"/>
    <w:rsid w:val="000A2EC7"/>
    <w:rPr>
      <w:rFonts w:ascii="Wingdings" w:hAnsi="Wingdings"/>
    </w:rPr>
  </w:style>
  <w:style w:type="character" w:customStyle="1" w:styleId="WW8Num11z1">
    <w:name w:val="WW8Num11z1"/>
    <w:rsid w:val="000A2EC7"/>
    <w:rPr>
      <w:rFonts w:ascii="Symbol" w:hAnsi="Symbol"/>
    </w:rPr>
  </w:style>
  <w:style w:type="character" w:customStyle="1" w:styleId="WW8Num11z4">
    <w:name w:val="WW8Num11z4"/>
    <w:rsid w:val="000A2EC7"/>
    <w:rPr>
      <w:rFonts w:ascii="Courier New" w:hAnsi="Courier New" w:cs="Courier New"/>
    </w:rPr>
  </w:style>
  <w:style w:type="character" w:customStyle="1" w:styleId="WW8Num12z0">
    <w:name w:val="WW8Num12z0"/>
    <w:rsid w:val="000A2EC7"/>
    <w:rPr>
      <w:rFonts w:ascii="Symbol" w:hAnsi="Symbol"/>
    </w:rPr>
  </w:style>
  <w:style w:type="character" w:customStyle="1" w:styleId="WW8Num12z1">
    <w:name w:val="WW8Num12z1"/>
    <w:rsid w:val="000A2EC7"/>
    <w:rPr>
      <w:rFonts w:ascii="Courier New" w:hAnsi="Courier New" w:cs="Courier New"/>
    </w:rPr>
  </w:style>
  <w:style w:type="character" w:customStyle="1" w:styleId="WW8Num12z2">
    <w:name w:val="WW8Num12z2"/>
    <w:rsid w:val="000A2EC7"/>
    <w:rPr>
      <w:rFonts w:ascii="Wingdings" w:hAnsi="Wingdings"/>
    </w:rPr>
  </w:style>
  <w:style w:type="character" w:customStyle="1" w:styleId="WW8Num13z0">
    <w:name w:val="WW8Num13z0"/>
    <w:rsid w:val="000A2EC7"/>
    <w:rPr>
      <w:rFonts w:ascii="Symbol" w:hAnsi="Symbol"/>
    </w:rPr>
  </w:style>
  <w:style w:type="character" w:customStyle="1" w:styleId="WW8Num13z2">
    <w:name w:val="WW8Num13z2"/>
    <w:rsid w:val="000A2EC7"/>
    <w:rPr>
      <w:rFonts w:ascii="Wingdings" w:hAnsi="Wingdings"/>
    </w:rPr>
  </w:style>
  <w:style w:type="character" w:customStyle="1" w:styleId="WW8Num13z4">
    <w:name w:val="WW8Num13z4"/>
    <w:rsid w:val="000A2EC7"/>
    <w:rPr>
      <w:rFonts w:ascii="Courier New" w:hAnsi="Courier New" w:cs="Courier New"/>
    </w:rPr>
  </w:style>
  <w:style w:type="character" w:customStyle="1" w:styleId="WW8Num16z0">
    <w:name w:val="WW8Num16z0"/>
    <w:rsid w:val="000A2EC7"/>
    <w:rPr>
      <w:rFonts w:ascii="Symbol" w:hAnsi="Symbol"/>
    </w:rPr>
  </w:style>
  <w:style w:type="character" w:customStyle="1" w:styleId="WW8Num16z1">
    <w:name w:val="WW8Num16z1"/>
    <w:rsid w:val="000A2EC7"/>
    <w:rPr>
      <w:rFonts w:ascii="Courier New" w:hAnsi="Courier New" w:cs="Courier New"/>
    </w:rPr>
  </w:style>
  <w:style w:type="character" w:customStyle="1" w:styleId="WW8Num16z2">
    <w:name w:val="WW8Num16z2"/>
    <w:rsid w:val="000A2EC7"/>
    <w:rPr>
      <w:rFonts w:ascii="Wingdings" w:hAnsi="Wingdings"/>
    </w:rPr>
  </w:style>
  <w:style w:type="character" w:customStyle="1" w:styleId="WW8Num17z0">
    <w:name w:val="WW8Num17z0"/>
    <w:rsid w:val="000A2EC7"/>
    <w:rPr>
      <w:rFonts w:ascii="Wingdings" w:hAnsi="Wingdings"/>
    </w:rPr>
  </w:style>
  <w:style w:type="character" w:customStyle="1" w:styleId="WW8Num17z1">
    <w:name w:val="WW8Num17z1"/>
    <w:rsid w:val="000A2EC7"/>
    <w:rPr>
      <w:rFonts w:ascii="Courier New" w:hAnsi="Courier New" w:cs="Courier New"/>
    </w:rPr>
  </w:style>
  <w:style w:type="character" w:customStyle="1" w:styleId="WW8Num17z3">
    <w:name w:val="WW8Num17z3"/>
    <w:rsid w:val="000A2EC7"/>
    <w:rPr>
      <w:rFonts w:ascii="Symbol" w:hAnsi="Symbol"/>
    </w:rPr>
  </w:style>
  <w:style w:type="character" w:customStyle="1" w:styleId="WW8Num18z0">
    <w:name w:val="WW8Num18z0"/>
    <w:rsid w:val="000A2EC7"/>
    <w:rPr>
      <w:rFonts w:ascii="Symbol" w:hAnsi="Symbol"/>
    </w:rPr>
  </w:style>
  <w:style w:type="character" w:customStyle="1" w:styleId="WW8Num18z1">
    <w:name w:val="WW8Num18z1"/>
    <w:rsid w:val="000A2EC7"/>
    <w:rPr>
      <w:rFonts w:ascii="Courier New" w:hAnsi="Courier New" w:cs="Courier New"/>
    </w:rPr>
  </w:style>
  <w:style w:type="character" w:customStyle="1" w:styleId="WW8Num18z2">
    <w:name w:val="WW8Num18z2"/>
    <w:rsid w:val="000A2EC7"/>
    <w:rPr>
      <w:rFonts w:ascii="Wingdings" w:hAnsi="Wingdings"/>
    </w:rPr>
  </w:style>
  <w:style w:type="character" w:customStyle="1" w:styleId="WW8Num19z0">
    <w:name w:val="WW8Num19z0"/>
    <w:rsid w:val="000A2EC7"/>
    <w:rPr>
      <w:rFonts w:ascii="Symbol" w:hAnsi="Symbol"/>
    </w:rPr>
  </w:style>
  <w:style w:type="character" w:customStyle="1" w:styleId="WW8Num19z1">
    <w:name w:val="WW8Num19z1"/>
    <w:rsid w:val="000A2EC7"/>
    <w:rPr>
      <w:rFonts w:ascii="Courier New" w:hAnsi="Courier New" w:cs="Courier New"/>
    </w:rPr>
  </w:style>
  <w:style w:type="character" w:customStyle="1" w:styleId="WW8Num19z2">
    <w:name w:val="WW8Num19z2"/>
    <w:rsid w:val="000A2EC7"/>
    <w:rPr>
      <w:rFonts w:ascii="Wingdings" w:hAnsi="Wingdings"/>
    </w:rPr>
  </w:style>
  <w:style w:type="character" w:customStyle="1" w:styleId="WW8Num22z0">
    <w:name w:val="WW8Num22z0"/>
    <w:rsid w:val="000A2EC7"/>
    <w:rPr>
      <w:rFonts w:ascii="Symbol" w:hAnsi="Symbol"/>
    </w:rPr>
  </w:style>
  <w:style w:type="character" w:customStyle="1" w:styleId="WW8Num23z0">
    <w:name w:val="WW8Num23z0"/>
    <w:rsid w:val="000A2EC7"/>
    <w:rPr>
      <w:rFonts w:ascii="Wingdings" w:hAnsi="Wingdings"/>
    </w:rPr>
  </w:style>
  <w:style w:type="character" w:customStyle="1" w:styleId="WW8Num27z0">
    <w:name w:val="WW8Num27z0"/>
    <w:rsid w:val="000A2EC7"/>
    <w:rPr>
      <w:rFonts w:ascii="Symbol" w:hAnsi="Symbol"/>
    </w:rPr>
  </w:style>
  <w:style w:type="character" w:customStyle="1" w:styleId="WW8Num27z1">
    <w:name w:val="WW8Num27z1"/>
    <w:rsid w:val="000A2EC7"/>
    <w:rPr>
      <w:rFonts w:ascii="Courier New" w:hAnsi="Courier New" w:cs="Courier New"/>
    </w:rPr>
  </w:style>
  <w:style w:type="character" w:customStyle="1" w:styleId="WW8Num27z2">
    <w:name w:val="WW8Num27z2"/>
    <w:rsid w:val="000A2EC7"/>
    <w:rPr>
      <w:rFonts w:ascii="Wingdings" w:hAnsi="Wingdings"/>
    </w:rPr>
  </w:style>
  <w:style w:type="character" w:customStyle="1" w:styleId="WW8Num28z0">
    <w:name w:val="WW8Num28z0"/>
    <w:rsid w:val="000A2EC7"/>
    <w:rPr>
      <w:rFonts w:ascii="Symbol" w:hAnsi="Symbol"/>
    </w:rPr>
  </w:style>
  <w:style w:type="character" w:customStyle="1" w:styleId="WW8Num29z0">
    <w:name w:val="WW8Num29z0"/>
    <w:rsid w:val="000A2EC7"/>
    <w:rPr>
      <w:rFonts w:ascii="Symbol" w:hAnsi="Symbol"/>
    </w:rPr>
  </w:style>
  <w:style w:type="character" w:customStyle="1" w:styleId="WW8Num29z1">
    <w:name w:val="WW8Num29z1"/>
    <w:rsid w:val="000A2EC7"/>
    <w:rPr>
      <w:rFonts w:ascii="Courier New" w:hAnsi="Courier New" w:cs="Courier New"/>
    </w:rPr>
  </w:style>
  <w:style w:type="character" w:customStyle="1" w:styleId="WW8Num29z2">
    <w:name w:val="WW8Num29z2"/>
    <w:rsid w:val="000A2EC7"/>
    <w:rPr>
      <w:rFonts w:ascii="Wingdings" w:hAnsi="Wingdings"/>
    </w:rPr>
  </w:style>
  <w:style w:type="character" w:customStyle="1" w:styleId="WW8Num30z0">
    <w:name w:val="WW8Num30z0"/>
    <w:rsid w:val="000A2EC7"/>
    <w:rPr>
      <w:rFonts w:ascii="Wingdings" w:hAnsi="Wingdings"/>
    </w:rPr>
  </w:style>
  <w:style w:type="character" w:customStyle="1" w:styleId="WW8Num31z0">
    <w:name w:val="WW8Num31z0"/>
    <w:rsid w:val="000A2EC7"/>
    <w:rPr>
      <w:rFonts w:ascii="Symbol" w:hAnsi="Symbol"/>
    </w:rPr>
  </w:style>
  <w:style w:type="character" w:customStyle="1" w:styleId="WW8Num31z2">
    <w:name w:val="WW8Num31z2"/>
    <w:rsid w:val="000A2EC7"/>
    <w:rPr>
      <w:rFonts w:ascii="Wingdings" w:hAnsi="Wingdings"/>
    </w:rPr>
  </w:style>
  <w:style w:type="character" w:customStyle="1" w:styleId="WW8Num31z4">
    <w:name w:val="WW8Num31z4"/>
    <w:rsid w:val="000A2EC7"/>
    <w:rPr>
      <w:rFonts w:ascii="Courier New" w:hAnsi="Courier New" w:cs="Courier New"/>
    </w:rPr>
  </w:style>
  <w:style w:type="character" w:customStyle="1" w:styleId="WW8Num33z0">
    <w:name w:val="WW8Num33z0"/>
    <w:rsid w:val="000A2EC7"/>
    <w:rPr>
      <w:rFonts w:ascii="Wingdings" w:hAnsi="Wingdings"/>
    </w:rPr>
  </w:style>
  <w:style w:type="character" w:customStyle="1" w:styleId="WW8Num34z0">
    <w:name w:val="WW8Num34z0"/>
    <w:rsid w:val="000A2EC7"/>
    <w:rPr>
      <w:rFonts w:ascii="Symbol" w:hAnsi="Symbol"/>
    </w:rPr>
  </w:style>
  <w:style w:type="character" w:customStyle="1" w:styleId="WW8Num34z1">
    <w:name w:val="WW8Num34z1"/>
    <w:rsid w:val="000A2EC7"/>
    <w:rPr>
      <w:rFonts w:ascii="Courier New" w:hAnsi="Courier New" w:cs="Courier New"/>
    </w:rPr>
  </w:style>
  <w:style w:type="character" w:customStyle="1" w:styleId="WW8Num34z2">
    <w:name w:val="WW8Num34z2"/>
    <w:rsid w:val="000A2EC7"/>
    <w:rPr>
      <w:rFonts w:ascii="Wingdings" w:hAnsi="Wingdings"/>
    </w:rPr>
  </w:style>
  <w:style w:type="character" w:customStyle="1" w:styleId="WW8Num35z0">
    <w:name w:val="WW8Num35z0"/>
    <w:rsid w:val="000A2EC7"/>
    <w:rPr>
      <w:rFonts w:ascii="Symbol" w:hAnsi="Symbol"/>
    </w:rPr>
  </w:style>
  <w:style w:type="character" w:customStyle="1" w:styleId="WW8Num35z1">
    <w:name w:val="WW8Num35z1"/>
    <w:rsid w:val="000A2EC7"/>
    <w:rPr>
      <w:rFonts w:ascii="Courier New" w:hAnsi="Courier New" w:cs="Courier New"/>
    </w:rPr>
  </w:style>
  <w:style w:type="character" w:customStyle="1" w:styleId="WW8Num35z2">
    <w:name w:val="WW8Num35z2"/>
    <w:rsid w:val="000A2EC7"/>
    <w:rPr>
      <w:rFonts w:ascii="Wingdings" w:hAnsi="Wingdings"/>
    </w:rPr>
  </w:style>
  <w:style w:type="character" w:customStyle="1" w:styleId="WW8Num36z0">
    <w:name w:val="WW8Num36z0"/>
    <w:rsid w:val="000A2EC7"/>
    <w:rPr>
      <w:rFonts w:ascii="Wingdings" w:hAnsi="Wingdings"/>
    </w:rPr>
  </w:style>
  <w:style w:type="character" w:customStyle="1" w:styleId="WW8Num36z3">
    <w:name w:val="WW8Num36z3"/>
    <w:rsid w:val="000A2EC7"/>
    <w:rPr>
      <w:rFonts w:ascii="Symbol" w:hAnsi="Symbol"/>
    </w:rPr>
  </w:style>
  <w:style w:type="character" w:customStyle="1" w:styleId="WW8Num36z4">
    <w:name w:val="WW8Num36z4"/>
    <w:rsid w:val="000A2EC7"/>
    <w:rPr>
      <w:rFonts w:ascii="Courier New" w:hAnsi="Courier New" w:cs="Courier New"/>
    </w:rPr>
  </w:style>
  <w:style w:type="character" w:customStyle="1" w:styleId="WW8Num38z0">
    <w:name w:val="WW8Num38z0"/>
    <w:rsid w:val="000A2EC7"/>
    <w:rPr>
      <w:rFonts w:ascii="Symbol" w:hAnsi="Symbol"/>
    </w:rPr>
  </w:style>
  <w:style w:type="character" w:customStyle="1" w:styleId="WW8Num38z1">
    <w:name w:val="WW8Num38z1"/>
    <w:rsid w:val="000A2EC7"/>
    <w:rPr>
      <w:rFonts w:ascii="Courier New" w:hAnsi="Courier New" w:cs="Courier New"/>
    </w:rPr>
  </w:style>
  <w:style w:type="character" w:customStyle="1" w:styleId="WW8Num38z2">
    <w:name w:val="WW8Num38z2"/>
    <w:rsid w:val="000A2EC7"/>
    <w:rPr>
      <w:rFonts w:ascii="Wingdings" w:hAnsi="Wingdings"/>
    </w:rPr>
  </w:style>
  <w:style w:type="character" w:customStyle="1" w:styleId="WW8Num39z0">
    <w:name w:val="WW8Num39z0"/>
    <w:rsid w:val="000A2EC7"/>
    <w:rPr>
      <w:rFonts w:ascii="Symbol" w:hAnsi="Symbol"/>
    </w:rPr>
  </w:style>
  <w:style w:type="character" w:customStyle="1" w:styleId="WW8Num39z1">
    <w:name w:val="WW8Num39z1"/>
    <w:rsid w:val="000A2EC7"/>
    <w:rPr>
      <w:rFonts w:ascii="Courier New" w:hAnsi="Courier New" w:cs="Courier New"/>
    </w:rPr>
  </w:style>
  <w:style w:type="character" w:customStyle="1" w:styleId="WW8Num39z2">
    <w:name w:val="WW8Num39z2"/>
    <w:rsid w:val="000A2EC7"/>
    <w:rPr>
      <w:rFonts w:ascii="Wingdings" w:hAnsi="Wingdings"/>
    </w:rPr>
  </w:style>
  <w:style w:type="character" w:customStyle="1" w:styleId="WW8Num40z0">
    <w:name w:val="WW8Num40z0"/>
    <w:rsid w:val="000A2EC7"/>
    <w:rPr>
      <w:rFonts w:ascii="Symbol" w:hAnsi="Symbol"/>
    </w:rPr>
  </w:style>
  <w:style w:type="character" w:customStyle="1" w:styleId="WW8Num40z1">
    <w:name w:val="WW8Num40z1"/>
    <w:rsid w:val="000A2EC7"/>
    <w:rPr>
      <w:rFonts w:ascii="Courier New" w:hAnsi="Courier New" w:cs="Courier New"/>
    </w:rPr>
  </w:style>
  <w:style w:type="character" w:customStyle="1" w:styleId="WW8Num40z2">
    <w:name w:val="WW8Num40z2"/>
    <w:rsid w:val="000A2EC7"/>
    <w:rPr>
      <w:rFonts w:ascii="Wingdings" w:hAnsi="Wingdings"/>
    </w:rPr>
  </w:style>
  <w:style w:type="character" w:customStyle="1" w:styleId="WW8Num41z0">
    <w:name w:val="WW8Num41z0"/>
    <w:rsid w:val="000A2EC7"/>
    <w:rPr>
      <w:rFonts w:ascii="Symbol" w:hAnsi="Symbol"/>
    </w:rPr>
  </w:style>
  <w:style w:type="character" w:customStyle="1" w:styleId="WW8Num42z0">
    <w:name w:val="WW8Num42z0"/>
    <w:rsid w:val="000A2EC7"/>
    <w:rPr>
      <w:rFonts w:ascii="Symbol" w:hAnsi="Symbol"/>
    </w:rPr>
  </w:style>
  <w:style w:type="character" w:customStyle="1" w:styleId="WW8Num42z1">
    <w:name w:val="WW8Num42z1"/>
    <w:rsid w:val="000A2EC7"/>
    <w:rPr>
      <w:rFonts w:ascii="Courier New" w:hAnsi="Courier New" w:cs="Courier New"/>
    </w:rPr>
  </w:style>
  <w:style w:type="character" w:customStyle="1" w:styleId="WW8Num42z2">
    <w:name w:val="WW8Num42z2"/>
    <w:rsid w:val="000A2EC7"/>
    <w:rPr>
      <w:rFonts w:ascii="Wingdings" w:hAnsi="Wingdings"/>
    </w:rPr>
  </w:style>
  <w:style w:type="character" w:customStyle="1" w:styleId="WW8Num43z0">
    <w:name w:val="WW8Num43z0"/>
    <w:rsid w:val="000A2EC7"/>
    <w:rPr>
      <w:rFonts w:ascii="Symbol" w:hAnsi="Symbol"/>
    </w:rPr>
  </w:style>
  <w:style w:type="character" w:customStyle="1" w:styleId="WW8Num43z1">
    <w:name w:val="WW8Num43z1"/>
    <w:rsid w:val="000A2EC7"/>
    <w:rPr>
      <w:rFonts w:ascii="Courier New" w:hAnsi="Courier New" w:cs="Courier New"/>
    </w:rPr>
  </w:style>
  <w:style w:type="character" w:customStyle="1" w:styleId="WW8Num43z2">
    <w:name w:val="WW8Num43z2"/>
    <w:rsid w:val="000A2EC7"/>
    <w:rPr>
      <w:rFonts w:ascii="Wingdings" w:hAnsi="Wingdings"/>
    </w:rPr>
  </w:style>
  <w:style w:type="character" w:customStyle="1" w:styleId="WW8Num44z0">
    <w:name w:val="WW8Num44z0"/>
    <w:rsid w:val="000A2EC7"/>
    <w:rPr>
      <w:rFonts w:ascii="Symbol" w:hAnsi="Symbol"/>
    </w:rPr>
  </w:style>
  <w:style w:type="character" w:customStyle="1" w:styleId="WW8Num46z0">
    <w:name w:val="WW8Num46z0"/>
    <w:rsid w:val="000A2EC7"/>
    <w:rPr>
      <w:rFonts w:ascii="Symbol" w:hAnsi="Symbol"/>
    </w:rPr>
  </w:style>
  <w:style w:type="character" w:customStyle="1" w:styleId="WW8Num46z1">
    <w:name w:val="WW8Num46z1"/>
    <w:rsid w:val="000A2EC7"/>
    <w:rPr>
      <w:rFonts w:ascii="Courier New" w:hAnsi="Courier New" w:cs="Courier New"/>
    </w:rPr>
  </w:style>
  <w:style w:type="character" w:customStyle="1" w:styleId="WW8Num46z2">
    <w:name w:val="WW8Num46z2"/>
    <w:rsid w:val="000A2EC7"/>
    <w:rPr>
      <w:rFonts w:ascii="Wingdings" w:hAnsi="Wingdings"/>
    </w:rPr>
  </w:style>
  <w:style w:type="character" w:customStyle="1" w:styleId="WW8Num47z0">
    <w:name w:val="WW8Num47z0"/>
    <w:rsid w:val="000A2EC7"/>
    <w:rPr>
      <w:rFonts w:ascii="Wingdings" w:hAnsi="Wingdings" w:cs="Times New Roman"/>
    </w:rPr>
  </w:style>
  <w:style w:type="character" w:customStyle="1" w:styleId="WW8Num47z1">
    <w:name w:val="WW8Num47z1"/>
    <w:rsid w:val="000A2EC7"/>
    <w:rPr>
      <w:rFonts w:ascii="Wingdings" w:hAnsi="Wingdings"/>
    </w:rPr>
  </w:style>
  <w:style w:type="character" w:customStyle="1" w:styleId="WW8Num47z3">
    <w:name w:val="WW8Num47z3"/>
    <w:rsid w:val="000A2EC7"/>
    <w:rPr>
      <w:rFonts w:ascii="Symbol" w:hAnsi="Symbol"/>
    </w:rPr>
  </w:style>
  <w:style w:type="character" w:customStyle="1" w:styleId="WW8Num47z4">
    <w:name w:val="WW8Num47z4"/>
    <w:rsid w:val="000A2EC7"/>
    <w:rPr>
      <w:rFonts w:ascii="Courier New" w:hAnsi="Courier New" w:cs="Courier New"/>
    </w:rPr>
  </w:style>
  <w:style w:type="character" w:customStyle="1" w:styleId="WW8Num48z0">
    <w:name w:val="WW8Num48z0"/>
    <w:rsid w:val="000A2EC7"/>
    <w:rPr>
      <w:rFonts w:ascii="Symbol" w:hAnsi="Symbol"/>
    </w:rPr>
  </w:style>
  <w:style w:type="character" w:customStyle="1" w:styleId="WW8Num48z1">
    <w:name w:val="WW8Num48z1"/>
    <w:rsid w:val="000A2EC7"/>
    <w:rPr>
      <w:rFonts w:ascii="Courier New" w:hAnsi="Courier New" w:cs="Courier New"/>
    </w:rPr>
  </w:style>
  <w:style w:type="character" w:customStyle="1" w:styleId="WW8Num48z2">
    <w:name w:val="WW8Num48z2"/>
    <w:rsid w:val="000A2EC7"/>
    <w:rPr>
      <w:rFonts w:ascii="Wingdings" w:hAnsi="Wingdings"/>
    </w:rPr>
  </w:style>
  <w:style w:type="character" w:customStyle="1" w:styleId="WW8Num49z0">
    <w:name w:val="WW8Num49z0"/>
    <w:rsid w:val="000A2EC7"/>
    <w:rPr>
      <w:rFonts w:ascii="Symbol" w:hAnsi="Symbol"/>
    </w:rPr>
  </w:style>
  <w:style w:type="character" w:customStyle="1" w:styleId="WW8Num50z0">
    <w:name w:val="WW8Num50z0"/>
    <w:rsid w:val="000A2EC7"/>
    <w:rPr>
      <w:rFonts w:ascii="Symbol" w:hAnsi="Symbol"/>
    </w:rPr>
  </w:style>
  <w:style w:type="character" w:customStyle="1" w:styleId="WW8Num51z0">
    <w:name w:val="WW8Num51z0"/>
    <w:rsid w:val="000A2EC7"/>
    <w:rPr>
      <w:rFonts w:ascii="Symbol" w:hAnsi="Symbol"/>
    </w:rPr>
  </w:style>
  <w:style w:type="character" w:customStyle="1" w:styleId="WW8Num51z1">
    <w:name w:val="WW8Num51z1"/>
    <w:rsid w:val="000A2EC7"/>
    <w:rPr>
      <w:rFonts w:ascii="Courier New" w:hAnsi="Courier New" w:cs="Courier New"/>
    </w:rPr>
  </w:style>
  <w:style w:type="character" w:customStyle="1" w:styleId="WW8Num51z2">
    <w:name w:val="WW8Num51z2"/>
    <w:rsid w:val="000A2EC7"/>
    <w:rPr>
      <w:rFonts w:ascii="Wingdings" w:hAnsi="Wingdings"/>
    </w:rPr>
  </w:style>
  <w:style w:type="character" w:customStyle="1" w:styleId="WW8Num52z0">
    <w:name w:val="WW8Num52z0"/>
    <w:rsid w:val="000A2EC7"/>
    <w:rPr>
      <w:rFonts w:ascii="Symbol" w:hAnsi="Symbol"/>
    </w:rPr>
  </w:style>
  <w:style w:type="character" w:customStyle="1" w:styleId="WW8Num53z0">
    <w:name w:val="WW8Num53z0"/>
    <w:rsid w:val="000A2EC7"/>
    <w:rPr>
      <w:rFonts w:ascii="Symbol" w:hAnsi="Symbol"/>
    </w:rPr>
  </w:style>
  <w:style w:type="character" w:customStyle="1" w:styleId="WW8Num54z0">
    <w:name w:val="WW8Num54z0"/>
    <w:rsid w:val="000A2EC7"/>
    <w:rPr>
      <w:rFonts w:ascii="Symbol" w:hAnsi="Symbol"/>
    </w:rPr>
  </w:style>
  <w:style w:type="character" w:customStyle="1" w:styleId="WW8Num54z1">
    <w:name w:val="WW8Num54z1"/>
    <w:rsid w:val="000A2EC7"/>
    <w:rPr>
      <w:rFonts w:ascii="Courier New" w:hAnsi="Courier New" w:cs="Courier New"/>
    </w:rPr>
  </w:style>
  <w:style w:type="character" w:customStyle="1" w:styleId="WW8Num54z2">
    <w:name w:val="WW8Num54z2"/>
    <w:rsid w:val="000A2EC7"/>
    <w:rPr>
      <w:rFonts w:ascii="Wingdings" w:hAnsi="Wingdings"/>
    </w:rPr>
  </w:style>
  <w:style w:type="character" w:customStyle="1" w:styleId="WW8Num56z0">
    <w:name w:val="WW8Num56z0"/>
    <w:rsid w:val="000A2EC7"/>
    <w:rPr>
      <w:rFonts w:ascii="Symbol" w:hAnsi="Symbol"/>
    </w:rPr>
  </w:style>
  <w:style w:type="character" w:customStyle="1" w:styleId="WW8Num56z1">
    <w:name w:val="WW8Num56z1"/>
    <w:rsid w:val="000A2EC7"/>
    <w:rPr>
      <w:rFonts w:ascii="Courier New" w:hAnsi="Courier New" w:cs="Courier New"/>
    </w:rPr>
  </w:style>
  <w:style w:type="character" w:customStyle="1" w:styleId="WW8Num56z2">
    <w:name w:val="WW8Num56z2"/>
    <w:rsid w:val="000A2EC7"/>
    <w:rPr>
      <w:rFonts w:ascii="Wingdings" w:hAnsi="Wingdings"/>
    </w:rPr>
  </w:style>
  <w:style w:type="character" w:customStyle="1" w:styleId="WW8Num57z0">
    <w:name w:val="WW8Num57z0"/>
    <w:rsid w:val="000A2EC7"/>
    <w:rPr>
      <w:rFonts w:ascii="Symbol" w:hAnsi="Symbol"/>
    </w:rPr>
  </w:style>
  <w:style w:type="character" w:customStyle="1" w:styleId="WW8Num57z1">
    <w:name w:val="WW8Num57z1"/>
    <w:rsid w:val="000A2EC7"/>
    <w:rPr>
      <w:rFonts w:ascii="Courier New" w:hAnsi="Courier New" w:cs="Courier New"/>
    </w:rPr>
  </w:style>
  <w:style w:type="character" w:customStyle="1" w:styleId="WW8Num57z2">
    <w:name w:val="WW8Num57z2"/>
    <w:rsid w:val="000A2EC7"/>
    <w:rPr>
      <w:rFonts w:ascii="Wingdings" w:hAnsi="Wingdings"/>
    </w:rPr>
  </w:style>
  <w:style w:type="character" w:customStyle="1" w:styleId="WW8Num58z0">
    <w:name w:val="WW8Num58z0"/>
    <w:rsid w:val="000A2EC7"/>
    <w:rPr>
      <w:rFonts w:ascii="Symbol" w:hAnsi="Symbol"/>
    </w:rPr>
  </w:style>
  <w:style w:type="character" w:customStyle="1" w:styleId="WW8Num59z0">
    <w:name w:val="WW8Num59z0"/>
    <w:rsid w:val="000A2EC7"/>
    <w:rPr>
      <w:rFonts w:ascii="Symbol" w:hAnsi="Symbol"/>
    </w:rPr>
  </w:style>
  <w:style w:type="character" w:customStyle="1" w:styleId="WW8Num59z1">
    <w:name w:val="WW8Num59z1"/>
    <w:rsid w:val="000A2EC7"/>
    <w:rPr>
      <w:rFonts w:ascii="Courier New" w:hAnsi="Courier New" w:cs="Courier New"/>
    </w:rPr>
  </w:style>
  <w:style w:type="character" w:customStyle="1" w:styleId="WW8Num59z2">
    <w:name w:val="WW8Num59z2"/>
    <w:rsid w:val="000A2EC7"/>
    <w:rPr>
      <w:rFonts w:ascii="Wingdings" w:hAnsi="Wingdings"/>
    </w:rPr>
  </w:style>
  <w:style w:type="character" w:customStyle="1" w:styleId="WW8Num60z0">
    <w:name w:val="WW8Num60z0"/>
    <w:rsid w:val="000A2EC7"/>
    <w:rPr>
      <w:rFonts w:ascii="Symbol" w:hAnsi="Symbol"/>
    </w:rPr>
  </w:style>
  <w:style w:type="character" w:customStyle="1" w:styleId="WW8Num60z1">
    <w:name w:val="WW8Num60z1"/>
    <w:rsid w:val="000A2EC7"/>
    <w:rPr>
      <w:rFonts w:ascii="Courier New" w:hAnsi="Courier New" w:cs="Courier New"/>
    </w:rPr>
  </w:style>
  <w:style w:type="character" w:customStyle="1" w:styleId="WW8Num60z2">
    <w:name w:val="WW8Num60z2"/>
    <w:rsid w:val="000A2EC7"/>
    <w:rPr>
      <w:rFonts w:ascii="Wingdings" w:hAnsi="Wingdings"/>
    </w:rPr>
  </w:style>
  <w:style w:type="character" w:customStyle="1" w:styleId="WW8Num62z0">
    <w:name w:val="WW8Num62z0"/>
    <w:rsid w:val="000A2EC7"/>
    <w:rPr>
      <w:rFonts w:ascii="Symbol" w:hAnsi="Symbol"/>
    </w:rPr>
  </w:style>
  <w:style w:type="character" w:customStyle="1" w:styleId="WW8Num62z1">
    <w:name w:val="WW8Num62z1"/>
    <w:rsid w:val="000A2EC7"/>
    <w:rPr>
      <w:rFonts w:ascii="Courier New" w:hAnsi="Courier New" w:cs="Courier New"/>
    </w:rPr>
  </w:style>
  <w:style w:type="character" w:customStyle="1" w:styleId="WW8Num62z2">
    <w:name w:val="WW8Num62z2"/>
    <w:rsid w:val="000A2EC7"/>
    <w:rPr>
      <w:rFonts w:ascii="Wingdings" w:hAnsi="Wingdings"/>
    </w:rPr>
  </w:style>
  <w:style w:type="character" w:customStyle="1" w:styleId="WW8Num63z0">
    <w:name w:val="WW8Num63z0"/>
    <w:rsid w:val="000A2EC7"/>
    <w:rPr>
      <w:rFonts w:ascii="Symbol" w:hAnsi="Symbol"/>
    </w:rPr>
  </w:style>
  <w:style w:type="character" w:customStyle="1" w:styleId="WW8Num64z0">
    <w:name w:val="WW8Num64z0"/>
    <w:rsid w:val="000A2EC7"/>
    <w:rPr>
      <w:rFonts w:ascii="Wingdings" w:hAnsi="Wingdings"/>
    </w:rPr>
  </w:style>
  <w:style w:type="character" w:customStyle="1" w:styleId="WW8Num64z3">
    <w:name w:val="WW8Num64z3"/>
    <w:rsid w:val="000A2EC7"/>
    <w:rPr>
      <w:rFonts w:ascii="Symbol" w:hAnsi="Symbol"/>
    </w:rPr>
  </w:style>
  <w:style w:type="character" w:customStyle="1" w:styleId="WW8Num64z4">
    <w:name w:val="WW8Num64z4"/>
    <w:rsid w:val="000A2EC7"/>
    <w:rPr>
      <w:rFonts w:ascii="Courier New" w:hAnsi="Courier New" w:cs="Courier New"/>
    </w:rPr>
  </w:style>
  <w:style w:type="character" w:customStyle="1" w:styleId="WW8Num65z0">
    <w:name w:val="WW8Num65z0"/>
    <w:rsid w:val="000A2EC7"/>
    <w:rPr>
      <w:rFonts w:ascii="Symbol" w:hAnsi="Symbol"/>
    </w:rPr>
  </w:style>
  <w:style w:type="character" w:customStyle="1" w:styleId="WW8Num67z0">
    <w:name w:val="WW8Num67z0"/>
    <w:rsid w:val="000A2EC7"/>
    <w:rPr>
      <w:rFonts w:ascii="Symbol" w:hAnsi="Symbol"/>
    </w:rPr>
  </w:style>
  <w:style w:type="character" w:customStyle="1" w:styleId="WW8Num67z1">
    <w:name w:val="WW8Num67z1"/>
    <w:rsid w:val="000A2EC7"/>
    <w:rPr>
      <w:rFonts w:ascii="Courier New" w:hAnsi="Courier New" w:cs="Courier New"/>
    </w:rPr>
  </w:style>
  <w:style w:type="character" w:customStyle="1" w:styleId="WW8Num67z2">
    <w:name w:val="WW8Num67z2"/>
    <w:rsid w:val="000A2EC7"/>
    <w:rPr>
      <w:rFonts w:ascii="Wingdings" w:hAnsi="Wingdings"/>
    </w:rPr>
  </w:style>
  <w:style w:type="character" w:customStyle="1" w:styleId="WW8Num68z0">
    <w:name w:val="WW8Num68z0"/>
    <w:rsid w:val="000A2EC7"/>
    <w:rPr>
      <w:rFonts w:ascii="Symbol" w:hAnsi="Symbol"/>
    </w:rPr>
  </w:style>
  <w:style w:type="character" w:customStyle="1" w:styleId="WW8Num69z0">
    <w:name w:val="WW8Num69z0"/>
    <w:rsid w:val="000A2EC7"/>
    <w:rPr>
      <w:rFonts w:ascii="Symbol" w:hAnsi="Symbol"/>
    </w:rPr>
  </w:style>
  <w:style w:type="character" w:customStyle="1" w:styleId="WW8Num69z1">
    <w:name w:val="WW8Num69z1"/>
    <w:rsid w:val="000A2EC7"/>
    <w:rPr>
      <w:rFonts w:ascii="Courier New" w:hAnsi="Courier New" w:cs="Courier New"/>
    </w:rPr>
  </w:style>
  <w:style w:type="character" w:customStyle="1" w:styleId="WW8Num69z2">
    <w:name w:val="WW8Num69z2"/>
    <w:rsid w:val="000A2EC7"/>
    <w:rPr>
      <w:rFonts w:ascii="Wingdings" w:hAnsi="Wingdings"/>
    </w:rPr>
  </w:style>
  <w:style w:type="character" w:customStyle="1" w:styleId="WW8Num70z0">
    <w:name w:val="WW8Num70z0"/>
    <w:rsid w:val="000A2EC7"/>
    <w:rPr>
      <w:rFonts w:ascii="Symbol" w:hAnsi="Symbol"/>
    </w:rPr>
  </w:style>
  <w:style w:type="character" w:customStyle="1" w:styleId="WW8Num70z1">
    <w:name w:val="WW8Num70z1"/>
    <w:rsid w:val="000A2EC7"/>
    <w:rPr>
      <w:rFonts w:ascii="Courier New" w:hAnsi="Courier New" w:cs="Courier New"/>
    </w:rPr>
  </w:style>
  <w:style w:type="character" w:customStyle="1" w:styleId="WW8Num70z2">
    <w:name w:val="WW8Num70z2"/>
    <w:rsid w:val="000A2EC7"/>
    <w:rPr>
      <w:rFonts w:ascii="Wingdings" w:hAnsi="Wingdings"/>
    </w:rPr>
  </w:style>
  <w:style w:type="character" w:customStyle="1" w:styleId="WW8Num71z0">
    <w:name w:val="WW8Num71z0"/>
    <w:rsid w:val="000A2EC7"/>
    <w:rPr>
      <w:rFonts w:ascii="Symbol" w:hAnsi="Symbol"/>
    </w:rPr>
  </w:style>
  <w:style w:type="character" w:customStyle="1" w:styleId="WW8Num72z0">
    <w:name w:val="WW8Num72z0"/>
    <w:rsid w:val="000A2EC7"/>
    <w:rPr>
      <w:rFonts w:ascii="Symbol" w:hAnsi="Symbol"/>
    </w:rPr>
  </w:style>
  <w:style w:type="character" w:customStyle="1" w:styleId="WW8Num72z1">
    <w:name w:val="WW8Num72z1"/>
    <w:rsid w:val="000A2EC7"/>
    <w:rPr>
      <w:rFonts w:ascii="Courier New" w:hAnsi="Courier New" w:cs="Courier New"/>
    </w:rPr>
  </w:style>
  <w:style w:type="character" w:customStyle="1" w:styleId="WW8Num72z2">
    <w:name w:val="WW8Num72z2"/>
    <w:rsid w:val="000A2EC7"/>
    <w:rPr>
      <w:rFonts w:ascii="Wingdings" w:hAnsi="Wingdings"/>
    </w:rPr>
  </w:style>
  <w:style w:type="character" w:customStyle="1" w:styleId="WW8Num73z0">
    <w:name w:val="WW8Num73z0"/>
    <w:rsid w:val="000A2EC7"/>
    <w:rPr>
      <w:rFonts w:ascii="Symbol" w:hAnsi="Symbol"/>
    </w:rPr>
  </w:style>
  <w:style w:type="character" w:customStyle="1" w:styleId="WW8Num73z1">
    <w:name w:val="WW8Num73z1"/>
    <w:rsid w:val="000A2EC7"/>
    <w:rPr>
      <w:rFonts w:ascii="Courier New" w:hAnsi="Courier New" w:cs="Courier New"/>
    </w:rPr>
  </w:style>
  <w:style w:type="character" w:customStyle="1" w:styleId="WW8Num73z2">
    <w:name w:val="WW8Num73z2"/>
    <w:rsid w:val="000A2EC7"/>
    <w:rPr>
      <w:rFonts w:ascii="Wingdings" w:hAnsi="Wingdings"/>
    </w:rPr>
  </w:style>
  <w:style w:type="character" w:customStyle="1" w:styleId="WW8Num74z0">
    <w:name w:val="WW8Num74z0"/>
    <w:rsid w:val="000A2EC7"/>
    <w:rPr>
      <w:rFonts w:ascii="Symbol" w:hAnsi="Symbol"/>
    </w:rPr>
  </w:style>
  <w:style w:type="character" w:customStyle="1" w:styleId="WW8Num74z1">
    <w:name w:val="WW8Num74z1"/>
    <w:rsid w:val="000A2EC7"/>
    <w:rPr>
      <w:rFonts w:ascii="Courier New" w:hAnsi="Courier New" w:cs="Courier New"/>
    </w:rPr>
  </w:style>
  <w:style w:type="character" w:customStyle="1" w:styleId="WW8Num74z2">
    <w:name w:val="WW8Num74z2"/>
    <w:rsid w:val="000A2EC7"/>
    <w:rPr>
      <w:rFonts w:ascii="Wingdings" w:hAnsi="Wingdings"/>
    </w:rPr>
  </w:style>
  <w:style w:type="character" w:customStyle="1" w:styleId="WW8Num75z0">
    <w:name w:val="WW8Num75z0"/>
    <w:rsid w:val="000A2EC7"/>
    <w:rPr>
      <w:rFonts w:ascii="Wingdings" w:hAnsi="Wingdings"/>
    </w:rPr>
  </w:style>
  <w:style w:type="character" w:customStyle="1" w:styleId="WW8Num77z0">
    <w:name w:val="WW8Num77z0"/>
    <w:rsid w:val="000A2EC7"/>
    <w:rPr>
      <w:rFonts w:ascii="Symbol" w:hAnsi="Symbol"/>
    </w:rPr>
  </w:style>
  <w:style w:type="character" w:customStyle="1" w:styleId="WW8Num78z0">
    <w:name w:val="WW8Num78z0"/>
    <w:rsid w:val="000A2EC7"/>
    <w:rPr>
      <w:rFonts w:ascii="Symbol" w:hAnsi="Symbol"/>
    </w:rPr>
  </w:style>
  <w:style w:type="character" w:customStyle="1" w:styleId="WW8Num78z1">
    <w:name w:val="WW8Num78z1"/>
    <w:rsid w:val="000A2EC7"/>
    <w:rPr>
      <w:rFonts w:ascii="Courier New" w:hAnsi="Courier New" w:cs="Courier New"/>
    </w:rPr>
  </w:style>
  <w:style w:type="character" w:customStyle="1" w:styleId="WW8Num78z2">
    <w:name w:val="WW8Num78z2"/>
    <w:rsid w:val="000A2EC7"/>
    <w:rPr>
      <w:rFonts w:ascii="Wingdings" w:hAnsi="Wingdings"/>
    </w:rPr>
  </w:style>
  <w:style w:type="character" w:customStyle="1" w:styleId="WW8Num79z0">
    <w:name w:val="WW8Num79z0"/>
    <w:rsid w:val="000A2EC7"/>
    <w:rPr>
      <w:rFonts w:ascii="Symbol" w:hAnsi="Symbol"/>
    </w:rPr>
  </w:style>
  <w:style w:type="character" w:customStyle="1" w:styleId="WW8Num79z1">
    <w:name w:val="WW8Num79z1"/>
    <w:rsid w:val="000A2EC7"/>
    <w:rPr>
      <w:rFonts w:ascii="Courier New" w:hAnsi="Courier New" w:cs="Courier New"/>
    </w:rPr>
  </w:style>
  <w:style w:type="character" w:customStyle="1" w:styleId="WW8Num79z2">
    <w:name w:val="WW8Num79z2"/>
    <w:rsid w:val="000A2EC7"/>
    <w:rPr>
      <w:rFonts w:ascii="Wingdings" w:hAnsi="Wingdings"/>
    </w:rPr>
  </w:style>
  <w:style w:type="character" w:customStyle="1" w:styleId="WW8Num80z0">
    <w:name w:val="WW8Num80z0"/>
    <w:rsid w:val="000A2EC7"/>
    <w:rPr>
      <w:rFonts w:ascii="Symbol" w:hAnsi="Symbol"/>
    </w:rPr>
  </w:style>
  <w:style w:type="character" w:customStyle="1" w:styleId="WW8Num80z1">
    <w:name w:val="WW8Num80z1"/>
    <w:rsid w:val="000A2EC7"/>
    <w:rPr>
      <w:rFonts w:ascii="Courier New" w:hAnsi="Courier New" w:cs="Courier New"/>
    </w:rPr>
  </w:style>
  <w:style w:type="character" w:customStyle="1" w:styleId="WW8Num80z2">
    <w:name w:val="WW8Num80z2"/>
    <w:rsid w:val="000A2EC7"/>
    <w:rPr>
      <w:rFonts w:ascii="Wingdings" w:hAnsi="Wingdings"/>
    </w:rPr>
  </w:style>
  <w:style w:type="character" w:customStyle="1" w:styleId="WW8Num81z0">
    <w:name w:val="WW8Num81z0"/>
    <w:rsid w:val="000A2EC7"/>
    <w:rPr>
      <w:rFonts w:ascii="Symbol" w:hAnsi="Symbol"/>
    </w:rPr>
  </w:style>
  <w:style w:type="character" w:customStyle="1" w:styleId="WW8NumSt80z0">
    <w:name w:val="WW8NumSt80z0"/>
    <w:rsid w:val="000A2EC7"/>
    <w:rPr>
      <w:rFonts w:ascii="Wingdings" w:hAnsi="Wingdings"/>
      <w:sz w:val="26"/>
    </w:rPr>
  </w:style>
  <w:style w:type="character" w:customStyle="1" w:styleId="WW8NumSt81z0">
    <w:name w:val="WW8NumSt81z0"/>
    <w:rsid w:val="000A2EC7"/>
    <w:rPr>
      <w:rFonts w:ascii="Wingdings" w:hAnsi="Wingdings"/>
    </w:rPr>
  </w:style>
  <w:style w:type="character" w:customStyle="1" w:styleId="WW8NumSt82z0">
    <w:name w:val="WW8NumSt82z0"/>
    <w:rsid w:val="000A2EC7"/>
    <w:rPr>
      <w:rFonts w:ascii="Wingdings" w:hAnsi="Wingdings"/>
      <w:sz w:val="28"/>
    </w:rPr>
  </w:style>
  <w:style w:type="character" w:customStyle="1" w:styleId="Fuentedeprrafopredeter1">
    <w:name w:val="Fuente de párrafo predeter.1"/>
    <w:rsid w:val="000A2EC7"/>
  </w:style>
  <w:style w:type="character" w:styleId="Nmerodepgina">
    <w:name w:val="page number"/>
    <w:basedOn w:val="Fuentedeprrafopredeter1"/>
    <w:rsid w:val="000A2EC7"/>
  </w:style>
  <w:style w:type="paragraph" w:customStyle="1" w:styleId="Encabezado1">
    <w:name w:val="Encabezado1"/>
    <w:basedOn w:val="Normal"/>
    <w:next w:val="Textoindependiente"/>
    <w:rsid w:val="000A2EC7"/>
    <w:pPr>
      <w:keepNext/>
      <w:suppressAutoHyphens/>
      <w:overflowPunct w:val="0"/>
      <w:autoSpaceDE w:val="0"/>
      <w:spacing w:before="240" w:after="120"/>
      <w:textAlignment w:val="baseline"/>
    </w:pPr>
    <w:rPr>
      <w:rFonts w:ascii="Arial" w:eastAsia="Arial Unicode MS" w:hAnsi="Arial" w:cs="Tahoma"/>
      <w:sz w:val="28"/>
      <w:szCs w:val="28"/>
      <w:lang w:eastAsia="ar-SA"/>
    </w:rPr>
  </w:style>
  <w:style w:type="paragraph" w:styleId="Lista">
    <w:name w:val="List"/>
    <w:basedOn w:val="Textoindependiente"/>
    <w:rsid w:val="000A2EC7"/>
    <w:pPr>
      <w:tabs>
        <w:tab w:val="left" w:pos="1296"/>
        <w:tab w:val="left" w:pos="1872"/>
        <w:tab w:val="left" w:pos="2448"/>
        <w:tab w:val="left" w:pos="4032"/>
        <w:tab w:val="left" w:pos="8496"/>
        <w:tab w:val="left" w:pos="8784"/>
        <w:tab w:val="left" w:pos="11088"/>
      </w:tabs>
      <w:suppressAutoHyphens/>
      <w:overflowPunct w:val="0"/>
      <w:autoSpaceDE w:val="0"/>
      <w:spacing w:after="0"/>
      <w:ind w:right="50"/>
      <w:textAlignment w:val="baseline"/>
    </w:pPr>
    <w:rPr>
      <w:rFonts w:ascii="Bookman Old Style" w:hAnsi="Bookman Old Style" w:cs="Tahoma"/>
      <w:i/>
      <w:szCs w:val="20"/>
      <w:lang w:eastAsia="ar-SA"/>
    </w:rPr>
  </w:style>
  <w:style w:type="paragraph" w:customStyle="1" w:styleId="Etiqueta">
    <w:name w:val="Etiqueta"/>
    <w:basedOn w:val="Normal"/>
    <w:rsid w:val="000A2EC7"/>
    <w:pPr>
      <w:suppressLineNumbers/>
      <w:suppressAutoHyphens/>
      <w:overflowPunct w:val="0"/>
      <w:autoSpaceDE w:val="0"/>
      <w:spacing w:before="120" w:after="120"/>
      <w:textAlignment w:val="baseline"/>
    </w:pPr>
    <w:rPr>
      <w:rFonts w:cs="Tahoma"/>
      <w:i/>
      <w:iCs/>
      <w:lang w:eastAsia="ar-SA"/>
    </w:rPr>
  </w:style>
  <w:style w:type="paragraph" w:customStyle="1" w:styleId="ndice">
    <w:name w:val="Índice"/>
    <w:basedOn w:val="Normal"/>
    <w:rsid w:val="000A2EC7"/>
    <w:pPr>
      <w:suppressLineNumbers/>
      <w:suppressAutoHyphens/>
      <w:overflowPunct w:val="0"/>
      <w:autoSpaceDE w:val="0"/>
      <w:textAlignment w:val="baseline"/>
    </w:pPr>
    <w:rPr>
      <w:rFonts w:cs="Tahoma"/>
      <w:szCs w:val="20"/>
      <w:lang w:eastAsia="ar-SA"/>
    </w:rPr>
  </w:style>
  <w:style w:type="paragraph" w:customStyle="1" w:styleId="Textoindependiente31">
    <w:name w:val="Texto independiente 31"/>
    <w:basedOn w:val="Normal"/>
    <w:rsid w:val="000A2EC7"/>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suppressAutoHyphens/>
      <w:overflowPunct w:val="0"/>
      <w:autoSpaceDE w:val="0"/>
      <w:textAlignment w:val="baseline"/>
    </w:pPr>
    <w:rPr>
      <w:rFonts w:ascii="Bookman Old Style" w:hAnsi="Bookman Old Style"/>
      <w:i/>
      <w:szCs w:val="20"/>
      <w:lang w:val="es-ES_tradnl" w:eastAsia="ar-SA"/>
    </w:rPr>
  </w:style>
  <w:style w:type="paragraph" w:customStyle="1" w:styleId="Ttulo10">
    <w:name w:val="Título1"/>
    <w:basedOn w:val="Normal"/>
    <w:next w:val="Subttulo"/>
    <w:link w:val="TtuloCar"/>
    <w:qFormat/>
    <w:rsid w:val="000A2EC7"/>
    <w:pPr>
      <w:suppressAutoHyphens/>
      <w:overflowPunct w:val="0"/>
      <w:autoSpaceDE w:val="0"/>
      <w:jc w:val="center"/>
      <w:textAlignment w:val="baseline"/>
    </w:pPr>
    <w:rPr>
      <w:b/>
      <w:sz w:val="20"/>
      <w:szCs w:val="20"/>
      <w:lang w:val="es-MX" w:eastAsia="ar-SA"/>
    </w:rPr>
  </w:style>
  <w:style w:type="character" w:customStyle="1" w:styleId="TtuloCar">
    <w:name w:val="Título Car"/>
    <w:link w:val="Ttulo10"/>
    <w:rsid w:val="000A2EC7"/>
    <w:rPr>
      <w:b/>
      <w:lang w:val="es-MX" w:eastAsia="ar-SA"/>
    </w:rPr>
  </w:style>
  <w:style w:type="paragraph" w:styleId="Subttulo">
    <w:name w:val="Subtitle"/>
    <w:basedOn w:val="Encabezado1"/>
    <w:next w:val="Textoindependiente"/>
    <w:link w:val="SubttuloCar"/>
    <w:qFormat/>
    <w:rsid w:val="000A2EC7"/>
    <w:pPr>
      <w:jc w:val="center"/>
    </w:pPr>
    <w:rPr>
      <w:i/>
      <w:iCs/>
    </w:rPr>
  </w:style>
  <w:style w:type="character" w:customStyle="1" w:styleId="SubttuloCar">
    <w:name w:val="Subtítulo Car"/>
    <w:link w:val="Subttulo"/>
    <w:rsid w:val="000A2EC7"/>
    <w:rPr>
      <w:rFonts w:ascii="Arial" w:eastAsia="Arial Unicode MS" w:hAnsi="Arial" w:cs="Tahoma"/>
      <w:i/>
      <w:iCs/>
      <w:sz w:val="28"/>
      <w:szCs w:val="28"/>
      <w:lang w:eastAsia="ar-SA"/>
    </w:rPr>
  </w:style>
  <w:style w:type="paragraph" w:customStyle="1" w:styleId="Textoindependiente210">
    <w:name w:val="Texto independiente 21"/>
    <w:basedOn w:val="Normal"/>
    <w:rsid w:val="000A2EC7"/>
    <w:pPr>
      <w:suppressAutoHyphens/>
      <w:overflowPunct w:val="0"/>
      <w:autoSpaceDE w:val="0"/>
      <w:spacing w:after="120" w:line="480" w:lineRule="auto"/>
      <w:textAlignment w:val="baseline"/>
    </w:pPr>
    <w:rPr>
      <w:szCs w:val="20"/>
      <w:lang w:eastAsia="ar-SA"/>
    </w:rPr>
  </w:style>
  <w:style w:type="paragraph" w:customStyle="1" w:styleId="Sangra2detindependiente1">
    <w:name w:val="Sangría 2 de t. independiente1"/>
    <w:basedOn w:val="Normal"/>
    <w:rsid w:val="000A2EC7"/>
    <w:pPr>
      <w:suppressAutoHyphens/>
      <w:spacing w:after="120" w:line="480" w:lineRule="auto"/>
      <w:ind w:left="283"/>
    </w:pPr>
    <w:rPr>
      <w:lang w:eastAsia="ar-SA"/>
    </w:rPr>
  </w:style>
  <w:style w:type="paragraph" w:customStyle="1" w:styleId="BodyText22">
    <w:name w:val="Body Text 22"/>
    <w:basedOn w:val="Normal"/>
    <w:rsid w:val="000A2EC7"/>
    <w:pPr>
      <w:tabs>
        <w:tab w:val="left" w:pos="288"/>
        <w:tab w:val="left" w:pos="6480"/>
        <w:tab w:val="left" w:pos="8064"/>
        <w:tab w:val="left" w:pos="9504"/>
        <w:tab w:val="left" w:pos="12816"/>
      </w:tabs>
      <w:suppressAutoHyphens/>
      <w:overflowPunct w:val="0"/>
      <w:autoSpaceDE w:val="0"/>
      <w:textAlignment w:val="baseline"/>
    </w:pPr>
    <w:rPr>
      <w:rFonts w:ascii="Bookman Old Style" w:hAnsi="Bookman Old Style"/>
      <w:i/>
      <w:sz w:val="20"/>
      <w:szCs w:val="20"/>
      <w:lang w:eastAsia="ar-SA"/>
    </w:rPr>
  </w:style>
  <w:style w:type="paragraph" w:customStyle="1" w:styleId="BodyText21">
    <w:name w:val="Body Text 21"/>
    <w:basedOn w:val="Normal"/>
    <w:rsid w:val="000A2EC7"/>
    <w:pPr>
      <w:widowControl w:val="0"/>
      <w:tabs>
        <w:tab w:val="left" w:pos="720"/>
        <w:tab w:val="left" w:pos="1296"/>
        <w:tab w:val="left" w:pos="1872"/>
        <w:tab w:val="left" w:pos="2448"/>
        <w:tab w:val="left" w:pos="4032"/>
        <w:tab w:val="left" w:pos="8496"/>
        <w:tab w:val="left" w:pos="8784"/>
        <w:tab w:val="left" w:pos="11088"/>
      </w:tabs>
      <w:suppressAutoHyphens/>
      <w:overflowPunct w:val="0"/>
      <w:autoSpaceDE w:val="0"/>
      <w:ind w:left="720" w:hanging="720"/>
      <w:textAlignment w:val="baseline"/>
    </w:pPr>
    <w:rPr>
      <w:rFonts w:ascii="Bookman Old Style" w:hAnsi="Bookman Old Style"/>
      <w:i/>
      <w:szCs w:val="20"/>
      <w:lang w:val="es-ES_tradnl" w:eastAsia="ar-SA"/>
    </w:rPr>
  </w:style>
  <w:style w:type="paragraph" w:customStyle="1" w:styleId="BodyText31">
    <w:name w:val="Body Text 31"/>
    <w:basedOn w:val="Normal"/>
    <w:rsid w:val="000A2EC7"/>
    <w:pPr>
      <w:tabs>
        <w:tab w:val="left" w:pos="720"/>
        <w:tab w:val="left" w:pos="1296"/>
        <w:tab w:val="left" w:pos="2448"/>
        <w:tab w:val="left" w:pos="4032"/>
        <w:tab w:val="left" w:pos="8784"/>
        <w:tab w:val="left" w:pos="9360"/>
        <w:tab w:val="left" w:pos="11376"/>
      </w:tabs>
      <w:suppressAutoHyphens/>
      <w:overflowPunct w:val="0"/>
      <w:autoSpaceDE w:val="0"/>
      <w:ind w:right="50"/>
      <w:textAlignment w:val="baseline"/>
    </w:pPr>
    <w:rPr>
      <w:rFonts w:ascii="Bookman Old Style" w:hAnsi="Bookman Old Style"/>
      <w:i/>
      <w:sz w:val="20"/>
      <w:szCs w:val="20"/>
      <w:lang w:eastAsia="ar-SA"/>
    </w:rPr>
  </w:style>
  <w:style w:type="paragraph" w:customStyle="1" w:styleId="Listaconvietas21">
    <w:name w:val="Lista con viñetas 21"/>
    <w:basedOn w:val="Normal"/>
    <w:rsid w:val="000A2EC7"/>
    <w:pPr>
      <w:suppressAutoHyphens/>
      <w:overflowPunct w:val="0"/>
      <w:autoSpaceDE w:val="0"/>
      <w:textAlignment w:val="baseline"/>
    </w:pPr>
    <w:rPr>
      <w:rFonts w:ascii="Arial" w:hAnsi="Arial"/>
      <w:szCs w:val="20"/>
      <w:lang w:eastAsia="ar-SA"/>
    </w:rPr>
  </w:style>
  <w:style w:type="paragraph" w:customStyle="1" w:styleId="DefinitionTerm">
    <w:name w:val="Definition Term"/>
    <w:basedOn w:val="Normal"/>
    <w:next w:val="Normal"/>
    <w:rsid w:val="000A2EC7"/>
    <w:pPr>
      <w:widowControl w:val="0"/>
      <w:suppressAutoHyphens/>
      <w:overflowPunct w:val="0"/>
      <w:autoSpaceDE w:val="0"/>
      <w:spacing w:after="120"/>
      <w:textAlignment w:val="baseline"/>
    </w:pPr>
    <w:rPr>
      <w:szCs w:val="20"/>
      <w:lang w:val="es-ES_tradnl" w:eastAsia="ar-SA"/>
    </w:rPr>
  </w:style>
  <w:style w:type="paragraph" w:customStyle="1" w:styleId="Textoindependiente310">
    <w:name w:val="Texto independiente 31"/>
    <w:basedOn w:val="Normal"/>
    <w:rsid w:val="000A2EC7"/>
    <w:pPr>
      <w:suppressAutoHyphens/>
      <w:overflowPunct w:val="0"/>
      <w:autoSpaceDE w:val="0"/>
      <w:spacing w:after="120"/>
      <w:textAlignment w:val="baseline"/>
    </w:pPr>
    <w:rPr>
      <w:sz w:val="16"/>
      <w:szCs w:val="16"/>
      <w:lang w:eastAsia="ar-SA"/>
    </w:rPr>
  </w:style>
  <w:style w:type="paragraph" w:customStyle="1" w:styleId="nivel2">
    <w:name w:val="nivel2"/>
    <w:basedOn w:val="Normal"/>
    <w:rsid w:val="000A2EC7"/>
    <w:pPr>
      <w:suppressAutoHyphens/>
      <w:spacing w:line="480" w:lineRule="auto"/>
    </w:pPr>
    <w:rPr>
      <w:rFonts w:ascii="Arial" w:hAnsi="Arial"/>
      <w:b/>
      <w:szCs w:val="20"/>
      <w:lang w:val="es-ES_tradnl" w:eastAsia="ar-SA"/>
    </w:rPr>
  </w:style>
  <w:style w:type="paragraph" w:styleId="Sangradetextonormal">
    <w:name w:val="Body Text Indent"/>
    <w:basedOn w:val="Normal"/>
    <w:link w:val="SangradetextonormalCar"/>
    <w:rsid w:val="000A2EC7"/>
    <w:pPr>
      <w:suppressAutoHyphens/>
      <w:overflowPunct w:val="0"/>
      <w:autoSpaceDE w:val="0"/>
      <w:spacing w:after="120"/>
      <w:ind w:left="283"/>
      <w:textAlignment w:val="baseline"/>
    </w:pPr>
    <w:rPr>
      <w:szCs w:val="20"/>
      <w:lang w:eastAsia="ar-SA"/>
    </w:rPr>
  </w:style>
  <w:style w:type="character" w:customStyle="1" w:styleId="SangradetextonormalCar">
    <w:name w:val="Sangría de texto normal Car"/>
    <w:link w:val="Sangradetextonormal"/>
    <w:rsid w:val="000A2EC7"/>
    <w:rPr>
      <w:sz w:val="24"/>
      <w:lang w:eastAsia="ar-SA"/>
    </w:rPr>
  </w:style>
  <w:style w:type="paragraph" w:customStyle="1" w:styleId="Contenidodelatabla">
    <w:name w:val="Contenido de la tabla"/>
    <w:basedOn w:val="Normal"/>
    <w:rsid w:val="000A2EC7"/>
    <w:pPr>
      <w:suppressLineNumbers/>
      <w:suppressAutoHyphens/>
      <w:overflowPunct w:val="0"/>
      <w:autoSpaceDE w:val="0"/>
      <w:textAlignment w:val="baseline"/>
    </w:pPr>
    <w:rPr>
      <w:szCs w:val="20"/>
      <w:lang w:eastAsia="ar-SA"/>
    </w:rPr>
  </w:style>
  <w:style w:type="paragraph" w:customStyle="1" w:styleId="Encabezadodelatabla">
    <w:name w:val="Encabezado de la tabla"/>
    <w:basedOn w:val="Contenidodelatabla"/>
    <w:rsid w:val="000A2EC7"/>
    <w:pPr>
      <w:jc w:val="center"/>
    </w:pPr>
    <w:rPr>
      <w:b/>
      <w:bCs/>
    </w:rPr>
  </w:style>
  <w:style w:type="paragraph" w:customStyle="1" w:styleId="Contenidodelmarco">
    <w:name w:val="Contenido del marco"/>
    <w:basedOn w:val="Textoindependiente"/>
    <w:rsid w:val="000A2EC7"/>
    <w:pPr>
      <w:tabs>
        <w:tab w:val="left" w:pos="1296"/>
        <w:tab w:val="left" w:pos="1872"/>
        <w:tab w:val="left" w:pos="2448"/>
        <w:tab w:val="left" w:pos="4032"/>
        <w:tab w:val="left" w:pos="8496"/>
        <w:tab w:val="left" w:pos="8784"/>
        <w:tab w:val="left" w:pos="11088"/>
      </w:tabs>
      <w:suppressAutoHyphens/>
      <w:overflowPunct w:val="0"/>
      <w:autoSpaceDE w:val="0"/>
      <w:spacing w:after="0"/>
      <w:ind w:right="50"/>
      <w:textAlignment w:val="baseline"/>
    </w:pPr>
    <w:rPr>
      <w:rFonts w:ascii="Bookman Old Style" w:hAnsi="Bookman Old Style"/>
      <w:i/>
      <w:szCs w:val="20"/>
      <w:lang w:eastAsia="ar-SA"/>
    </w:rPr>
  </w:style>
  <w:style w:type="table" w:styleId="Tablaconcuadrcula">
    <w:name w:val="Table Grid"/>
    <w:basedOn w:val="Tablanormal"/>
    <w:uiPriority w:val="59"/>
    <w:rsid w:val="000A2EC7"/>
    <w:pPr>
      <w:suppressAutoHyphens/>
      <w:overflowPunct w:val="0"/>
      <w:autoSpaceDE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0A2EC7"/>
    <w:pPr>
      <w:spacing w:after="120"/>
    </w:pPr>
    <w:rPr>
      <w:sz w:val="16"/>
      <w:szCs w:val="16"/>
    </w:rPr>
  </w:style>
  <w:style w:type="character" w:customStyle="1" w:styleId="Textoindependiente3Car">
    <w:name w:val="Texto independiente 3 Car"/>
    <w:link w:val="Textoindependiente3"/>
    <w:rsid w:val="000A2EC7"/>
    <w:rPr>
      <w:sz w:val="16"/>
      <w:szCs w:val="16"/>
    </w:rPr>
  </w:style>
  <w:style w:type="character" w:customStyle="1" w:styleId="EncabezadoCar">
    <w:name w:val="Encabezado Car"/>
    <w:link w:val="Encabezado"/>
    <w:rsid w:val="000A2EC7"/>
    <w:rPr>
      <w:sz w:val="24"/>
      <w:szCs w:val="24"/>
    </w:rPr>
  </w:style>
  <w:style w:type="paragraph" w:styleId="Textodeglobo">
    <w:name w:val="Balloon Text"/>
    <w:basedOn w:val="Normal"/>
    <w:link w:val="TextodegloboCar"/>
    <w:rsid w:val="000A2EC7"/>
    <w:pPr>
      <w:suppressAutoHyphens/>
      <w:overflowPunct w:val="0"/>
      <w:autoSpaceDE w:val="0"/>
      <w:textAlignment w:val="baseline"/>
    </w:pPr>
    <w:rPr>
      <w:rFonts w:ascii="Tahoma" w:hAnsi="Tahoma" w:cs="Tahoma"/>
      <w:sz w:val="16"/>
      <w:szCs w:val="16"/>
      <w:lang w:eastAsia="ar-SA"/>
    </w:rPr>
  </w:style>
  <w:style w:type="character" w:customStyle="1" w:styleId="TextodegloboCar">
    <w:name w:val="Texto de globo Car"/>
    <w:link w:val="Textodeglobo"/>
    <w:rsid w:val="000A2EC7"/>
    <w:rPr>
      <w:rFonts w:ascii="Tahoma" w:hAnsi="Tahoma" w:cs="Tahoma"/>
      <w:sz w:val="16"/>
      <w:szCs w:val="16"/>
      <w:lang w:eastAsia="ar-SA"/>
    </w:rPr>
  </w:style>
  <w:style w:type="paragraph" w:customStyle="1" w:styleId="Default">
    <w:name w:val="Default"/>
    <w:rsid w:val="000A2EC7"/>
    <w:pPr>
      <w:autoSpaceDE w:val="0"/>
      <w:autoSpaceDN w:val="0"/>
      <w:adjustRightInd w:val="0"/>
    </w:pPr>
    <w:rPr>
      <w:rFonts w:ascii="Arial" w:eastAsia="Calibri" w:hAnsi="Arial" w:cs="Arial"/>
      <w:color w:val="000000"/>
      <w:sz w:val="24"/>
      <w:szCs w:val="24"/>
      <w:lang w:eastAsia="en-US"/>
    </w:rPr>
  </w:style>
  <w:style w:type="paragraph" w:styleId="TDC3">
    <w:name w:val="toc 3"/>
    <w:basedOn w:val="Normal"/>
    <w:next w:val="Normal"/>
    <w:autoRedefine/>
    <w:uiPriority w:val="39"/>
    <w:unhideWhenUsed/>
    <w:rsid w:val="008C1F06"/>
    <w:pPr>
      <w:tabs>
        <w:tab w:val="left" w:pos="1320"/>
        <w:tab w:val="right" w:leader="dot" w:pos="8789"/>
      </w:tabs>
      <w:ind w:left="284" w:firstLine="196"/>
    </w:pPr>
    <w:rPr>
      <w:noProof/>
      <w:szCs w:val="22"/>
    </w:rPr>
  </w:style>
  <w:style w:type="character" w:customStyle="1" w:styleId="Ttulo2Car">
    <w:name w:val="Título 2 Car"/>
    <w:link w:val="Ttulo2"/>
    <w:rsid w:val="00FF3684"/>
    <w:rPr>
      <w:rFonts w:ascii="Arial Narrow" w:hAnsi="Arial Narrow"/>
      <w:b/>
      <w:kern w:val="28"/>
      <w:sz w:val="22"/>
      <w:lang w:val="es-ES_tradnl" w:eastAsia="es-ES"/>
    </w:rPr>
  </w:style>
  <w:style w:type="character" w:styleId="Textoennegrita">
    <w:name w:val="Strong"/>
    <w:uiPriority w:val="22"/>
    <w:qFormat/>
    <w:rsid w:val="00F059A4"/>
    <w:rPr>
      <w:b/>
      <w:bCs/>
    </w:rPr>
  </w:style>
  <w:style w:type="paragraph" w:styleId="NormalWeb">
    <w:name w:val="Normal (Web)"/>
    <w:basedOn w:val="Normal"/>
    <w:uiPriority w:val="99"/>
    <w:unhideWhenUsed/>
    <w:rsid w:val="00DF3FF2"/>
    <w:pPr>
      <w:spacing w:before="100" w:beforeAutospacing="1" w:after="100" w:afterAutospacing="1"/>
    </w:pPr>
    <w:rPr>
      <w:lang w:val="es-MX" w:eastAsia="es-MX"/>
    </w:rPr>
  </w:style>
  <w:style w:type="character" w:customStyle="1" w:styleId="Ttulo1Car">
    <w:name w:val="Título 1 Car"/>
    <w:link w:val="Ttulo1"/>
    <w:rsid w:val="00F2606E"/>
    <w:rPr>
      <w:rFonts w:ascii="Arial Narrow" w:hAnsi="Arial Narrow"/>
      <w:b/>
      <w:kern w:val="28"/>
      <w:sz w:val="22"/>
      <w:lang w:val="es-MX" w:eastAsia="es-ES"/>
    </w:rPr>
  </w:style>
  <w:style w:type="table" w:customStyle="1" w:styleId="Tabladecuadrcula4-nfasis21">
    <w:name w:val="Tabla de cuadrícula 4 - Énfasis 21"/>
    <w:basedOn w:val="Tablanormal"/>
    <w:uiPriority w:val="49"/>
    <w:rsid w:val="00175A8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Estilo1">
    <w:name w:val="Estilo1"/>
    <w:basedOn w:val="Tablanormal"/>
    <w:uiPriority w:val="99"/>
    <w:rsid w:val="00175A80"/>
    <w:tblPr/>
    <w:tcPr>
      <w:shd w:val="clear" w:color="auto" w:fill="C45911"/>
    </w:tcPr>
  </w:style>
  <w:style w:type="table" w:styleId="Tabladelista3-nfasis2">
    <w:name w:val="List Table 3 Accent 2"/>
    <w:basedOn w:val="Tablanormal"/>
    <w:uiPriority w:val="48"/>
    <w:rsid w:val="00564E32"/>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Puesto1">
    <w:name w:val="Puesto1"/>
    <w:basedOn w:val="Normal"/>
    <w:link w:val="PuestoCar"/>
    <w:qFormat/>
    <w:rsid w:val="00D0077E"/>
    <w:pPr>
      <w:jc w:val="center"/>
    </w:pPr>
    <w:rPr>
      <w:rFonts w:ascii="Arial" w:hAnsi="Arial" w:cs="Arial"/>
      <w:b/>
      <w:sz w:val="24"/>
    </w:rPr>
  </w:style>
  <w:style w:type="character" w:customStyle="1" w:styleId="PuestoCar">
    <w:name w:val="Puesto Car"/>
    <w:link w:val="Puesto1"/>
    <w:rsid w:val="00D0077E"/>
    <w:rPr>
      <w:rFonts w:ascii="Arial" w:hAnsi="Arial" w:cs="Arial"/>
      <w:b/>
      <w:sz w:val="24"/>
      <w:szCs w:val="24"/>
      <w:lang w:val="es-ES" w:eastAsia="es-ES"/>
    </w:rPr>
  </w:style>
  <w:style w:type="character" w:customStyle="1" w:styleId="PiedepginaCar">
    <w:name w:val="Pie de página Car"/>
    <w:aliases w:val="Pie de página Car Car Car"/>
    <w:link w:val="Piedepgina"/>
    <w:rsid w:val="00D0077E"/>
    <w:rPr>
      <w:rFonts w:ascii="Arial Narrow" w:hAnsi="Arial Narrow"/>
      <w:sz w:val="22"/>
      <w:szCs w:val="24"/>
      <w:lang w:val="es-ES" w:eastAsia="es-ES"/>
    </w:rPr>
  </w:style>
  <w:style w:type="paragraph" w:styleId="Sinespaciado">
    <w:name w:val="No Spacing"/>
    <w:uiPriority w:val="1"/>
    <w:qFormat/>
    <w:rsid w:val="0030069D"/>
    <w:rPr>
      <w:rFonts w:ascii="Calibri" w:eastAsia="Calibri" w:hAnsi="Calibri"/>
      <w:sz w:val="22"/>
      <w:szCs w:val="22"/>
      <w:lang w:eastAsia="en-US"/>
    </w:rPr>
  </w:style>
  <w:style w:type="paragraph" w:styleId="Textonotapie">
    <w:name w:val="footnote text"/>
    <w:basedOn w:val="Normal"/>
    <w:link w:val="TextonotapieCar"/>
    <w:uiPriority w:val="99"/>
    <w:semiHidden/>
    <w:unhideWhenUsed/>
    <w:rsid w:val="00B437F8"/>
    <w:rPr>
      <w:sz w:val="20"/>
      <w:szCs w:val="20"/>
    </w:rPr>
  </w:style>
  <w:style w:type="character" w:customStyle="1" w:styleId="TextonotapieCar">
    <w:name w:val="Texto nota pie Car"/>
    <w:link w:val="Textonotapie"/>
    <w:uiPriority w:val="99"/>
    <w:semiHidden/>
    <w:rsid w:val="00B437F8"/>
    <w:rPr>
      <w:rFonts w:ascii="Arial Narrow" w:hAnsi="Arial Narrow"/>
    </w:rPr>
  </w:style>
  <w:style w:type="character" w:styleId="Refdenotaalpie">
    <w:name w:val="footnote reference"/>
    <w:uiPriority w:val="99"/>
    <w:semiHidden/>
    <w:unhideWhenUsed/>
    <w:rsid w:val="00B437F8"/>
    <w:rPr>
      <w:vertAlign w:val="superscript"/>
    </w:rPr>
  </w:style>
  <w:style w:type="character" w:styleId="Refdecomentario">
    <w:name w:val="annotation reference"/>
    <w:uiPriority w:val="99"/>
    <w:semiHidden/>
    <w:unhideWhenUsed/>
    <w:rsid w:val="007B3F2B"/>
    <w:rPr>
      <w:sz w:val="16"/>
      <w:szCs w:val="16"/>
    </w:rPr>
  </w:style>
  <w:style w:type="paragraph" w:styleId="Textocomentario">
    <w:name w:val="annotation text"/>
    <w:basedOn w:val="Normal"/>
    <w:link w:val="TextocomentarioCar"/>
    <w:uiPriority w:val="99"/>
    <w:semiHidden/>
    <w:unhideWhenUsed/>
    <w:rsid w:val="007B3F2B"/>
    <w:rPr>
      <w:sz w:val="20"/>
      <w:szCs w:val="20"/>
    </w:rPr>
  </w:style>
  <w:style w:type="character" w:customStyle="1" w:styleId="TextocomentarioCar">
    <w:name w:val="Texto comentario Car"/>
    <w:link w:val="Textocomentario"/>
    <w:uiPriority w:val="99"/>
    <w:semiHidden/>
    <w:rsid w:val="007B3F2B"/>
    <w:rPr>
      <w:rFonts w:ascii="Arial Narrow" w:hAnsi="Arial Narrow"/>
    </w:rPr>
  </w:style>
  <w:style w:type="paragraph" w:styleId="Asuntodelcomentario">
    <w:name w:val="annotation subject"/>
    <w:basedOn w:val="Textocomentario"/>
    <w:next w:val="Textocomentario"/>
    <w:link w:val="AsuntodelcomentarioCar"/>
    <w:uiPriority w:val="99"/>
    <w:semiHidden/>
    <w:unhideWhenUsed/>
    <w:rsid w:val="007B3F2B"/>
    <w:rPr>
      <w:b/>
      <w:bCs/>
    </w:rPr>
  </w:style>
  <w:style w:type="character" w:customStyle="1" w:styleId="AsuntodelcomentarioCar">
    <w:name w:val="Asunto del comentario Car"/>
    <w:link w:val="Asuntodelcomentario"/>
    <w:uiPriority w:val="99"/>
    <w:semiHidden/>
    <w:rsid w:val="007B3F2B"/>
    <w:rPr>
      <w:rFonts w:ascii="Arial Narrow" w:hAnsi="Arial Narrow"/>
      <w:b/>
      <w:bCs/>
    </w:rPr>
  </w:style>
  <w:style w:type="character" w:customStyle="1" w:styleId="PrrafodelistaCar">
    <w:name w:val="Párrafo de lista Car"/>
    <w:aliases w:val="Ha Car,Bullet List Car,FooterText Car,numbered Car,Paragraphe de liste1 Car,lp1 Car"/>
    <w:link w:val="Prrafodelista"/>
    <w:uiPriority w:val="34"/>
    <w:locked/>
    <w:rsid w:val="001E4267"/>
    <w:rPr>
      <w:rFonts w:ascii="Arial Narrow" w:hAnsi="Arial Narrow"/>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8041">
      <w:bodyDiv w:val="1"/>
      <w:marLeft w:val="0"/>
      <w:marRight w:val="0"/>
      <w:marTop w:val="0"/>
      <w:marBottom w:val="0"/>
      <w:divBdr>
        <w:top w:val="none" w:sz="0" w:space="0" w:color="auto"/>
        <w:left w:val="none" w:sz="0" w:space="0" w:color="auto"/>
        <w:bottom w:val="none" w:sz="0" w:space="0" w:color="auto"/>
        <w:right w:val="none" w:sz="0" w:space="0" w:color="auto"/>
      </w:divBdr>
    </w:div>
    <w:div w:id="204945823">
      <w:bodyDiv w:val="1"/>
      <w:marLeft w:val="0"/>
      <w:marRight w:val="0"/>
      <w:marTop w:val="0"/>
      <w:marBottom w:val="0"/>
      <w:divBdr>
        <w:top w:val="none" w:sz="0" w:space="0" w:color="auto"/>
        <w:left w:val="none" w:sz="0" w:space="0" w:color="auto"/>
        <w:bottom w:val="none" w:sz="0" w:space="0" w:color="auto"/>
        <w:right w:val="none" w:sz="0" w:space="0" w:color="auto"/>
      </w:divBdr>
    </w:div>
    <w:div w:id="208761484">
      <w:bodyDiv w:val="1"/>
      <w:marLeft w:val="0"/>
      <w:marRight w:val="0"/>
      <w:marTop w:val="0"/>
      <w:marBottom w:val="0"/>
      <w:divBdr>
        <w:top w:val="none" w:sz="0" w:space="0" w:color="auto"/>
        <w:left w:val="none" w:sz="0" w:space="0" w:color="auto"/>
        <w:bottom w:val="none" w:sz="0" w:space="0" w:color="auto"/>
        <w:right w:val="none" w:sz="0" w:space="0" w:color="auto"/>
      </w:divBdr>
    </w:div>
    <w:div w:id="313608476">
      <w:bodyDiv w:val="1"/>
      <w:marLeft w:val="0"/>
      <w:marRight w:val="0"/>
      <w:marTop w:val="0"/>
      <w:marBottom w:val="0"/>
      <w:divBdr>
        <w:top w:val="none" w:sz="0" w:space="0" w:color="auto"/>
        <w:left w:val="none" w:sz="0" w:space="0" w:color="auto"/>
        <w:bottom w:val="none" w:sz="0" w:space="0" w:color="auto"/>
        <w:right w:val="none" w:sz="0" w:space="0" w:color="auto"/>
      </w:divBdr>
    </w:div>
    <w:div w:id="387804155">
      <w:bodyDiv w:val="1"/>
      <w:marLeft w:val="0"/>
      <w:marRight w:val="0"/>
      <w:marTop w:val="0"/>
      <w:marBottom w:val="0"/>
      <w:divBdr>
        <w:top w:val="none" w:sz="0" w:space="0" w:color="auto"/>
        <w:left w:val="none" w:sz="0" w:space="0" w:color="auto"/>
        <w:bottom w:val="none" w:sz="0" w:space="0" w:color="auto"/>
        <w:right w:val="none" w:sz="0" w:space="0" w:color="auto"/>
      </w:divBdr>
    </w:div>
    <w:div w:id="404035833">
      <w:bodyDiv w:val="1"/>
      <w:marLeft w:val="0"/>
      <w:marRight w:val="0"/>
      <w:marTop w:val="0"/>
      <w:marBottom w:val="0"/>
      <w:divBdr>
        <w:top w:val="none" w:sz="0" w:space="0" w:color="auto"/>
        <w:left w:val="none" w:sz="0" w:space="0" w:color="auto"/>
        <w:bottom w:val="none" w:sz="0" w:space="0" w:color="auto"/>
        <w:right w:val="none" w:sz="0" w:space="0" w:color="auto"/>
      </w:divBdr>
    </w:div>
    <w:div w:id="434518983">
      <w:bodyDiv w:val="1"/>
      <w:marLeft w:val="0"/>
      <w:marRight w:val="0"/>
      <w:marTop w:val="0"/>
      <w:marBottom w:val="0"/>
      <w:divBdr>
        <w:top w:val="none" w:sz="0" w:space="0" w:color="auto"/>
        <w:left w:val="none" w:sz="0" w:space="0" w:color="auto"/>
        <w:bottom w:val="none" w:sz="0" w:space="0" w:color="auto"/>
        <w:right w:val="none" w:sz="0" w:space="0" w:color="auto"/>
      </w:divBdr>
    </w:div>
    <w:div w:id="461077787">
      <w:bodyDiv w:val="1"/>
      <w:marLeft w:val="0"/>
      <w:marRight w:val="0"/>
      <w:marTop w:val="0"/>
      <w:marBottom w:val="0"/>
      <w:divBdr>
        <w:top w:val="none" w:sz="0" w:space="0" w:color="auto"/>
        <w:left w:val="none" w:sz="0" w:space="0" w:color="auto"/>
        <w:bottom w:val="none" w:sz="0" w:space="0" w:color="auto"/>
        <w:right w:val="none" w:sz="0" w:space="0" w:color="auto"/>
      </w:divBdr>
      <w:divsChild>
        <w:div w:id="1129469228">
          <w:marLeft w:val="0"/>
          <w:marRight w:val="0"/>
          <w:marTop w:val="0"/>
          <w:marBottom w:val="0"/>
          <w:divBdr>
            <w:top w:val="none" w:sz="0" w:space="0" w:color="auto"/>
            <w:left w:val="none" w:sz="0" w:space="0" w:color="auto"/>
            <w:bottom w:val="none" w:sz="0" w:space="0" w:color="auto"/>
            <w:right w:val="none" w:sz="0" w:space="0" w:color="auto"/>
          </w:divBdr>
        </w:div>
        <w:div w:id="1328754263">
          <w:marLeft w:val="0"/>
          <w:marRight w:val="0"/>
          <w:marTop w:val="0"/>
          <w:marBottom w:val="0"/>
          <w:divBdr>
            <w:top w:val="none" w:sz="0" w:space="0" w:color="auto"/>
            <w:left w:val="none" w:sz="0" w:space="0" w:color="auto"/>
            <w:bottom w:val="none" w:sz="0" w:space="0" w:color="auto"/>
            <w:right w:val="none" w:sz="0" w:space="0" w:color="auto"/>
          </w:divBdr>
        </w:div>
      </w:divsChild>
    </w:div>
    <w:div w:id="464465729">
      <w:bodyDiv w:val="1"/>
      <w:marLeft w:val="0"/>
      <w:marRight w:val="0"/>
      <w:marTop w:val="0"/>
      <w:marBottom w:val="0"/>
      <w:divBdr>
        <w:top w:val="none" w:sz="0" w:space="0" w:color="auto"/>
        <w:left w:val="none" w:sz="0" w:space="0" w:color="auto"/>
        <w:bottom w:val="none" w:sz="0" w:space="0" w:color="auto"/>
        <w:right w:val="none" w:sz="0" w:space="0" w:color="auto"/>
      </w:divBdr>
    </w:div>
    <w:div w:id="571894725">
      <w:bodyDiv w:val="1"/>
      <w:marLeft w:val="0"/>
      <w:marRight w:val="0"/>
      <w:marTop w:val="0"/>
      <w:marBottom w:val="0"/>
      <w:divBdr>
        <w:top w:val="none" w:sz="0" w:space="0" w:color="auto"/>
        <w:left w:val="none" w:sz="0" w:space="0" w:color="auto"/>
        <w:bottom w:val="none" w:sz="0" w:space="0" w:color="auto"/>
        <w:right w:val="none" w:sz="0" w:space="0" w:color="auto"/>
      </w:divBdr>
    </w:div>
    <w:div w:id="612129484">
      <w:bodyDiv w:val="1"/>
      <w:marLeft w:val="0"/>
      <w:marRight w:val="0"/>
      <w:marTop w:val="0"/>
      <w:marBottom w:val="0"/>
      <w:divBdr>
        <w:top w:val="none" w:sz="0" w:space="0" w:color="auto"/>
        <w:left w:val="none" w:sz="0" w:space="0" w:color="auto"/>
        <w:bottom w:val="none" w:sz="0" w:space="0" w:color="auto"/>
        <w:right w:val="none" w:sz="0" w:space="0" w:color="auto"/>
      </w:divBdr>
    </w:div>
    <w:div w:id="616639809">
      <w:bodyDiv w:val="1"/>
      <w:marLeft w:val="0"/>
      <w:marRight w:val="0"/>
      <w:marTop w:val="0"/>
      <w:marBottom w:val="0"/>
      <w:divBdr>
        <w:top w:val="none" w:sz="0" w:space="0" w:color="auto"/>
        <w:left w:val="none" w:sz="0" w:space="0" w:color="auto"/>
        <w:bottom w:val="none" w:sz="0" w:space="0" w:color="auto"/>
        <w:right w:val="none" w:sz="0" w:space="0" w:color="auto"/>
      </w:divBdr>
      <w:divsChild>
        <w:div w:id="1442996220">
          <w:marLeft w:val="547"/>
          <w:marRight w:val="0"/>
          <w:marTop w:val="0"/>
          <w:marBottom w:val="0"/>
          <w:divBdr>
            <w:top w:val="none" w:sz="0" w:space="0" w:color="auto"/>
            <w:left w:val="none" w:sz="0" w:space="0" w:color="auto"/>
            <w:bottom w:val="none" w:sz="0" w:space="0" w:color="auto"/>
            <w:right w:val="none" w:sz="0" w:space="0" w:color="auto"/>
          </w:divBdr>
        </w:div>
        <w:div w:id="2010788615">
          <w:marLeft w:val="547"/>
          <w:marRight w:val="0"/>
          <w:marTop w:val="0"/>
          <w:marBottom w:val="0"/>
          <w:divBdr>
            <w:top w:val="none" w:sz="0" w:space="0" w:color="auto"/>
            <w:left w:val="none" w:sz="0" w:space="0" w:color="auto"/>
            <w:bottom w:val="none" w:sz="0" w:space="0" w:color="auto"/>
            <w:right w:val="none" w:sz="0" w:space="0" w:color="auto"/>
          </w:divBdr>
        </w:div>
      </w:divsChild>
    </w:div>
    <w:div w:id="814177344">
      <w:bodyDiv w:val="1"/>
      <w:marLeft w:val="0"/>
      <w:marRight w:val="0"/>
      <w:marTop w:val="0"/>
      <w:marBottom w:val="0"/>
      <w:divBdr>
        <w:top w:val="none" w:sz="0" w:space="0" w:color="auto"/>
        <w:left w:val="none" w:sz="0" w:space="0" w:color="auto"/>
        <w:bottom w:val="none" w:sz="0" w:space="0" w:color="auto"/>
        <w:right w:val="none" w:sz="0" w:space="0" w:color="auto"/>
      </w:divBdr>
    </w:div>
    <w:div w:id="897589386">
      <w:bodyDiv w:val="1"/>
      <w:marLeft w:val="0"/>
      <w:marRight w:val="0"/>
      <w:marTop w:val="0"/>
      <w:marBottom w:val="0"/>
      <w:divBdr>
        <w:top w:val="none" w:sz="0" w:space="0" w:color="auto"/>
        <w:left w:val="none" w:sz="0" w:space="0" w:color="auto"/>
        <w:bottom w:val="none" w:sz="0" w:space="0" w:color="auto"/>
        <w:right w:val="none" w:sz="0" w:space="0" w:color="auto"/>
      </w:divBdr>
    </w:div>
    <w:div w:id="958874611">
      <w:bodyDiv w:val="1"/>
      <w:marLeft w:val="0"/>
      <w:marRight w:val="0"/>
      <w:marTop w:val="0"/>
      <w:marBottom w:val="0"/>
      <w:divBdr>
        <w:top w:val="none" w:sz="0" w:space="0" w:color="auto"/>
        <w:left w:val="none" w:sz="0" w:space="0" w:color="auto"/>
        <w:bottom w:val="none" w:sz="0" w:space="0" w:color="auto"/>
        <w:right w:val="none" w:sz="0" w:space="0" w:color="auto"/>
      </w:divBdr>
    </w:div>
    <w:div w:id="968902186">
      <w:bodyDiv w:val="1"/>
      <w:marLeft w:val="0"/>
      <w:marRight w:val="0"/>
      <w:marTop w:val="0"/>
      <w:marBottom w:val="0"/>
      <w:divBdr>
        <w:top w:val="none" w:sz="0" w:space="0" w:color="auto"/>
        <w:left w:val="none" w:sz="0" w:space="0" w:color="auto"/>
        <w:bottom w:val="none" w:sz="0" w:space="0" w:color="auto"/>
        <w:right w:val="none" w:sz="0" w:space="0" w:color="auto"/>
      </w:divBdr>
      <w:divsChild>
        <w:div w:id="2049451035">
          <w:marLeft w:val="547"/>
          <w:marRight w:val="0"/>
          <w:marTop w:val="0"/>
          <w:marBottom w:val="0"/>
          <w:divBdr>
            <w:top w:val="none" w:sz="0" w:space="0" w:color="auto"/>
            <w:left w:val="none" w:sz="0" w:space="0" w:color="auto"/>
            <w:bottom w:val="none" w:sz="0" w:space="0" w:color="auto"/>
            <w:right w:val="none" w:sz="0" w:space="0" w:color="auto"/>
          </w:divBdr>
        </w:div>
      </w:divsChild>
    </w:div>
    <w:div w:id="998583184">
      <w:bodyDiv w:val="1"/>
      <w:marLeft w:val="0"/>
      <w:marRight w:val="0"/>
      <w:marTop w:val="0"/>
      <w:marBottom w:val="0"/>
      <w:divBdr>
        <w:top w:val="none" w:sz="0" w:space="0" w:color="auto"/>
        <w:left w:val="none" w:sz="0" w:space="0" w:color="auto"/>
        <w:bottom w:val="none" w:sz="0" w:space="0" w:color="auto"/>
        <w:right w:val="none" w:sz="0" w:space="0" w:color="auto"/>
      </w:divBdr>
    </w:div>
    <w:div w:id="1109204333">
      <w:bodyDiv w:val="1"/>
      <w:marLeft w:val="0"/>
      <w:marRight w:val="0"/>
      <w:marTop w:val="0"/>
      <w:marBottom w:val="0"/>
      <w:divBdr>
        <w:top w:val="none" w:sz="0" w:space="0" w:color="auto"/>
        <w:left w:val="none" w:sz="0" w:space="0" w:color="auto"/>
        <w:bottom w:val="none" w:sz="0" w:space="0" w:color="auto"/>
        <w:right w:val="none" w:sz="0" w:space="0" w:color="auto"/>
      </w:divBdr>
    </w:div>
    <w:div w:id="1115099021">
      <w:bodyDiv w:val="1"/>
      <w:marLeft w:val="0"/>
      <w:marRight w:val="0"/>
      <w:marTop w:val="0"/>
      <w:marBottom w:val="0"/>
      <w:divBdr>
        <w:top w:val="none" w:sz="0" w:space="0" w:color="auto"/>
        <w:left w:val="none" w:sz="0" w:space="0" w:color="auto"/>
        <w:bottom w:val="none" w:sz="0" w:space="0" w:color="auto"/>
        <w:right w:val="none" w:sz="0" w:space="0" w:color="auto"/>
      </w:divBdr>
    </w:div>
    <w:div w:id="1301227963">
      <w:bodyDiv w:val="1"/>
      <w:marLeft w:val="0"/>
      <w:marRight w:val="0"/>
      <w:marTop w:val="0"/>
      <w:marBottom w:val="0"/>
      <w:divBdr>
        <w:top w:val="none" w:sz="0" w:space="0" w:color="auto"/>
        <w:left w:val="none" w:sz="0" w:space="0" w:color="auto"/>
        <w:bottom w:val="none" w:sz="0" w:space="0" w:color="auto"/>
        <w:right w:val="none" w:sz="0" w:space="0" w:color="auto"/>
      </w:divBdr>
    </w:div>
    <w:div w:id="1311443354">
      <w:bodyDiv w:val="1"/>
      <w:marLeft w:val="0"/>
      <w:marRight w:val="0"/>
      <w:marTop w:val="0"/>
      <w:marBottom w:val="0"/>
      <w:divBdr>
        <w:top w:val="none" w:sz="0" w:space="0" w:color="auto"/>
        <w:left w:val="none" w:sz="0" w:space="0" w:color="auto"/>
        <w:bottom w:val="none" w:sz="0" w:space="0" w:color="auto"/>
        <w:right w:val="none" w:sz="0" w:space="0" w:color="auto"/>
      </w:divBdr>
      <w:divsChild>
        <w:div w:id="301663591">
          <w:marLeft w:val="547"/>
          <w:marRight w:val="0"/>
          <w:marTop w:val="0"/>
          <w:marBottom w:val="0"/>
          <w:divBdr>
            <w:top w:val="none" w:sz="0" w:space="0" w:color="auto"/>
            <w:left w:val="none" w:sz="0" w:space="0" w:color="auto"/>
            <w:bottom w:val="none" w:sz="0" w:space="0" w:color="auto"/>
            <w:right w:val="none" w:sz="0" w:space="0" w:color="auto"/>
          </w:divBdr>
        </w:div>
      </w:divsChild>
    </w:div>
    <w:div w:id="1373920066">
      <w:bodyDiv w:val="1"/>
      <w:marLeft w:val="0"/>
      <w:marRight w:val="0"/>
      <w:marTop w:val="0"/>
      <w:marBottom w:val="0"/>
      <w:divBdr>
        <w:top w:val="none" w:sz="0" w:space="0" w:color="auto"/>
        <w:left w:val="none" w:sz="0" w:space="0" w:color="auto"/>
        <w:bottom w:val="none" w:sz="0" w:space="0" w:color="auto"/>
        <w:right w:val="none" w:sz="0" w:space="0" w:color="auto"/>
      </w:divBdr>
    </w:div>
    <w:div w:id="1559630605">
      <w:bodyDiv w:val="1"/>
      <w:marLeft w:val="0"/>
      <w:marRight w:val="0"/>
      <w:marTop w:val="0"/>
      <w:marBottom w:val="0"/>
      <w:divBdr>
        <w:top w:val="none" w:sz="0" w:space="0" w:color="auto"/>
        <w:left w:val="none" w:sz="0" w:space="0" w:color="auto"/>
        <w:bottom w:val="none" w:sz="0" w:space="0" w:color="auto"/>
        <w:right w:val="none" w:sz="0" w:space="0" w:color="auto"/>
      </w:divBdr>
    </w:div>
    <w:div w:id="1716194199">
      <w:bodyDiv w:val="1"/>
      <w:marLeft w:val="0"/>
      <w:marRight w:val="0"/>
      <w:marTop w:val="0"/>
      <w:marBottom w:val="0"/>
      <w:divBdr>
        <w:top w:val="none" w:sz="0" w:space="0" w:color="auto"/>
        <w:left w:val="none" w:sz="0" w:space="0" w:color="auto"/>
        <w:bottom w:val="none" w:sz="0" w:space="0" w:color="auto"/>
        <w:right w:val="none" w:sz="0" w:space="0" w:color="auto"/>
      </w:divBdr>
    </w:div>
    <w:div w:id="1765498198">
      <w:bodyDiv w:val="1"/>
      <w:marLeft w:val="0"/>
      <w:marRight w:val="0"/>
      <w:marTop w:val="0"/>
      <w:marBottom w:val="0"/>
      <w:divBdr>
        <w:top w:val="none" w:sz="0" w:space="0" w:color="auto"/>
        <w:left w:val="none" w:sz="0" w:space="0" w:color="auto"/>
        <w:bottom w:val="none" w:sz="0" w:space="0" w:color="auto"/>
        <w:right w:val="none" w:sz="0" w:space="0" w:color="auto"/>
      </w:divBdr>
    </w:div>
    <w:div w:id="1771273337">
      <w:bodyDiv w:val="1"/>
      <w:marLeft w:val="0"/>
      <w:marRight w:val="0"/>
      <w:marTop w:val="0"/>
      <w:marBottom w:val="0"/>
      <w:divBdr>
        <w:top w:val="none" w:sz="0" w:space="0" w:color="auto"/>
        <w:left w:val="none" w:sz="0" w:space="0" w:color="auto"/>
        <w:bottom w:val="none" w:sz="0" w:space="0" w:color="auto"/>
        <w:right w:val="none" w:sz="0" w:space="0" w:color="auto"/>
      </w:divBdr>
    </w:div>
    <w:div w:id="1772816972">
      <w:bodyDiv w:val="1"/>
      <w:marLeft w:val="0"/>
      <w:marRight w:val="0"/>
      <w:marTop w:val="0"/>
      <w:marBottom w:val="0"/>
      <w:divBdr>
        <w:top w:val="none" w:sz="0" w:space="0" w:color="auto"/>
        <w:left w:val="none" w:sz="0" w:space="0" w:color="auto"/>
        <w:bottom w:val="none" w:sz="0" w:space="0" w:color="auto"/>
        <w:right w:val="none" w:sz="0" w:space="0" w:color="auto"/>
      </w:divBdr>
    </w:div>
    <w:div w:id="1820922641">
      <w:bodyDiv w:val="1"/>
      <w:marLeft w:val="0"/>
      <w:marRight w:val="0"/>
      <w:marTop w:val="0"/>
      <w:marBottom w:val="0"/>
      <w:divBdr>
        <w:top w:val="none" w:sz="0" w:space="0" w:color="auto"/>
        <w:left w:val="none" w:sz="0" w:space="0" w:color="auto"/>
        <w:bottom w:val="none" w:sz="0" w:space="0" w:color="auto"/>
        <w:right w:val="none" w:sz="0" w:space="0" w:color="auto"/>
      </w:divBdr>
    </w:div>
    <w:div w:id="2076313957">
      <w:bodyDiv w:val="1"/>
      <w:marLeft w:val="0"/>
      <w:marRight w:val="0"/>
      <w:marTop w:val="0"/>
      <w:marBottom w:val="0"/>
      <w:divBdr>
        <w:top w:val="none" w:sz="0" w:space="0" w:color="auto"/>
        <w:left w:val="none" w:sz="0" w:space="0" w:color="auto"/>
        <w:bottom w:val="none" w:sz="0" w:space="0" w:color="auto"/>
        <w:right w:val="none" w:sz="0" w:space="0" w:color="auto"/>
      </w:divBdr>
      <w:divsChild>
        <w:div w:id="1682194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intrasic/planeacion/plane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rise.articulate.com/share/S_Cd7mLGmCB_pv5xtGiKWPiJ3aHLS35e" TargetMode="External"/><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sic.gov.co/planes-de-accion-anual"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18163-346B-45A1-91FB-15854A535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6622</Words>
  <Characters>36422</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CONTENIDO</vt:lpstr>
    </vt:vector>
  </TitlesOfParts>
  <Company/>
  <LinksUpToDate>false</LinksUpToDate>
  <CharactersWithSpaces>42959</CharactersWithSpaces>
  <SharedDoc>false</SharedDoc>
  <HLinks>
    <vt:vector size="138" baseType="variant">
      <vt:variant>
        <vt:i4>1703995</vt:i4>
      </vt:variant>
      <vt:variant>
        <vt:i4>122</vt:i4>
      </vt:variant>
      <vt:variant>
        <vt:i4>0</vt:i4>
      </vt:variant>
      <vt:variant>
        <vt:i4>5</vt:i4>
      </vt:variant>
      <vt:variant>
        <vt:lpwstr/>
      </vt:variant>
      <vt:variant>
        <vt:lpwstr>_Toc18331781</vt:lpwstr>
      </vt:variant>
      <vt:variant>
        <vt:i4>1769531</vt:i4>
      </vt:variant>
      <vt:variant>
        <vt:i4>116</vt:i4>
      </vt:variant>
      <vt:variant>
        <vt:i4>0</vt:i4>
      </vt:variant>
      <vt:variant>
        <vt:i4>5</vt:i4>
      </vt:variant>
      <vt:variant>
        <vt:lpwstr/>
      </vt:variant>
      <vt:variant>
        <vt:lpwstr>_Toc18331780</vt:lpwstr>
      </vt:variant>
      <vt:variant>
        <vt:i4>1179700</vt:i4>
      </vt:variant>
      <vt:variant>
        <vt:i4>110</vt:i4>
      </vt:variant>
      <vt:variant>
        <vt:i4>0</vt:i4>
      </vt:variant>
      <vt:variant>
        <vt:i4>5</vt:i4>
      </vt:variant>
      <vt:variant>
        <vt:lpwstr/>
      </vt:variant>
      <vt:variant>
        <vt:lpwstr>_Toc18331779</vt:lpwstr>
      </vt:variant>
      <vt:variant>
        <vt:i4>1245236</vt:i4>
      </vt:variant>
      <vt:variant>
        <vt:i4>104</vt:i4>
      </vt:variant>
      <vt:variant>
        <vt:i4>0</vt:i4>
      </vt:variant>
      <vt:variant>
        <vt:i4>5</vt:i4>
      </vt:variant>
      <vt:variant>
        <vt:lpwstr/>
      </vt:variant>
      <vt:variant>
        <vt:lpwstr>_Toc18331778</vt:lpwstr>
      </vt:variant>
      <vt:variant>
        <vt:i4>1835060</vt:i4>
      </vt:variant>
      <vt:variant>
        <vt:i4>98</vt:i4>
      </vt:variant>
      <vt:variant>
        <vt:i4>0</vt:i4>
      </vt:variant>
      <vt:variant>
        <vt:i4>5</vt:i4>
      </vt:variant>
      <vt:variant>
        <vt:lpwstr/>
      </vt:variant>
      <vt:variant>
        <vt:lpwstr>_Toc18331777</vt:lpwstr>
      </vt:variant>
      <vt:variant>
        <vt:i4>1900596</vt:i4>
      </vt:variant>
      <vt:variant>
        <vt:i4>92</vt:i4>
      </vt:variant>
      <vt:variant>
        <vt:i4>0</vt:i4>
      </vt:variant>
      <vt:variant>
        <vt:i4>5</vt:i4>
      </vt:variant>
      <vt:variant>
        <vt:lpwstr/>
      </vt:variant>
      <vt:variant>
        <vt:lpwstr>_Toc18331776</vt:lpwstr>
      </vt:variant>
      <vt:variant>
        <vt:i4>1966132</vt:i4>
      </vt:variant>
      <vt:variant>
        <vt:i4>86</vt:i4>
      </vt:variant>
      <vt:variant>
        <vt:i4>0</vt:i4>
      </vt:variant>
      <vt:variant>
        <vt:i4>5</vt:i4>
      </vt:variant>
      <vt:variant>
        <vt:lpwstr/>
      </vt:variant>
      <vt:variant>
        <vt:lpwstr>_Toc18331775</vt:lpwstr>
      </vt:variant>
      <vt:variant>
        <vt:i4>2031668</vt:i4>
      </vt:variant>
      <vt:variant>
        <vt:i4>80</vt:i4>
      </vt:variant>
      <vt:variant>
        <vt:i4>0</vt:i4>
      </vt:variant>
      <vt:variant>
        <vt:i4>5</vt:i4>
      </vt:variant>
      <vt:variant>
        <vt:lpwstr/>
      </vt:variant>
      <vt:variant>
        <vt:lpwstr>_Toc18331774</vt:lpwstr>
      </vt:variant>
      <vt:variant>
        <vt:i4>1572916</vt:i4>
      </vt:variant>
      <vt:variant>
        <vt:i4>74</vt:i4>
      </vt:variant>
      <vt:variant>
        <vt:i4>0</vt:i4>
      </vt:variant>
      <vt:variant>
        <vt:i4>5</vt:i4>
      </vt:variant>
      <vt:variant>
        <vt:lpwstr/>
      </vt:variant>
      <vt:variant>
        <vt:lpwstr>_Toc18331773</vt:lpwstr>
      </vt:variant>
      <vt:variant>
        <vt:i4>1638452</vt:i4>
      </vt:variant>
      <vt:variant>
        <vt:i4>68</vt:i4>
      </vt:variant>
      <vt:variant>
        <vt:i4>0</vt:i4>
      </vt:variant>
      <vt:variant>
        <vt:i4>5</vt:i4>
      </vt:variant>
      <vt:variant>
        <vt:lpwstr/>
      </vt:variant>
      <vt:variant>
        <vt:lpwstr>_Toc18331772</vt:lpwstr>
      </vt:variant>
      <vt:variant>
        <vt:i4>1703988</vt:i4>
      </vt:variant>
      <vt:variant>
        <vt:i4>62</vt:i4>
      </vt:variant>
      <vt:variant>
        <vt:i4>0</vt:i4>
      </vt:variant>
      <vt:variant>
        <vt:i4>5</vt:i4>
      </vt:variant>
      <vt:variant>
        <vt:lpwstr/>
      </vt:variant>
      <vt:variant>
        <vt:lpwstr>_Toc18331771</vt:lpwstr>
      </vt:variant>
      <vt:variant>
        <vt:i4>1769524</vt:i4>
      </vt:variant>
      <vt:variant>
        <vt:i4>56</vt:i4>
      </vt:variant>
      <vt:variant>
        <vt:i4>0</vt:i4>
      </vt:variant>
      <vt:variant>
        <vt:i4>5</vt:i4>
      </vt:variant>
      <vt:variant>
        <vt:lpwstr/>
      </vt:variant>
      <vt:variant>
        <vt:lpwstr>_Toc18331770</vt:lpwstr>
      </vt:variant>
      <vt:variant>
        <vt:i4>1179701</vt:i4>
      </vt:variant>
      <vt:variant>
        <vt:i4>50</vt:i4>
      </vt:variant>
      <vt:variant>
        <vt:i4>0</vt:i4>
      </vt:variant>
      <vt:variant>
        <vt:i4>5</vt:i4>
      </vt:variant>
      <vt:variant>
        <vt:lpwstr/>
      </vt:variant>
      <vt:variant>
        <vt:lpwstr>_Toc18331769</vt:lpwstr>
      </vt:variant>
      <vt:variant>
        <vt:i4>1245237</vt:i4>
      </vt:variant>
      <vt:variant>
        <vt:i4>44</vt:i4>
      </vt:variant>
      <vt:variant>
        <vt:i4>0</vt:i4>
      </vt:variant>
      <vt:variant>
        <vt:i4>5</vt:i4>
      </vt:variant>
      <vt:variant>
        <vt:lpwstr/>
      </vt:variant>
      <vt:variant>
        <vt:lpwstr>_Toc18331768</vt:lpwstr>
      </vt:variant>
      <vt:variant>
        <vt:i4>1835061</vt:i4>
      </vt:variant>
      <vt:variant>
        <vt:i4>38</vt:i4>
      </vt:variant>
      <vt:variant>
        <vt:i4>0</vt:i4>
      </vt:variant>
      <vt:variant>
        <vt:i4>5</vt:i4>
      </vt:variant>
      <vt:variant>
        <vt:lpwstr/>
      </vt:variant>
      <vt:variant>
        <vt:lpwstr>_Toc18331767</vt:lpwstr>
      </vt:variant>
      <vt:variant>
        <vt:i4>1900597</vt:i4>
      </vt:variant>
      <vt:variant>
        <vt:i4>32</vt:i4>
      </vt:variant>
      <vt:variant>
        <vt:i4>0</vt:i4>
      </vt:variant>
      <vt:variant>
        <vt:i4>5</vt:i4>
      </vt:variant>
      <vt:variant>
        <vt:lpwstr/>
      </vt:variant>
      <vt:variant>
        <vt:lpwstr>_Toc18331766</vt:lpwstr>
      </vt:variant>
      <vt:variant>
        <vt:i4>1966133</vt:i4>
      </vt:variant>
      <vt:variant>
        <vt:i4>26</vt:i4>
      </vt:variant>
      <vt:variant>
        <vt:i4>0</vt:i4>
      </vt:variant>
      <vt:variant>
        <vt:i4>5</vt:i4>
      </vt:variant>
      <vt:variant>
        <vt:lpwstr/>
      </vt:variant>
      <vt:variant>
        <vt:lpwstr>_Toc18331765</vt:lpwstr>
      </vt:variant>
      <vt:variant>
        <vt:i4>2031669</vt:i4>
      </vt:variant>
      <vt:variant>
        <vt:i4>20</vt:i4>
      </vt:variant>
      <vt:variant>
        <vt:i4>0</vt:i4>
      </vt:variant>
      <vt:variant>
        <vt:i4>5</vt:i4>
      </vt:variant>
      <vt:variant>
        <vt:lpwstr/>
      </vt:variant>
      <vt:variant>
        <vt:lpwstr>_Toc18331764</vt:lpwstr>
      </vt:variant>
      <vt:variant>
        <vt:i4>1572917</vt:i4>
      </vt:variant>
      <vt:variant>
        <vt:i4>14</vt:i4>
      </vt:variant>
      <vt:variant>
        <vt:i4>0</vt:i4>
      </vt:variant>
      <vt:variant>
        <vt:i4>5</vt:i4>
      </vt:variant>
      <vt:variant>
        <vt:lpwstr/>
      </vt:variant>
      <vt:variant>
        <vt:lpwstr>_Toc18331763</vt:lpwstr>
      </vt:variant>
      <vt:variant>
        <vt:i4>1638453</vt:i4>
      </vt:variant>
      <vt:variant>
        <vt:i4>8</vt:i4>
      </vt:variant>
      <vt:variant>
        <vt:i4>0</vt:i4>
      </vt:variant>
      <vt:variant>
        <vt:i4>5</vt:i4>
      </vt:variant>
      <vt:variant>
        <vt:lpwstr/>
      </vt:variant>
      <vt:variant>
        <vt:lpwstr>_Toc18331762</vt:lpwstr>
      </vt:variant>
      <vt:variant>
        <vt:i4>1703989</vt:i4>
      </vt:variant>
      <vt:variant>
        <vt:i4>2</vt:i4>
      </vt:variant>
      <vt:variant>
        <vt:i4>0</vt:i4>
      </vt:variant>
      <vt:variant>
        <vt:i4>5</vt:i4>
      </vt:variant>
      <vt:variant>
        <vt:lpwstr/>
      </vt:variant>
      <vt:variant>
        <vt:lpwstr>_Toc18331761</vt:lpwstr>
      </vt:variant>
      <vt:variant>
        <vt:i4>6619238</vt:i4>
      </vt:variant>
      <vt:variant>
        <vt:i4>-1</vt:i4>
      </vt:variant>
      <vt:variant>
        <vt:i4>2076</vt:i4>
      </vt:variant>
      <vt:variant>
        <vt:i4>1</vt:i4>
      </vt:variant>
      <vt:variant>
        <vt:lpwstr>\\Abeltran\publico\Logo completo.gif</vt:lpwstr>
      </vt:variant>
      <vt:variant>
        <vt:lpwstr/>
      </vt:variant>
      <vt:variant>
        <vt:i4>6619238</vt:i4>
      </vt:variant>
      <vt:variant>
        <vt:i4>-1</vt:i4>
      </vt:variant>
      <vt:variant>
        <vt:i4>2088</vt:i4>
      </vt:variant>
      <vt:variant>
        <vt:i4>1</vt:i4>
      </vt:variant>
      <vt:variant>
        <vt:lpwstr>\\Abeltran\publico\Logo completo.gif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subject/>
  <dc:creator>usuario</dc:creator>
  <cp:keywords/>
  <cp:lastModifiedBy>Miguel Torres</cp:lastModifiedBy>
  <cp:revision>2</cp:revision>
  <cp:lastPrinted>2019-09-03T16:10:00Z</cp:lastPrinted>
  <dcterms:created xsi:type="dcterms:W3CDTF">2021-09-20T21:34:00Z</dcterms:created>
  <dcterms:modified xsi:type="dcterms:W3CDTF">2021-09-20T21:34:00Z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7735646</vt:i4>
  </property>
</Properties>
</file>